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7C4" w:rsidRPr="007067C4" w:rsidRDefault="00DD390E" w:rsidP="007067C4">
      <w:pPr>
        <w:spacing w:before="100" w:beforeAutospacing="1" w:after="100" w:afterAutospacing="1" w:line="240" w:lineRule="auto"/>
        <w:textAlignment w:val="baseline"/>
        <w:outlineLvl w:val="3"/>
        <w:rPr>
          <w:rFonts w:ascii="Helvetica" w:eastAsia="Times New Roman" w:hAnsi="Helvetica" w:cs="Helvetica"/>
          <w:color w:val="384C60"/>
          <w:sz w:val="33"/>
          <w:szCs w:val="33"/>
          <w:lang w:eastAsia="en-GB"/>
        </w:rPr>
      </w:pPr>
      <w:r>
        <w:rPr>
          <w:rFonts w:ascii="Helvetica" w:hAnsi="Helvetica" w:cs="Helvetica"/>
          <w:b/>
          <w:bCs/>
          <w:noProof/>
          <w:sz w:val="24"/>
          <w:szCs w:val="24"/>
        </w:rPr>
        <w:drawing>
          <wp:anchor distT="0" distB="0" distL="114300" distR="114300" simplePos="0" relativeHeight="251658240" behindDoc="0" locked="0" layoutInCell="1" allowOverlap="1" wp14:anchorId="62E671BA" wp14:editId="1FD215AD">
            <wp:simplePos x="0" y="0"/>
            <wp:positionH relativeFrom="margin">
              <wp:align>right</wp:align>
            </wp:positionH>
            <wp:positionV relativeFrom="margin">
              <wp:align>top</wp:align>
            </wp:positionV>
            <wp:extent cx="1936750" cy="1936750"/>
            <wp:effectExtent l="0" t="0" r="0" b="0"/>
            <wp:wrapSquare wrapText="bothSides"/>
            <wp:docPr id="1" name="Graphic 1" descr="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dl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36750" cy="1936750"/>
                    </a:xfrm>
                    <a:prstGeom prst="rect">
                      <a:avLst/>
                    </a:prstGeom>
                  </pic:spPr>
                </pic:pic>
              </a:graphicData>
            </a:graphic>
            <wp14:sizeRelH relativeFrom="margin">
              <wp14:pctWidth>0</wp14:pctWidth>
            </wp14:sizeRelH>
            <wp14:sizeRelV relativeFrom="margin">
              <wp14:pctHeight>0</wp14:pctHeight>
            </wp14:sizeRelV>
          </wp:anchor>
        </w:drawing>
      </w:r>
      <w:r w:rsidR="007067C4" w:rsidRPr="007067C4">
        <w:rPr>
          <w:rFonts w:ascii="Helvetica" w:eastAsia="Times New Roman" w:hAnsi="Helvetica" w:cs="Helvetica"/>
          <w:b/>
          <w:bCs/>
          <w:color w:val="384C60"/>
          <w:sz w:val="33"/>
          <w:szCs w:val="33"/>
          <w:lang w:eastAsia="en-GB"/>
        </w:rPr>
        <w:t>Important update on the coronavirus vaccines and booster jabs</w:t>
      </w:r>
      <w:r w:rsidR="007067C4" w:rsidRPr="007067C4">
        <w:rPr>
          <w:rFonts w:ascii="Helvetica" w:eastAsia="Times New Roman" w:hAnsi="Helvetica" w:cs="Helvetica"/>
          <w:color w:val="384C60"/>
          <w:sz w:val="33"/>
          <w:szCs w:val="33"/>
          <w:lang w:eastAsia="en-GB"/>
        </w:rPr>
        <w:t>:</w:t>
      </w:r>
    </w:p>
    <w:p w:rsidR="00907434" w:rsidRPr="007067C4" w:rsidRDefault="007067C4">
      <w:pPr>
        <w:rPr>
          <w:rFonts w:ascii="Helvetica" w:hAnsi="Helvetica" w:cs="Helvetica"/>
          <w:b/>
          <w:bCs/>
          <w:sz w:val="24"/>
          <w:szCs w:val="24"/>
        </w:rPr>
      </w:pPr>
      <w:r w:rsidRPr="007067C4">
        <w:rPr>
          <w:rFonts w:ascii="Helvetica" w:hAnsi="Helvetica" w:cs="Helvetica"/>
          <w:b/>
          <w:bCs/>
          <w:sz w:val="24"/>
          <w:szCs w:val="24"/>
        </w:rPr>
        <w:t xml:space="preserve">Vaccination </w:t>
      </w:r>
      <w:r w:rsidR="00E510FD">
        <w:rPr>
          <w:rFonts w:ascii="Helvetica" w:hAnsi="Helvetica" w:cs="Helvetica"/>
          <w:b/>
          <w:bCs/>
          <w:sz w:val="24"/>
          <w:szCs w:val="24"/>
        </w:rPr>
        <w:t>Autumn</w:t>
      </w:r>
      <w:r w:rsidRPr="007067C4">
        <w:rPr>
          <w:rFonts w:ascii="Helvetica" w:hAnsi="Helvetica" w:cs="Helvetica"/>
          <w:b/>
          <w:bCs/>
          <w:sz w:val="24"/>
          <w:szCs w:val="24"/>
        </w:rPr>
        <w:t xml:space="preserve"> Booster coming your way soon.</w:t>
      </w:r>
    </w:p>
    <w:p w:rsidR="007067C4" w:rsidRPr="007067C4" w:rsidRDefault="007067C4" w:rsidP="007067C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 xml:space="preserve">The Joint Committee on Vaccination and Immunisation (JCVI) has approved an additional booster dose this </w:t>
      </w:r>
      <w:r w:rsidR="00E510FD">
        <w:rPr>
          <w:rFonts w:ascii="Helvetica" w:eastAsia="Times New Roman" w:hAnsi="Helvetica" w:cs="Helvetica"/>
          <w:color w:val="545454"/>
          <w:sz w:val="24"/>
          <w:szCs w:val="24"/>
          <w:lang w:eastAsia="en-GB"/>
        </w:rPr>
        <w:t>autumn</w:t>
      </w:r>
      <w:r w:rsidRPr="007067C4">
        <w:rPr>
          <w:rFonts w:ascii="Helvetica" w:eastAsia="Times New Roman" w:hAnsi="Helvetica" w:cs="Helvetica"/>
          <w:color w:val="545454"/>
          <w:sz w:val="24"/>
          <w:szCs w:val="24"/>
          <w:lang w:eastAsia="en-GB"/>
        </w:rPr>
        <w:t xml:space="preserve"> for the most vulnerable people, </w:t>
      </w:r>
      <w:proofErr w:type="gramStart"/>
      <w:r w:rsidRPr="007067C4">
        <w:rPr>
          <w:rFonts w:ascii="Helvetica" w:eastAsia="Times New Roman" w:hAnsi="Helvetica" w:cs="Helvetica"/>
          <w:color w:val="545454"/>
          <w:sz w:val="24"/>
          <w:szCs w:val="24"/>
          <w:lang w:eastAsia="en-GB"/>
        </w:rPr>
        <w:t>in order to</w:t>
      </w:r>
      <w:proofErr w:type="gramEnd"/>
      <w:r w:rsidRPr="007067C4">
        <w:rPr>
          <w:rFonts w:ascii="Helvetica" w:eastAsia="Times New Roman" w:hAnsi="Helvetica" w:cs="Helvetica"/>
          <w:color w:val="545454"/>
          <w:sz w:val="24"/>
          <w:szCs w:val="24"/>
          <w:lang w:eastAsia="en-GB"/>
        </w:rPr>
        <w:t xml:space="preserve"> top up their protection levels to coronavirus. The extra </w:t>
      </w:r>
      <w:r w:rsidR="00E510FD">
        <w:rPr>
          <w:rFonts w:ascii="Helvetica" w:eastAsia="Times New Roman" w:hAnsi="Helvetica" w:cs="Helvetica"/>
          <w:color w:val="545454"/>
          <w:sz w:val="24"/>
          <w:szCs w:val="24"/>
          <w:lang w:eastAsia="en-GB"/>
        </w:rPr>
        <w:t>autumn</w:t>
      </w:r>
      <w:r w:rsidRPr="007067C4">
        <w:rPr>
          <w:rFonts w:ascii="Helvetica" w:eastAsia="Times New Roman" w:hAnsi="Helvetica" w:cs="Helvetica"/>
          <w:color w:val="545454"/>
          <w:sz w:val="24"/>
          <w:szCs w:val="24"/>
          <w:lang w:eastAsia="en-GB"/>
        </w:rPr>
        <w:t xml:space="preserve"> booster dose will be available around </w:t>
      </w:r>
      <w:r w:rsidR="00E510FD">
        <w:rPr>
          <w:rFonts w:ascii="Helvetica" w:eastAsia="Times New Roman" w:hAnsi="Helvetica" w:cs="Helvetica"/>
          <w:color w:val="545454"/>
          <w:sz w:val="24"/>
          <w:szCs w:val="24"/>
          <w:lang w:eastAsia="en-GB"/>
        </w:rPr>
        <w:t>three</w:t>
      </w:r>
      <w:r w:rsidRPr="007067C4">
        <w:rPr>
          <w:rFonts w:ascii="Helvetica" w:eastAsia="Times New Roman" w:hAnsi="Helvetica" w:cs="Helvetica"/>
          <w:color w:val="545454"/>
          <w:sz w:val="24"/>
          <w:szCs w:val="24"/>
          <w:lang w:eastAsia="en-GB"/>
        </w:rPr>
        <w:t xml:space="preserve"> months after the last vaccine</w:t>
      </w:r>
      <w:r w:rsidR="00E510FD">
        <w:rPr>
          <w:rFonts w:ascii="Helvetica" w:eastAsia="Times New Roman" w:hAnsi="Helvetica" w:cs="Helvetica"/>
          <w:color w:val="545454"/>
          <w:sz w:val="24"/>
          <w:szCs w:val="24"/>
          <w:lang w:eastAsia="en-GB"/>
        </w:rPr>
        <w:t>/booster</w:t>
      </w:r>
      <w:r w:rsidRPr="007067C4">
        <w:rPr>
          <w:rFonts w:ascii="Helvetica" w:eastAsia="Times New Roman" w:hAnsi="Helvetica" w:cs="Helvetica"/>
          <w:color w:val="545454"/>
          <w:sz w:val="24"/>
          <w:szCs w:val="24"/>
          <w:lang w:eastAsia="en-GB"/>
        </w:rPr>
        <w:t xml:space="preserve"> dose for:</w:t>
      </w:r>
    </w:p>
    <w:p w:rsidR="007067C4" w:rsidRPr="007067C4" w:rsidRDefault="007067C4" w:rsidP="007067C4">
      <w:pPr>
        <w:numPr>
          <w:ilvl w:val="0"/>
          <w:numId w:val="1"/>
        </w:numPr>
        <w:spacing w:after="0" w:line="240" w:lineRule="auto"/>
        <w:ind w:left="420"/>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 xml:space="preserve">adults aged </w:t>
      </w:r>
      <w:r w:rsidR="00E510FD">
        <w:rPr>
          <w:rFonts w:ascii="Helvetica" w:eastAsia="Times New Roman" w:hAnsi="Helvetica" w:cs="Helvetica"/>
          <w:color w:val="545454"/>
          <w:sz w:val="24"/>
          <w:szCs w:val="24"/>
          <w:lang w:eastAsia="en-GB"/>
        </w:rPr>
        <w:t>50</w:t>
      </w:r>
      <w:r w:rsidRPr="007067C4">
        <w:rPr>
          <w:rFonts w:ascii="Helvetica" w:eastAsia="Times New Roman" w:hAnsi="Helvetica" w:cs="Helvetica"/>
          <w:color w:val="545454"/>
          <w:sz w:val="24"/>
          <w:szCs w:val="24"/>
          <w:lang w:eastAsia="en-GB"/>
        </w:rPr>
        <w:t xml:space="preserve"> years and over</w:t>
      </w:r>
    </w:p>
    <w:p w:rsidR="00E510FD" w:rsidRDefault="007067C4" w:rsidP="00A30EBC">
      <w:pPr>
        <w:numPr>
          <w:ilvl w:val="0"/>
          <w:numId w:val="1"/>
        </w:numPr>
        <w:spacing w:after="0" w:line="240" w:lineRule="auto"/>
        <w:ind w:left="420"/>
        <w:textAlignment w:val="baseline"/>
        <w:rPr>
          <w:rFonts w:ascii="Helvetica" w:eastAsia="Times New Roman" w:hAnsi="Helvetica" w:cs="Helvetica"/>
          <w:color w:val="545454"/>
          <w:sz w:val="24"/>
          <w:szCs w:val="24"/>
          <w:lang w:eastAsia="en-GB"/>
        </w:rPr>
      </w:pPr>
      <w:r w:rsidRPr="00E510FD">
        <w:rPr>
          <w:rFonts w:ascii="Helvetica" w:eastAsia="Times New Roman" w:hAnsi="Helvetica" w:cs="Helvetica"/>
          <w:color w:val="545454"/>
          <w:sz w:val="24"/>
          <w:szCs w:val="24"/>
          <w:lang w:eastAsia="en-GB"/>
        </w:rPr>
        <w:t xml:space="preserve">people aged </w:t>
      </w:r>
      <w:r w:rsidR="00E510FD" w:rsidRPr="00E510FD">
        <w:rPr>
          <w:rFonts w:ascii="Helvetica" w:eastAsia="Times New Roman" w:hAnsi="Helvetica" w:cs="Helvetica"/>
          <w:color w:val="545454"/>
          <w:sz w:val="24"/>
          <w:szCs w:val="24"/>
          <w:lang w:eastAsia="en-GB"/>
        </w:rPr>
        <w:t>5</w:t>
      </w:r>
      <w:r w:rsidRPr="00E510FD">
        <w:rPr>
          <w:rFonts w:ascii="Helvetica" w:eastAsia="Times New Roman" w:hAnsi="Helvetica" w:cs="Helvetica"/>
          <w:color w:val="545454"/>
          <w:sz w:val="24"/>
          <w:szCs w:val="24"/>
          <w:lang w:eastAsia="en-GB"/>
        </w:rPr>
        <w:t xml:space="preserve"> years and over who are </w:t>
      </w:r>
      <w:r w:rsidR="00E510FD" w:rsidRPr="00E510FD">
        <w:rPr>
          <w:rFonts w:ascii="Helvetica" w:eastAsia="Times New Roman" w:hAnsi="Helvetica" w:cs="Helvetica"/>
          <w:color w:val="545454"/>
          <w:sz w:val="24"/>
          <w:szCs w:val="24"/>
          <w:lang w:eastAsia="en-GB"/>
        </w:rPr>
        <w:t>in a clinical risk group</w:t>
      </w:r>
    </w:p>
    <w:p w:rsidR="00E510FD" w:rsidRPr="00E510FD" w:rsidRDefault="00E510FD" w:rsidP="00A30EBC">
      <w:pPr>
        <w:numPr>
          <w:ilvl w:val="0"/>
          <w:numId w:val="1"/>
        </w:numPr>
        <w:spacing w:after="0" w:line="240" w:lineRule="auto"/>
        <w:ind w:left="420"/>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frontline h</w:t>
      </w:r>
      <w:r w:rsidRPr="00E510FD">
        <w:rPr>
          <w:rFonts w:ascii="Helvetica" w:eastAsia="Times New Roman" w:hAnsi="Helvetica" w:cs="Helvetica"/>
          <w:color w:val="545454"/>
          <w:sz w:val="24"/>
          <w:szCs w:val="24"/>
          <w:lang w:eastAsia="en-GB"/>
        </w:rPr>
        <w:t>ealth &amp; social care staff</w:t>
      </w:r>
    </w:p>
    <w:p w:rsidR="007067C4" w:rsidRPr="007067C4" w:rsidRDefault="007067C4" w:rsidP="007067C4">
      <w:pPr>
        <w:spacing w:after="0" w:line="240" w:lineRule="auto"/>
        <w:textAlignment w:val="baseline"/>
        <w:rPr>
          <w:rFonts w:ascii="Helvetica" w:eastAsia="Times New Roman" w:hAnsi="Helvetica" w:cs="Helvetica"/>
          <w:color w:val="545454"/>
          <w:sz w:val="24"/>
          <w:szCs w:val="24"/>
          <w:lang w:eastAsia="en-GB"/>
        </w:rPr>
      </w:pPr>
    </w:p>
    <w:p w:rsidR="007067C4" w:rsidRPr="007067C4" w:rsidRDefault="007067C4" w:rsidP="007067C4">
      <w:pPr>
        <w:spacing w:after="0" w:line="240" w:lineRule="auto"/>
        <w:textAlignment w:val="baseline"/>
        <w:rPr>
          <w:rFonts w:ascii="Helvetica" w:eastAsia="Times New Roman" w:hAnsi="Helvetica" w:cs="Helvetica"/>
          <w:b/>
          <w:bCs/>
          <w:color w:val="545454"/>
          <w:sz w:val="24"/>
          <w:szCs w:val="24"/>
          <w:lang w:eastAsia="en-GB"/>
        </w:rPr>
      </w:pPr>
      <w:r w:rsidRPr="007067C4">
        <w:rPr>
          <w:rFonts w:ascii="Helvetica" w:eastAsia="Times New Roman" w:hAnsi="Helvetica" w:cs="Helvetica"/>
          <w:b/>
          <w:bCs/>
          <w:color w:val="545454"/>
          <w:sz w:val="24"/>
          <w:szCs w:val="24"/>
          <w:lang w:eastAsia="en-GB"/>
        </w:rPr>
        <w:t>What if I am still due my other vaccinations?</w:t>
      </w:r>
    </w:p>
    <w:p w:rsidR="007067C4" w:rsidRPr="007067C4" w:rsidRDefault="007067C4" w:rsidP="007067C4">
      <w:pPr>
        <w:spacing w:after="0" w:line="240" w:lineRule="auto"/>
        <w:textAlignment w:val="baseline"/>
        <w:rPr>
          <w:rFonts w:ascii="Helvetica" w:eastAsia="Times New Roman" w:hAnsi="Helvetica" w:cs="Helvetica"/>
          <w:color w:val="545454"/>
          <w:sz w:val="24"/>
          <w:szCs w:val="24"/>
          <w:lang w:eastAsia="en-GB"/>
        </w:rPr>
      </w:pPr>
    </w:p>
    <w:p w:rsidR="007067C4" w:rsidRPr="007067C4" w:rsidRDefault="007067C4" w:rsidP="007067C4">
      <w:pPr>
        <w:spacing w:after="0" w:line="240" w:lineRule="auto"/>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These are still available through your healthcare. Make an application to get your</w:t>
      </w:r>
      <w:r w:rsidR="00572453">
        <w:rPr>
          <w:rFonts w:ascii="Helvetica" w:eastAsia="Times New Roman" w:hAnsi="Helvetica" w:cs="Helvetica"/>
          <w:color w:val="545454"/>
          <w:sz w:val="24"/>
          <w:szCs w:val="24"/>
          <w:lang w:eastAsia="en-GB"/>
        </w:rPr>
        <w:t>s</w:t>
      </w:r>
      <w:r w:rsidRPr="007067C4">
        <w:rPr>
          <w:rFonts w:ascii="Helvetica" w:eastAsia="Times New Roman" w:hAnsi="Helvetica" w:cs="Helvetica"/>
          <w:color w:val="545454"/>
          <w:sz w:val="24"/>
          <w:szCs w:val="24"/>
          <w:lang w:eastAsia="en-GB"/>
        </w:rPr>
        <w:t xml:space="preserve"> now. </w:t>
      </w:r>
    </w:p>
    <w:p w:rsidR="007067C4" w:rsidRPr="007067C4" w:rsidRDefault="007067C4" w:rsidP="007067C4">
      <w:pPr>
        <w:spacing w:before="100" w:beforeAutospacing="1" w:after="100" w:afterAutospacing="1" w:line="240" w:lineRule="auto"/>
        <w:textAlignment w:val="baseline"/>
        <w:outlineLvl w:val="1"/>
        <w:rPr>
          <w:rFonts w:ascii="Helvetica" w:eastAsia="Times New Roman" w:hAnsi="Helvetica" w:cs="Helvetica"/>
          <w:b/>
          <w:bCs/>
          <w:sz w:val="24"/>
          <w:szCs w:val="24"/>
          <w:lang w:eastAsia="en-GB"/>
        </w:rPr>
      </w:pPr>
      <w:r w:rsidRPr="007067C4">
        <w:rPr>
          <w:rFonts w:ascii="Helvetica" w:eastAsia="Times New Roman" w:hAnsi="Helvetica" w:cs="Helvetica"/>
          <w:b/>
          <w:bCs/>
          <w:sz w:val="24"/>
          <w:szCs w:val="24"/>
          <w:lang w:eastAsia="en-GB"/>
        </w:rPr>
        <w:t>Is the vaccine safe?</w:t>
      </w:r>
    </w:p>
    <w:p w:rsidR="007067C4" w:rsidRPr="007067C4" w:rsidRDefault="007067C4" w:rsidP="007067C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Yes. The UK regulator and the Joint Committee on Vaccination and Immunisation (JCVI) (the independent experts that advise Government on all vaccines) have assessed all approved vaccines to be safe and able to offer a high level of protection against becoming severely unwell with coronavirus, including for older people.</w:t>
      </w:r>
    </w:p>
    <w:p w:rsidR="007067C4" w:rsidRPr="007067C4" w:rsidRDefault="007067C4" w:rsidP="007067C4">
      <w:pPr>
        <w:spacing w:before="100" w:beforeAutospacing="1" w:after="100" w:afterAutospacing="1" w:line="240" w:lineRule="auto"/>
        <w:textAlignment w:val="baseline"/>
        <w:outlineLvl w:val="3"/>
        <w:rPr>
          <w:rFonts w:ascii="Helvetica" w:eastAsia="Times New Roman" w:hAnsi="Helvetica" w:cs="Helvetica"/>
          <w:b/>
          <w:bCs/>
          <w:sz w:val="24"/>
          <w:szCs w:val="24"/>
          <w:lang w:eastAsia="en-GB"/>
        </w:rPr>
      </w:pPr>
      <w:r w:rsidRPr="007067C4">
        <w:rPr>
          <w:rFonts w:ascii="Helvetica" w:eastAsia="Times New Roman" w:hAnsi="Helvetica" w:cs="Helvetica"/>
          <w:b/>
          <w:bCs/>
          <w:sz w:val="24"/>
          <w:szCs w:val="24"/>
          <w:lang w:eastAsia="en-GB"/>
        </w:rPr>
        <w:t>Why do we need booster jabs?</w:t>
      </w:r>
    </w:p>
    <w:p w:rsidR="007067C4" w:rsidRPr="007067C4" w:rsidRDefault="007067C4" w:rsidP="007067C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Research has shown that the protection the vaccines provide starts to lessen as time goes on. With a new variant and rising cases, it's important that everyone who is eligible gets their booster.</w:t>
      </w:r>
    </w:p>
    <w:p w:rsidR="007067C4" w:rsidRPr="007067C4" w:rsidRDefault="007067C4" w:rsidP="007067C4">
      <w:pPr>
        <w:spacing w:before="100" w:beforeAutospacing="1" w:after="100" w:afterAutospacing="1" w:line="240" w:lineRule="auto"/>
        <w:textAlignment w:val="baseline"/>
        <w:outlineLvl w:val="3"/>
        <w:rPr>
          <w:rFonts w:ascii="Helvetica" w:eastAsia="Times New Roman" w:hAnsi="Helvetica" w:cs="Helvetica"/>
          <w:b/>
          <w:bCs/>
          <w:sz w:val="24"/>
          <w:szCs w:val="24"/>
          <w:lang w:eastAsia="en-GB"/>
        </w:rPr>
      </w:pPr>
      <w:r w:rsidRPr="007067C4">
        <w:rPr>
          <w:rFonts w:ascii="Helvetica" w:eastAsia="Times New Roman" w:hAnsi="Helvetica" w:cs="Helvetica"/>
          <w:b/>
          <w:bCs/>
          <w:sz w:val="24"/>
          <w:szCs w:val="24"/>
          <w:lang w:eastAsia="en-GB"/>
        </w:rPr>
        <w:t>When will I be offered a booster jab?</w:t>
      </w:r>
    </w:p>
    <w:p w:rsidR="007067C4" w:rsidRDefault="00572453" w:rsidP="007067C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 xml:space="preserve">Healthcare providers will be contacting you if you are due the next booster.  If you are unsure if you are eligible for the </w:t>
      </w:r>
      <w:r w:rsidR="00E510FD">
        <w:rPr>
          <w:rFonts w:ascii="Helvetica" w:eastAsia="Times New Roman" w:hAnsi="Helvetica" w:cs="Helvetica"/>
          <w:color w:val="545454"/>
          <w:sz w:val="24"/>
          <w:szCs w:val="24"/>
          <w:lang w:eastAsia="en-GB"/>
        </w:rPr>
        <w:t>autumn</w:t>
      </w:r>
      <w:r>
        <w:rPr>
          <w:rFonts w:ascii="Helvetica" w:eastAsia="Times New Roman" w:hAnsi="Helvetica" w:cs="Helvetica"/>
          <w:color w:val="545454"/>
          <w:sz w:val="24"/>
          <w:szCs w:val="24"/>
          <w:lang w:eastAsia="en-GB"/>
        </w:rPr>
        <w:t xml:space="preserve"> booster please contact them and they will be able to confirm.</w:t>
      </w:r>
    </w:p>
    <w:p w:rsidR="00DD390E" w:rsidRPr="00DD390E" w:rsidRDefault="00DD390E" w:rsidP="00DD390E">
      <w:pPr>
        <w:spacing w:before="100" w:beforeAutospacing="1" w:after="100" w:afterAutospacing="1" w:line="240" w:lineRule="auto"/>
        <w:textAlignment w:val="baseline"/>
        <w:outlineLvl w:val="3"/>
        <w:rPr>
          <w:rFonts w:ascii="Helvetica" w:eastAsia="Times New Roman" w:hAnsi="Helvetica" w:cs="Helvetica"/>
          <w:b/>
          <w:bCs/>
          <w:sz w:val="24"/>
          <w:szCs w:val="24"/>
          <w:lang w:eastAsia="en-GB"/>
        </w:rPr>
      </w:pPr>
      <w:r w:rsidRPr="00DD390E">
        <w:rPr>
          <w:rFonts w:ascii="Helvetica" w:eastAsia="Times New Roman" w:hAnsi="Helvetica" w:cs="Helvetica"/>
          <w:b/>
          <w:bCs/>
          <w:sz w:val="24"/>
          <w:szCs w:val="24"/>
          <w:lang w:eastAsia="en-GB"/>
        </w:rPr>
        <w:t>Do I need to get my flu vaccine too?</w:t>
      </w:r>
    </w:p>
    <w:p w:rsidR="007067C4" w:rsidRDefault="00DD390E" w:rsidP="0019708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DD390E">
        <w:rPr>
          <w:rFonts w:ascii="Helvetica" w:eastAsia="Times New Roman" w:hAnsi="Helvetica" w:cs="Helvetica"/>
          <w:color w:val="545454"/>
          <w:sz w:val="24"/>
          <w:szCs w:val="24"/>
          <w:lang w:eastAsia="en-GB"/>
        </w:rPr>
        <w:t>Yes, it's important to get both your coronavirus booster and your flu jab. They're different vaccinations that will help protect you against different viruses. It might be that you're offered both at the same time. This is perfectly safe and could be more convenient for you. </w:t>
      </w:r>
    </w:p>
    <w:p w:rsidR="00572453" w:rsidRDefault="00572453" w:rsidP="00197084">
      <w:pPr>
        <w:spacing w:before="100" w:beforeAutospacing="1" w:after="100" w:afterAutospacing="1" w:line="240" w:lineRule="auto"/>
        <w:textAlignment w:val="baseline"/>
        <w:rPr>
          <w:rFonts w:ascii="Helvetica" w:eastAsia="Times New Roman" w:hAnsi="Helvetica" w:cs="Helvetica"/>
          <w:b/>
          <w:bCs/>
          <w:color w:val="545454"/>
          <w:sz w:val="24"/>
          <w:szCs w:val="24"/>
          <w:lang w:eastAsia="en-GB"/>
        </w:rPr>
      </w:pPr>
      <w:r w:rsidRPr="00572453">
        <w:rPr>
          <w:rFonts w:ascii="Helvetica" w:eastAsia="Times New Roman" w:hAnsi="Helvetica" w:cs="Helvetica"/>
          <w:b/>
          <w:bCs/>
          <w:color w:val="545454"/>
          <w:sz w:val="24"/>
          <w:szCs w:val="24"/>
          <w:lang w:eastAsia="en-GB"/>
        </w:rPr>
        <w:t>What if I have declined previous covid vaccinations?</w:t>
      </w:r>
    </w:p>
    <w:p w:rsidR="00572453" w:rsidRPr="00572453" w:rsidRDefault="00572453" w:rsidP="00197084">
      <w:pPr>
        <w:spacing w:before="100" w:beforeAutospacing="1" w:after="100" w:afterAutospacing="1" w:line="240" w:lineRule="auto"/>
        <w:textAlignment w:val="baseline"/>
        <w:rPr>
          <w:rFonts w:ascii="Helvetica" w:eastAsia="Times New Roman" w:hAnsi="Helvetica" w:cs="Helvetica"/>
          <w:sz w:val="24"/>
          <w:szCs w:val="24"/>
          <w:lang w:eastAsia="en-GB"/>
        </w:rPr>
      </w:pPr>
      <w:r w:rsidRPr="00572453">
        <w:rPr>
          <w:rFonts w:ascii="Helvetica" w:eastAsia="Times New Roman" w:hAnsi="Helvetica" w:cs="Helvetica"/>
          <w:color w:val="545454"/>
          <w:sz w:val="24"/>
          <w:szCs w:val="24"/>
          <w:lang w:eastAsia="en-GB"/>
        </w:rPr>
        <w:t>Healthcare</w:t>
      </w:r>
      <w:r>
        <w:rPr>
          <w:rFonts w:ascii="Helvetica" w:eastAsia="Times New Roman" w:hAnsi="Helvetica" w:cs="Helvetica"/>
          <w:sz w:val="24"/>
          <w:szCs w:val="24"/>
          <w:lang w:eastAsia="en-GB"/>
        </w:rPr>
        <w:t xml:space="preserve"> will be able to advise and organise for you to receive the appropriate vaccinations. </w:t>
      </w:r>
      <w:r w:rsidRPr="00572453">
        <w:rPr>
          <w:rFonts w:ascii="Helvetica" w:eastAsia="Times New Roman" w:hAnsi="Helvetica" w:cs="Helvetica"/>
          <w:sz w:val="24"/>
          <w:szCs w:val="24"/>
          <w:lang w:eastAsia="en-GB"/>
        </w:rPr>
        <w:t xml:space="preserve">  </w:t>
      </w:r>
    </w:p>
    <w:sectPr w:rsidR="00572453" w:rsidRPr="00572453" w:rsidSect="00572453">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45898"/>
    <w:multiLevelType w:val="multilevel"/>
    <w:tmpl w:val="18D4F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197084"/>
    <w:rsid w:val="001E326E"/>
    <w:rsid w:val="00572453"/>
    <w:rsid w:val="007067C4"/>
    <w:rsid w:val="00B75BC9"/>
    <w:rsid w:val="00D717F7"/>
    <w:rsid w:val="00DD390E"/>
    <w:rsid w:val="00DF1D50"/>
    <w:rsid w:val="00E51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2760"/>
  <w15:chartTrackingRefBased/>
  <w15:docId w15:val="{6B2AD73B-5521-46B7-B451-CF6195E4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08834">
      <w:bodyDiv w:val="1"/>
      <w:marLeft w:val="0"/>
      <w:marRight w:val="0"/>
      <w:marTop w:val="0"/>
      <w:marBottom w:val="0"/>
      <w:divBdr>
        <w:top w:val="none" w:sz="0" w:space="0" w:color="auto"/>
        <w:left w:val="none" w:sz="0" w:space="0" w:color="auto"/>
        <w:bottom w:val="none" w:sz="0" w:space="0" w:color="auto"/>
        <w:right w:val="none" w:sz="0" w:space="0" w:color="auto"/>
      </w:divBdr>
    </w:div>
    <w:div w:id="691537975">
      <w:bodyDiv w:val="1"/>
      <w:marLeft w:val="0"/>
      <w:marRight w:val="0"/>
      <w:marTop w:val="0"/>
      <w:marBottom w:val="0"/>
      <w:divBdr>
        <w:top w:val="none" w:sz="0" w:space="0" w:color="auto"/>
        <w:left w:val="none" w:sz="0" w:space="0" w:color="auto"/>
        <w:bottom w:val="none" w:sz="0" w:space="0" w:color="auto"/>
        <w:right w:val="none" w:sz="0" w:space="0" w:color="auto"/>
      </w:divBdr>
    </w:div>
    <w:div w:id="1034621808">
      <w:bodyDiv w:val="1"/>
      <w:marLeft w:val="0"/>
      <w:marRight w:val="0"/>
      <w:marTop w:val="0"/>
      <w:marBottom w:val="0"/>
      <w:divBdr>
        <w:top w:val="none" w:sz="0" w:space="0" w:color="auto"/>
        <w:left w:val="none" w:sz="0" w:space="0" w:color="auto"/>
        <w:bottom w:val="none" w:sz="0" w:space="0" w:color="auto"/>
        <w:right w:val="none" w:sz="0" w:space="0" w:color="auto"/>
      </w:divBdr>
      <w:divsChild>
        <w:div w:id="457454010">
          <w:marLeft w:val="0"/>
          <w:marRight w:val="0"/>
          <w:marTop w:val="0"/>
          <w:marBottom w:val="160"/>
          <w:divBdr>
            <w:top w:val="none" w:sz="0" w:space="0" w:color="auto"/>
            <w:left w:val="none" w:sz="0" w:space="0" w:color="auto"/>
            <w:bottom w:val="none" w:sz="0" w:space="0" w:color="auto"/>
            <w:right w:val="none" w:sz="0" w:space="0" w:color="auto"/>
          </w:divBdr>
        </w:div>
      </w:divsChild>
    </w:div>
    <w:div w:id="1361589845">
      <w:bodyDiv w:val="1"/>
      <w:marLeft w:val="0"/>
      <w:marRight w:val="0"/>
      <w:marTop w:val="0"/>
      <w:marBottom w:val="0"/>
      <w:divBdr>
        <w:top w:val="none" w:sz="0" w:space="0" w:color="auto"/>
        <w:left w:val="none" w:sz="0" w:space="0" w:color="auto"/>
        <w:bottom w:val="none" w:sz="0" w:space="0" w:color="auto"/>
        <w:right w:val="none" w:sz="0" w:space="0" w:color="auto"/>
      </w:divBdr>
    </w:div>
    <w:div w:id="1454209982">
      <w:bodyDiv w:val="1"/>
      <w:marLeft w:val="0"/>
      <w:marRight w:val="0"/>
      <w:marTop w:val="0"/>
      <w:marBottom w:val="0"/>
      <w:divBdr>
        <w:top w:val="none" w:sz="0" w:space="0" w:color="auto"/>
        <w:left w:val="none" w:sz="0" w:space="0" w:color="auto"/>
        <w:bottom w:val="none" w:sz="0" w:space="0" w:color="auto"/>
        <w:right w:val="none" w:sz="0" w:space="0" w:color="auto"/>
      </w:divBdr>
    </w:div>
    <w:div w:id="18967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Paul</dc:creator>
  <cp:keywords/>
  <dc:description/>
  <cp:lastModifiedBy>Harcourt, Maria</cp:lastModifiedBy>
  <cp:revision>1</cp:revision>
  <dcterms:created xsi:type="dcterms:W3CDTF">2022-09-30T13:24:00Z</dcterms:created>
  <dcterms:modified xsi:type="dcterms:W3CDTF">2022-09-30T13:24:00Z</dcterms:modified>
</cp:coreProperties>
</file>