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1ED" w:rsidRDefault="00BA11ED" w:rsidP="00BA11ED">
      <w:pPr>
        <w:pStyle w:val="Default"/>
        <w:jc w:val="right"/>
        <w:rPr>
          <w:b/>
          <w:bCs/>
          <w:sz w:val="28"/>
          <w:szCs w:val="28"/>
        </w:rPr>
      </w:pPr>
      <w:r w:rsidRPr="00BA11ED">
        <w:rPr>
          <w:b/>
          <w:bCs/>
          <w:noProof/>
          <w:sz w:val="28"/>
          <w:szCs w:val="28"/>
        </w:rPr>
        <w:drawing>
          <wp:inline distT="0" distB="0" distL="0" distR="0" wp14:anchorId="4D11ABF5" wp14:editId="5A7AE739">
            <wp:extent cx="80010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320040"/>
                    </a:xfrm>
                    <a:prstGeom prst="rect">
                      <a:avLst/>
                    </a:prstGeom>
                    <a:noFill/>
                    <a:ln>
                      <a:noFill/>
                    </a:ln>
                  </pic:spPr>
                </pic:pic>
              </a:graphicData>
            </a:graphic>
          </wp:inline>
        </w:drawing>
      </w:r>
    </w:p>
    <w:p w:rsidR="00BA11ED" w:rsidRDefault="00BA11ED" w:rsidP="00BA11ED">
      <w:pPr>
        <w:pStyle w:val="Default"/>
        <w:rPr>
          <w:b/>
          <w:bCs/>
          <w:sz w:val="28"/>
          <w:szCs w:val="28"/>
        </w:rPr>
      </w:pPr>
    </w:p>
    <w:p w:rsidR="00BA11ED" w:rsidRPr="00130364" w:rsidRDefault="005916E5" w:rsidP="00CF3CD5">
      <w:pPr>
        <w:pStyle w:val="Default"/>
        <w:jc w:val="center"/>
        <w:rPr>
          <w:b/>
          <w:bCs/>
        </w:rPr>
      </w:pPr>
      <w:r w:rsidRPr="00130364">
        <w:rPr>
          <w:b/>
          <w:bCs/>
        </w:rPr>
        <w:t xml:space="preserve">Detained Estate Deliveries: </w:t>
      </w:r>
      <w:r w:rsidR="00BA11ED" w:rsidRPr="00130364">
        <w:rPr>
          <w:b/>
          <w:bCs/>
        </w:rPr>
        <w:t>Site and vaccine security</w:t>
      </w:r>
    </w:p>
    <w:p w:rsidR="005916E5" w:rsidRPr="00130364" w:rsidRDefault="005916E5" w:rsidP="00BA11ED">
      <w:pPr>
        <w:pStyle w:val="Default"/>
      </w:pPr>
    </w:p>
    <w:p w:rsidR="00BA11ED" w:rsidRDefault="00CF3CD5" w:rsidP="00F119B6">
      <w:pPr>
        <w:pStyle w:val="Default"/>
        <w:jc w:val="both"/>
        <w:rPr>
          <w:sz w:val="22"/>
          <w:szCs w:val="22"/>
        </w:rPr>
      </w:pPr>
      <w:r w:rsidRPr="00CF3CD5">
        <w:rPr>
          <w:b/>
          <w:bCs/>
          <w:sz w:val="22"/>
          <w:szCs w:val="22"/>
        </w:rPr>
        <w:t>All parties</w:t>
      </w:r>
      <w:r>
        <w:rPr>
          <w:sz w:val="22"/>
          <w:szCs w:val="22"/>
        </w:rPr>
        <w:t xml:space="preserve"> involved in vaccine deliveries</w:t>
      </w:r>
      <w:r w:rsidR="00BA11ED" w:rsidRPr="00130364">
        <w:rPr>
          <w:sz w:val="22"/>
          <w:szCs w:val="22"/>
        </w:rPr>
        <w:t xml:space="preserve"> must follow any usual requirements set out by the Care Quality Commission (CQC), custodial teams and other relevant professional regulators for securing all aspects of the </w:t>
      </w:r>
      <w:r w:rsidR="005916E5" w:rsidRPr="00130364">
        <w:rPr>
          <w:sz w:val="22"/>
          <w:szCs w:val="22"/>
        </w:rPr>
        <w:t xml:space="preserve">deliveries to </w:t>
      </w:r>
      <w:r w:rsidR="00BA11ED" w:rsidRPr="00130364">
        <w:rPr>
          <w:sz w:val="22"/>
          <w:szCs w:val="22"/>
        </w:rPr>
        <w:t>detained sites, and any conditions of Marketing</w:t>
      </w:r>
      <w:r w:rsidR="00BA11ED" w:rsidRPr="004A634E">
        <w:rPr>
          <w:sz w:val="22"/>
          <w:szCs w:val="22"/>
        </w:rPr>
        <w:t xml:space="preserve"> Authorisation for the vaccine.</w:t>
      </w:r>
    </w:p>
    <w:p w:rsidR="00130364" w:rsidRDefault="00130364" w:rsidP="00F119B6">
      <w:pPr>
        <w:pStyle w:val="Default"/>
        <w:jc w:val="both"/>
        <w:rPr>
          <w:sz w:val="22"/>
          <w:szCs w:val="22"/>
        </w:rPr>
      </w:pPr>
    </w:p>
    <w:p w:rsidR="00CF3CD5" w:rsidRPr="004A634E" w:rsidRDefault="00CF3CD5" w:rsidP="00CF3CD5">
      <w:pPr>
        <w:jc w:val="both"/>
        <w:rPr>
          <w:rFonts w:ascii="Arial" w:hAnsi="Arial" w:cs="Arial"/>
        </w:rPr>
      </w:pPr>
      <w:r>
        <w:rPr>
          <w:rFonts w:ascii="Arial" w:hAnsi="Arial" w:cs="Arial"/>
        </w:rPr>
        <w:t>Healthcare providers</w:t>
      </w:r>
      <w:r w:rsidRPr="004A634E">
        <w:rPr>
          <w:rFonts w:ascii="Arial" w:hAnsi="Arial" w:cs="Arial"/>
        </w:rPr>
        <w:t xml:space="preserve"> should liaise with their custodial team leads to put in place any reasonable security requirements for the local vaccination services, including delivery and internal transport. Providers should raise any issues or incidents with their commissioner and Regional Vaccination Operations Centre (RVOC). </w:t>
      </w:r>
    </w:p>
    <w:p w:rsidR="00130364" w:rsidRPr="00CF3CD5" w:rsidRDefault="00130364" w:rsidP="00F119B6">
      <w:pPr>
        <w:pStyle w:val="Default"/>
        <w:jc w:val="both"/>
        <w:rPr>
          <w:b/>
          <w:bCs/>
          <w:sz w:val="22"/>
          <w:szCs w:val="22"/>
        </w:rPr>
      </w:pPr>
      <w:r w:rsidRPr="00CF3CD5">
        <w:rPr>
          <w:b/>
          <w:bCs/>
          <w:sz w:val="22"/>
          <w:szCs w:val="22"/>
        </w:rPr>
        <w:t>Steps to ensure a safe and secure delivery to Detained Sites are:</w:t>
      </w:r>
    </w:p>
    <w:p w:rsidR="00BA11ED" w:rsidRPr="00130364" w:rsidRDefault="00BA11ED" w:rsidP="00BA11ED">
      <w:pPr>
        <w:pStyle w:val="Default"/>
        <w:rPr>
          <w:sz w:val="22"/>
          <w:szCs w:val="22"/>
        </w:rPr>
      </w:pPr>
      <w:r w:rsidRPr="00130364">
        <w:rPr>
          <w:sz w:val="22"/>
          <w:szCs w:val="22"/>
        </w:rPr>
        <w:t xml:space="preserve"> </w:t>
      </w:r>
    </w:p>
    <w:p w:rsidR="005916E5" w:rsidRDefault="00BA11ED" w:rsidP="005916E5">
      <w:pPr>
        <w:pStyle w:val="Default"/>
        <w:numPr>
          <w:ilvl w:val="0"/>
          <w:numId w:val="1"/>
        </w:numPr>
        <w:jc w:val="both"/>
        <w:rPr>
          <w:b/>
          <w:bCs/>
          <w:sz w:val="22"/>
          <w:szCs w:val="22"/>
        </w:rPr>
      </w:pPr>
      <w:r w:rsidRPr="00130364">
        <w:rPr>
          <w:sz w:val="22"/>
          <w:szCs w:val="22"/>
        </w:rPr>
        <w:t xml:space="preserve">For vaccine deliveries, </w:t>
      </w:r>
      <w:r w:rsidRPr="00130364">
        <w:rPr>
          <w:b/>
          <w:bCs/>
          <w:sz w:val="22"/>
          <w:szCs w:val="22"/>
        </w:rPr>
        <w:t>wholesalers</w:t>
      </w:r>
      <w:r w:rsidRPr="00130364">
        <w:rPr>
          <w:sz w:val="22"/>
          <w:szCs w:val="22"/>
        </w:rPr>
        <w:t xml:space="preserve"> will advise the healthcare team of the estimated delivery time</w:t>
      </w:r>
      <w:r w:rsidR="003D7417" w:rsidRPr="00130364">
        <w:rPr>
          <w:sz w:val="22"/>
          <w:szCs w:val="22"/>
        </w:rPr>
        <w:t xml:space="preserve"> on the fixed day(s)</w:t>
      </w:r>
      <w:r w:rsidR="00130364">
        <w:rPr>
          <w:sz w:val="22"/>
          <w:szCs w:val="22"/>
        </w:rPr>
        <w:t>- usually 24 hours before</w:t>
      </w:r>
      <w:r w:rsidRPr="00130364">
        <w:rPr>
          <w:sz w:val="22"/>
          <w:szCs w:val="22"/>
        </w:rPr>
        <w:t>. Detained sites will be mapped into the delivery route for vaccine supply</w:t>
      </w:r>
      <w:r w:rsidRPr="004A634E">
        <w:rPr>
          <w:sz w:val="22"/>
          <w:szCs w:val="22"/>
        </w:rPr>
        <w:t xml:space="preserve"> to PCNs. </w:t>
      </w:r>
      <w:r w:rsidRPr="004A634E">
        <w:rPr>
          <w:b/>
          <w:bCs/>
          <w:sz w:val="22"/>
          <w:szCs w:val="22"/>
        </w:rPr>
        <w:t>Deliveries will be made between 0</w:t>
      </w:r>
      <w:r w:rsidR="00034198" w:rsidRPr="004A634E">
        <w:rPr>
          <w:b/>
          <w:bCs/>
          <w:sz w:val="22"/>
          <w:szCs w:val="22"/>
        </w:rPr>
        <w:t>9:00</w:t>
      </w:r>
      <w:r w:rsidRPr="004A634E">
        <w:rPr>
          <w:b/>
          <w:bCs/>
          <w:sz w:val="22"/>
          <w:szCs w:val="22"/>
        </w:rPr>
        <w:t xml:space="preserve"> and 17:00</w:t>
      </w:r>
      <w:r w:rsidR="00130364">
        <w:rPr>
          <w:b/>
          <w:bCs/>
          <w:sz w:val="22"/>
          <w:szCs w:val="22"/>
        </w:rPr>
        <w:t xml:space="preserve"> using the fixed delivery days.</w:t>
      </w:r>
    </w:p>
    <w:p w:rsidR="005916E5" w:rsidRDefault="005916E5" w:rsidP="00F119B6">
      <w:pPr>
        <w:pStyle w:val="Default"/>
        <w:jc w:val="both"/>
        <w:rPr>
          <w:b/>
          <w:bCs/>
          <w:sz w:val="22"/>
          <w:szCs w:val="22"/>
        </w:rPr>
      </w:pPr>
    </w:p>
    <w:p w:rsidR="00BA11ED" w:rsidRPr="005916E5" w:rsidRDefault="00130364" w:rsidP="005916E5">
      <w:pPr>
        <w:pStyle w:val="Default"/>
        <w:numPr>
          <w:ilvl w:val="0"/>
          <w:numId w:val="1"/>
        </w:numPr>
        <w:jc w:val="both"/>
        <w:rPr>
          <w:sz w:val="22"/>
          <w:szCs w:val="22"/>
        </w:rPr>
      </w:pPr>
      <w:r>
        <w:rPr>
          <w:b/>
          <w:bCs/>
          <w:sz w:val="22"/>
          <w:szCs w:val="22"/>
        </w:rPr>
        <w:t xml:space="preserve">APPROX 30 MINS </w:t>
      </w:r>
      <w:r w:rsidR="003D7417" w:rsidRPr="004A634E">
        <w:rPr>
          <w:b/>
          <w:bCs/>
          <w:sz w:val="22"/>
          <w:szCs w:val="22"/>
        </w:rPr>
        <w:t xml:space="preserve">PRIOR </w:t>
      </w:r>
      <w:r w:rsidR="003D7417" w:rsidRPr="005916E5">
        <w:rPr>
          <w:sz w:val="22"/>
          <w:szCs w:val="22"/>
        </w:rPr>
        <w:t>to the delivery taking place</w:t>
      </w:r>
      <w:r w:rsidR="003D7417" w:rsidRPr="004A634E">
        <w:rPr>
          <w:b/>
          <w:bCs/>
          <w:sz w:val="22"/>
          <w:szCs w:val="22"/>
        </w:rPr>
        <w:t xml:space="preserve"> the </w:t>
      </w:r>
      <w:r w:rsidR="005916E5">
        <w:rPr>
          <w:b/>
          <w:bCs/>
          <w:sz w:val="22"/>
          <w:szCs w:val="22"/>
        </w:rPr>
        <w:t xml:space="preserve">driver </w:t>
      </w:r>
      <w:r w:rsidR="005916E5" w:rsidRPr="005916E5">
        <w:rPr>
          <w:sz w:val="22"/>
          <w:szCs w:val="22"/>
        </w:rPr>
        <w:t>will make</w:t>
      </w:r>
      <w:r w:rsidR="003D7417" w:rsidRPr="005916E5">
        <w:rPr>
          <w:sz w:val="22"/>
          <w:szCs w:val="22"/>
        </w:rPr>
        <w:t xml:space="preserve"> a pre-delivery phone call </w:t>
      </w:r>
      <w:r w:rsidR="005916E5" w:rsidRPr="005916E5">
        <w:rPr>
          <w:sz w:val="22"/>
          <w:szCs w:val="22"/>
        </w:rPr>
        <w:t>to the gatehouse staff</w:t>
      </w:r>
      <w:r w:rsidR="003D7417" w:rsidRPr="004A634E">
        <w:rPr>
          <w:b/>
          <w:bCs/>
          <w:sz w:val="22"/>
          <w:szCs w:val="22"/>
        </w:rPr>
        <w:t xml:space="preserve">, </w:t>
      </w:r>
      <w:r w:rsidR="003D7417" w:rsidRPr="005916E5">
        <w:rPr>
          <w:sz w:val="22"/>
          <w:szCs w:val="22"/>
        </w:rPr>
        <w:t xml:space="preserve">advising that </w:t>
      </w:r>
      <w:r w:rsidR="004A634E" w:rsidRPr="005916E5">
        <w:rPr>
          <w:sz w:val="22"/>
          <w:szCs w:val="22"/>
        </w:rPr>
        <w:t>they are</w:t>
      </w:r>
      <w:r w:rsidR="003D7417" w:rsidRPr="005916E5">
        <w:rPr>
          <w:sz w:val="22"/>
          <w:szCs w:val="22"/>
        </w:rPr>
        <w:t xml:space="preserve"> 30 minutes away</w:t>
      </w:r>
      <w:r w:rsidR="005916E5" w:rsidRPr="005916E5">
        <w:rPr>
          <w:sz w:val="22"/>
          <w:szCs w:val="22"/>
        </w:rPr>
        <w:t xml:space="preserve"> and ask the gate staff to contact the healthcare staff.</w:t>
      </w:r>
    </w:p>
    <w:p w:rsidR="003D7417" w:rsidRPr="004A634E" w:rsidRDefault="003D7417" w:rsidP="00BA11ED">
      <w:pPr>
        <w:pStyle w:val="Default"/>
        <w:rPr>
          <w:b/>
          <w:bCs/>
          <w:sz w:val="22"/>
          <w:szCs w:val="22"/>
        </w:rPr>
      </w:pPr>
    </w:p>
    <w:p w:rsidR="00D46C4D" w:rsidRDefault="003D7417" w:rsidP="005916E5">
      <w:pPr>
        <w:pStyle w:val="Default"/>
        <w:numPr>
          <w:ilvl w:val="0"/>
          <w:numId w:val="1"/>
        </w:numPr>
        <w:jc w:val="both"/>
        <w:rPr>
          <w:sz w:val="22"/>
          <w:szCs w:val="22"/>
        </w:rPr>
      </w:pPr>
      <w:r w:rsidRPr="005916E5">
        <w:rPr>
          <w:sz w:val="22"/>
          <w:szCs w:val="22"/>
        </w:rPr>
        <w:t>On receipt of this phone call</w:t>
      </w:r>
      <w:r w:rsidRPr="004A634E">
        <w:rPr>
          <w:b/>
          <w:bCs/>
          <w:sz w:val="22"/>
          <w:szCs w:val="22"/>
        </w:rPr>
        <w:t xml:space="preserve"> the gatehouse staff must urgently inform the healthcare staff that delivery of vaccine will be made within 30 minutes </w:t>
      </w:r>
      <w:r w:rsidRPr="005916E5">
        <w:rPr>
          <w:sz w:val="22"/>
          <w:szCs w:val="22"/>
        </w:rPr>
        <w:t>and they are to make their way to the gatehouse to receive the vaccine.</w:t>
      </w:r>
    </w:p>
    <w:p w:rsidR="00130364" w:rsidRPr="005916E5" w:rsidRDefault="00130364" w:rsidP="00130364">
      <w:pPr>
        <w:pStyle w:val="Default"/>
        <w:jc w:val="both"/>
        <w:rPr>
          <w:sz w:val="22"/>
          <w:szCs w:val="22"/>
        </w:rPr>
      </w:pPr>
    </w:p>
    <w:p w:rsidR="005916E5" w:rsidRPr="00130364" w:rsidRDefault="005916E5" w:rsidP="00130364">
      <w:pPr>
        <w:pStyle w:val="Default"/>
        <w:numPr>
          <w:ilvl w:val="0"/>
          <w:numId w:val="1"/>
        </w:numPr>
        <w:jc w:val="both"/>
        <w:rPr>
          <w:sz w:val="22"/>
          <w:szCs w:val="22"/>
        </w:rPr>
      </w:pPr>
      <w:r w:rsidRPr="00130364">
        <w:rPr>
          <w:sz w:val="22"/>
          <w:szCs w:val="22"/>
        </w:rPr>
        <w:t xml:space="preserve">On arrival at the prison, </w:t>
      </w:r>
      <w:r w:rsidRPr="00130364">
        <w:rPr>
          <w:b/>
          <w:bCs/>
          <w:sz w:val="22"/>
          <w:szCs w:val="22"/>
        </w:rPr>
        <w:t>the delivery driver</w:t>
      </w:r>
      <w:r w:rsidRPr="00130364">
        <w:rPr>
          <w:sz w:val="22"/>
          <w:szCs w:val="22"/>
        </w:rPr>
        <w:t xml:space="preserve"> </w:t>
      </w:r>
      <w:r w:rsidRPr="00130364">
        <w:rPr>
          <w:b/>
          <w:bCs/>
          <w:sz w:val="22"/>
          <w:szCs w:val="22"/>
        </w:rPr>
        <w:t>should leave the vaccine in the van until the healthcare staff arrive at the gate with a cold box</w:t>
      </w:r>
      <w:r w:rsidRPr="00130364">
        <w:rPr>
          <w:sz w:val="22"/>
          <w:szCs w:val="22"/>
        </w:rPr>
        <w:t>. This makes sure the vaccine remains at 2-8</w:t>
      </w:r>
      <w:r w:rsidRPr="00130364">
        <w:rPr>
          <w:sz w:val="22"/>
          <w:szCs w:val="22"/>
          <w:vertAlign w:val="superscript"/>
        </w:rPr>
        <w:t>0</w:t>
      </w:r>
      <w:r w:rsidRPr="00130364">
        <w:rPr>
          <w:sz w:val="22"/>
          <w:szCs w:val="22"/>
        </w:rPr>
        <w:t>C throughout the delivery process.</w:t>
      </w:r>
    </w:p>
    <w:p w:rsidR="00BA11ED" w:rsidRPr="004A634E" w:rsidRDefault="00BA11ED" w:rsidP="00BA11ED">
      <w:pPr>
        <w:pStyle w:val="Default"/>
        <w:rPr>
          <w:sz w:val="22"/>
          <w:szCs w:val="22"/>
        </w:rPr>
      </w:pPr>
    </w:p>
    <w:p w:rsidR="00413FDB" w:rsidRPr="005916E5" w:rsidRDefault="00363707" w:rsidP="00413FDB">
      <w:pPr>
        <w:pStyle w:val="Default"/>
        <w:numPr>
          <w:ilvl w:val="0"/>
          <w:numId w:val="1"/>
        </w:numPr>
        <w:jc w:val="both"/>
        <w:rPr>
          <w:b/>
          <w:bCs/>
          <w:sz w:val="22"/>
          <w:szCs w:val="22"/>
        </w:rPr>
      </w:pPr>
      <w:r w:rsidRPr="00413FDB">
        <w:rPr>
          <w:sz w:val="22"/>
          <w:szCs w:val="22"/>
        </w:rPr>
        <w:t xml:space="preserve">Prompt receipt of the vaccine and consumables </w:t>
      </w:r>
      <w:r w:rsidRPr="00413FDB">
        <w:rPr>
          <w:b/>
          <w:bCs/>
          <w:sz w:val="22"/>
          <w:szCs w:val="22"/>
        </w:rPr>
        <w:t>by healthcare team</w:t>
      </w:r>
      <w:r w:rsidRPr="00413FDB">
        <w:rPr>
          <w:sz w:val="22"/>
          <w:szCs w:val="22"/>
        </w:rPr>
        <w:t xml:space="preserve"> i</w:t>
      </w:r>
      <w:r w:rsidR="005916E5" w:rsidRPr="00413FDB">
        <w:rPr>
          <w:sz w:val="22"/>
          <w:szCs w:val="22"/>
        </w:rPr>
        <w:t>s</w:t>
      </w:r>
      <w:r w:rsidRPr="00413FDB">
        <w:rPr>
          <w:sz w:val="22"/>
          <w:szCs w:val="22"/>
        </w:rPr>
        <w:t xml:space="preserve"> imperative to ensure that the integrity of vaccine and timelines for other deliveries on the run are </w:t>
      </w:r>
      <w:r w:rsidR="00413FDB">
        <w:rPr>
          <w:sz w:val="22"/>
          <w:szCs w:val="22"/>
        </w:rPr>
        <w:t xml:space="preserve">maintained. </w:t>
      </w:r>
      <w:r w:rsidR="00413FDB" w:rsidRPr="00413FDB">
        <w:rPr>
          <w:b/>
          <w:bCs/>
          <w:sz w:val="22"/>
          <w:szCs w:val="22"/>
        </w:rPr>
        <w:t>Providers</w:t>
      </w:r>
      <w:r w:rsidR="00413FDB" w:rsidRPr="005916E5">
        <w:rPr>
          <w:sz w:val="22"/>
          <w:szCs w:val="22"/>
        </w:rPr>
        <w:t xml:space="preserve"> should use processes</w:t>
      </w:r>
      <w:r w:rsidR="00413FDB">
        <w:rPr>
          <w:sz w:val="22"/>
          <w:szCs w:val="22"/>
        </w:rPr>
        <w:t xml:space="preserve"> </w:t>
      </w:r>
      <w:r w:rsidR="00413FDB" w:rsidRPr="005916E5">
        <w:rPr>
          <w:sz w:val="22"/>
          <w:szCs w:val="22"/>
        </w:rPr>
        <w:t xml:space="preserve">that enable prompt acceptance of </w:t>
      </w:r>
      <w:proofErr w:type="gramStart"/>
      <w:r w:rsidR="00413FDB" w:rsidRPr="005916E5">
        <w:rPr>
          <w:sz w:val="22"/>
          <w:szCs w:val="22"/>
        </w:rPr>
        <w:t xml:space="preserve">the </w:t>
      </w:r>
      <w:r w:rsidR="00413FDB" w:rsidRPr="00413FDB">
        <w:rPr>
          <w:sz w:val="22"/>
          <w:szCs w:val="22"/>
        </w:rPr>
        <w:t xml:space="preserve"> </w:t>
      </w:r>
      <w:r w:rsidR="00413FDB" w:rsidRPr="005916E5">
        <w:rPr>
          <w:sz w:val="22"/>
          <w:szCs w:val="22"/>
        </w:rPr>
        <w:t>delivery</w:t>
      </w:r>
      <w:proofErr w:type="gramEnd"/>
      <w:r w:rsidR="00413FDB" w:rsidRPr="005916E5">
        <w:rPr>
          <w:sz w:val="22"/>
          <w:szCs w:val="22"/>
        </w:rPr>
        <w:t xml:space="preserve"> </w:t>
      </w:r>
      <w:r w:rsidR="00413FDB" w:rsidRPr="005916E5">
        <w:rPr>
          <w:b/>
          <w:bCs/>
          <w:sz w:val="22"/>
          <w:szCs w:val="22"/>
        </w:rPr>
        <w:t>by designated members of the healthcare team</w:t>
      </w:r>
      <w:r w:rsidR="00413FDB" w:rsidRPr="005916E5">
        <w:rPr>
          <w:sz w:val="22"/>
          <w:szCs w:val="22"/>
        </w:rPr>
        <w:t xml:space="preserve"> with authority to sign for the vaccine delivery. </w:t>
      </w:r>
      <w:r w:rsidR="00413FDB" w:rsidRPr="005916E5">
        <w:rPr>
          <w:b/>
          <w:bCs/>
          <w:sz w:val="22"/>
          <w:szCs w:val="22"/>
        </w:rPr>
        <w:t>Vaccines must be immediately transferred to the healthcare fridge.</w:t>
      </w:r>
    </w:p>
    <w:p w:rsidR="00CF3CD5" w:rsidRPr="00413FDB" w:rsidRDefault="00413FDB" w:rsidP="00413FDB">
      <w:pPr>
        <w:rPr>
          <w:rFonts w:ascii="Arial" w:hAnsi="Arial" w:cs="Arial"/>
          <w:b/>
          <w:bCs/>
          <w:color w:val="000000"/>
          <w:u w:val="single"/>
        </w:rPr>
      </w:pPr>
      <w:r w:rsidRPr="00CF3CD5">
        <w:rPr>
          <w:b/>
          <w:bCs/>
          <w:noProof/>
          <w:u w:val="single"/>
        </w:rPr>
        <mc:AlternateContent>
          <mc:Choice Requires="wps">
            <w:drawing>
              <wp:anchor distT="45720" distB="45720" distL="114300" distR="114300" simplePos="0" relativeHeight="251659264" behindDoc="0" locked="0" layoutInCell="1" allowOverlap="1" wp14:anchorId="46D56211" wp14:editId="104AD94A">
                <wp:simplePos x="0" y="0"/>
                <wp:positionH relativeFrom="margin">
                  <wp:posOffset>-501650</wp:posOffset>
                </wp:positionH>
                <wp:positionV relativeFrom="paragraph">
                  <wp:posOffset>363855</wp:posOffset>
                </wp:positionV>
                <wp:extent cx="6597015" cy="2350770"/>
                <wp:effectExtent l="19050" t="19050" r="13335" b="11430"/>
                <wp:wrapThrough wrapText="bothSides">
                  <wp:wrapPolygon edited="0">
                    <wp:start x="-62" y="-175"/>
                    <wp:lineTo x="-62" y="21530"/>
                    <wp:lineTo x="21581" y="21530"/>
                    <wp:lineTo x="21581" y="-175"/>
                    <wp:lineTo x="-62" y="-17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350770"/>
                        </a:xfrm>
                        <a:prstGeom prst="rect">
                          <a:avLst/>
                        </a:prstGeom>
                        <a:solidFill>
                          <a:srgbClr val="FFFFFF"/>
                        </a:solidFill>
                        <a:ln w="34925" cmpd="dbl">
                          <a:solidFill>
                            <a:srgbClr val="000000"/>
                          </a:solidFill>
                          <a:miter lim="800000"/>
                          <a:headEnd/>
                          <a:tailEnd/>
                        </a:ln>
                      </wps:spPr>
                      <wps:txbx>
                        <w:txbxContent>
                          <w:p w:rsidR="00413FDB" w:rsidRDefault="00413FDB" w:rsidP="00413FDB">
                            <w:pPr>
                              <w:pStyle w:val="Default"/>
                              <w:rPr>
                                <w:b/>
                                <w:bCs/>
                                <w:sz w:val="32"/>
                                <w:szCs w:val="32"/>
                                <w:u w:val="single"/>
                              </w:rPr>
                            </w:pPr>
                            <w:r>
                              <w:rPr>
                                <w:b/>
                                <w:bCs/>
                                <w:sz w:val="32"/>
                                <w:szCs w:val="32"/>
                                <w:u w:val="single"/>
                              </w:rPr>
                              <w:t xml:space="preserve">COVID </w:t>
                            </w:r>
                            <w:r w:rsidRPr="00CF3CD5">
                              <w:rPr>
                                <w:b/>
                                <w:bCs/>
                                <w:sz w:val="32"/>
                                <w:szCs w:val="32"/>
                                <w:u w:val="single"/>
                              </w:rPr>
                              <w:t xml:space="preserve">Vaccines must not: </w:t>
                            </w:r>
                          </w:p>
                          <w:p w:rsidR="00BF7C4C" w:rsidRPr="00CF3CD5" w:rsidRDefault="00BF7C4C" w:rsidP="00413FDB">
                            <w:pPr>
                              <w:pStyle w:val="Default"/>
                              <w:rPr>
                                <w:b/>
                                <w:bCs/>
                                <w:sz w:val="32"/>
                                <w:szCs w:val="32"/>
                                <w:u w:val="single"/>
                              </w:rPr>
                            </w:pPr>
                          </w:p>
                          <w:p w:rsidR="00413FDB" w:rsidRPr="00CF3CD5" w:rsidRDefault="00413FDB" w:rsidP="00BF7C4C">
                            <w:pPr>
                              <w:pStyle w:val="Default"/>
                              <w:numPr>
                                <w:ilvl w:val="0"/>
                                <w:numId w:val="3"/>
                              </w:numPr>
                              <w:spacing w:after="30"/>
                              <w:rPr>
                                <w:sz w:val="32"/>
                                <w:szCs w:val="32"/>
                              </w:rPr>
                            </w:pPr>
                            <w:r w:rsidRPr="00CF3CD5">
                              <w:rPr>
                                <w:sz w:val="32"/>
                                <w:szCs w:val="32"/>
                              </w:rPr>
                              <w:t>be removed from the delivery van until the healthcare staff arrive with the cold box</w:t>
                            </w:r>
                          </w:p>
                          <w:p w:rsidR="00413FDB" w:rsidRPr="00CF3CD5" w:rsidRDefault="00413FDB" w:rsidP="00BF7C4C">
                            <w:pPr>
                              <w:pStyle w:val="Default"/>
                              <w:numPr>
                                <w:ilvl w:val="0"/>
                                <w:numId w:val="3"/>
                              </w:numPr>
                              <w:spacing w:after="30"/>
                              <w:rPr>
                                <w:sz w:val="32"/>
                                <w:szCs w:val="32"/>
                              </w:rPr>
                            </w:pPr>
                            <w:r w:rsidRPr="00CF3CD5">
                              <w:rPr>
                                <w:sz w:val="32"/>
                                <w:szCs w:val="32"/>
                              </w:rPr>
                              <w:t xml:space="preserve">be accepted on delivery by non-healthcare staff e.g. gate staff </w:t>
                            </w:r>
                          </w:p>
                          <w:p w:rsidR="00413FDB" w:rsidRPr="00CF3CD5" w:rsidRDefault="00413FDB" w:rsidP="00BF7C4C">
                            <w:pPr>
                              <w:pStyle w:val="Default"/>
                              <w:numPr>
                                <w:ilvl w:val="0"/>
                                <w:numId w:val="3"/>
                              </w:numPr>
                              <w:spacing w:after="30"/>
                              <w:rPr>
                                <w:sz w:val="32"/>
                                <w:szCs w:val="32"/>
                              </w:rPr>
                            </w:pPr>
                            <w:r w:rsidRPr="00CF3CD5">
                              <w:rPr>
                                <w:sz w:val="32"/>
                                <w:szCs w:val="32"/>
                              </w:rPr>
                              <w:t>under any circumstances be placed through the X-ray machine</w:t>
                            </w:r>
                          </w:p>
                          <w:p w:rsidR="00413FDB" w:rsidRPr="00CF3CD5" w:rsidRDefault="00413FDB" w:rsidP="00BF7C4C">
                            <w:pPr>
                              <w:pStyle w:val="Default"/>
                              <w:numPr>
                                <w:ilvl w:val="0"/>
                                <w:numId w:val="3"/>
                              </w:numPr>
                              <w:spacing w:after="30"/>
                              <w:rPr>
                                <w:sz w:val="32"/>
                                <w:szCs w:val="32"/>
                              </w:rPr>
                            </w:pPr>
                            <w:r w:rsidRPr="00CF3CD5">
                              <w:rPr>
                                <w:sz w:val="32"/>
                                <w:szCs w:val="32"/>
                              </w:rPr>
                              <w:t xml:space="preserve">be left unattended at the entrance to the detained site </w:t>
                            </w:r>
                          </w:p>
                          <w:p w:rsidR="00413FDB" w:rsidRPr="00CF3CD5" w:rsidRDefault="00413FDB" w:rsidP="00BF7C4C">
                            <w:pPr>
                              <w:pStyle w:val="Default"/>
                              <w:numPr>
                                <w:ilvl w:val="0"/>
                                <w:numId w:val="3"/>
                              </w:numPr>
                              <w:rPr>
                                <w:sz w:val="32"/>
                                <w:szCs w:val="32"/>
                              </w:rPr>
                            </w:pPr>
                            <w:r w:rsidRPr="00CF3CD5">
                              <w:rPr>
                                <w:sz w:val="32"/>
                                <w:szCs w:val="32"/>
                              </w:rPr>
                              <w:t xml:space="preserve">be stored in non-healthcare fridges (e.g. fridges in the Receiving Incoming Delivery Store (RID) store in High Security Prisons) </w:t>
                            </w:r>
                          </w:p>
                          <w:p w:rsidR="00413FDB" w:rsidRPr="004A634E" w:rsidRDefault="00413FDB" w:rsidP="00413FDB">
                            <w:pPr>
                              <w:pStyle w:val="Default"/>
                              <w:rPr>
                                <w:sz w:val="22"/>
                                <w:szCs w:val="22"/>
                              </w:rPr>
                            </w:pPr>
                          </w:p>
                          <w:p w:rsidR="00413FDB" w:rsidRDefault="00413FDB" w:rsidP="00413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56211" id="_x0000_t202" coordsize="21600,21600" o:spt="202" path="m,l,21600r21600,l21600,xe">
                <v:stroke joinstyle="miter"/>
                <v:path gradientshapeok="t" o:connecttype="rect"/>
              </v:shapetype>
              <v:shape id="Text Box 2" o:spid="_x0000_s1026" type="#_x0000_t202" style="position:absolute;margin-left:-39.5pt;margin-top:28.65pt;width:519.45pt;height:18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" strokeweight="2.75pt">
                <v:stroke linestyle="thinThin"/>
                <v:textbox>
                  <w:txbxContent>
                    <w:p w:rsidR="00413FDB" w:rsidRDefault="00413FDB" w:rsidP="00413FDB">
                      <w:pPr>
                        <w:pStyle w:val="Default"/>
                        <w:rPr>
                          <w:b/>
                          <w:bCs/>
                          <w:sz w:val="32"/>
                          <w:szCs w:val="32"/>
                          <w:u w:val="single"/>
                        </w:rPr>
                      </w:pPr>
                      <w:r>
                        <w:rPr>
                          <w:b/>
                          <w:bCs/>
                          <w:sz w:val="32"/>
                          <w:szCs w:val="32"/>
                          <w:u w:val="single"/>
                        </w:rPr>
                        <w:t xml:space="preserve">COVID </w:t>
                      </w:r>
                      <w:r w:rsidRPr="00CF3CD5">
                        <w:rPr>
                          <w:b/>
                          <w:bCs/>
                          <w:sz w:val="32"/>
                          <w:szCs w:val="32"/>
                          <w:u w:val="single"/>
                        </w:rPr>
                        <w:t xml:space="preserve">Vaccines must not: </w:t>
                      </w:r>
                    </w:p>
                    <w:p w:rsidR="00BF7C4C" w:rsidRPr="00CF3CD5" w:rsidRDefault="00BF7C4C" w:rsidP="00413FDB">
                      <w:pPr>
                        <w:pStyle w:val="Default"/>
                        <w:rPr>
                          <w:b/>
                          <w:bCs/>
                          <w:sz w:val="32"/>
                          <w:szCs w:val="32"/>
                          <w:u w:val="single"/>
                        </w:rPr>
                      </w:pPr>
                    </w:p>
                    <w:p w:rsidR="00413FDB" w:rsidRPr="00CF3CD5" w:rsidRDefault="00413FDB" w:rsidP="00BF7C4C">
                      <w:pPr>
                        <w:pStyle w:val="Default"/>
                        <w:numPr>
                          <w:ilvl w:val="0"/>
                          <w:numId w:val="3"/>
                        </w:numPr>
                        <w:spacing w:after="30"/>
                        <w:rPr>
                          <w:sz w:val="32"/>
                          <w:szCs w:val="32"/>
                        </w:rPr>
                      </w:pPr>
                      <w:r w:rsidRPr="00CF3CD5">
                        <w:rPr>
                          <w:sz w:val="32"/>
                          <w:szCs w:val="32"/>
                        </w:rPr>
                        <w:t>be removed from the delivery van until the healthcare staff arrive with the cold box</w:t>
                      </w:r>
                    </w:p>
                    <w:p w:rsidR="00413FDB" w:rsidRPr="00CF3CD5" w:rsidRDefault="00413FDB" w:rsidP="00BF7C4C">
                      <w:pPr>
                        <w:pStyle w:val="Default"/>
                        <w:numPr>
                          <w:ilvl w:val="0"/>
                          <w:numId w:val="3"/>
                        </w:numPr>
                        <w:spacing w:after="30"/>
                        <w:rPr>
                          <w:sz w:val="32"/>
                          <w:szCs w:val="32"/>
                        </w:rPr>
                      </w:pPr>
                      <w:r w:rsidRPr="00CF3CD5">
                        <w:rPr>
                          <w:sz w:val="32"/>
                          <w:szCs w:val="32"/>
                        </w:rPr>
                        <w:t xml:space="preserve">be accepted on delivery by non-healthcare staff e.g. gate staff </w:t>
                      </w:r>
                    </w:p>
                    <w:p w:rsidR="00413FDB" w:rsidRPr="00CF3CD5" w:rsidRDefault="00413FDB" w:rsidP="00BF7C4C">
                      <w:pPr>
                        <w:pStyle w:val="Default"/>
                        <w:numPr>
                          <w:ilvl w:val="0"/>
                          <w:numId w:val="3"/>
                        </w:numPr>
                        <w:spacing w:after="30"/>
                        <w:rPr>
                          <w:sz w:val="32"/>
                          <w:szCs w:val="32"/>
                        </w:rPr>
                      </w:pPr>
                      <w:r w:rsidRPr="00CF3CD5">
                        <w:rPr>
                          <w:sz w:val="32"/>
                          <w:szCs w:val="32"/>
                        </w:rPr>
                        <w:t>under any circumstances be placed through the X-ray machine</w:t>
                      </w:r>
                    </w:p>
                    <w:p w:rsidR="00413FDB" w:rsidRPr="00CF3CD5" w:rsidRDefault="00413FDB" w:rsidP="00BF7C4C">
                      <w:pPr>
                        <w:pStyle w:val="Default"/>
                        <w:numPr>
                          <w:ilvl w:val="0"/>
                          <w:numId w:val="3"/>
                        </w:numPr>
                        <w:spacing w:after="30"/>
                        <w:rPr>
                          <w:sz w:val="32"/>
                          <w:szCs w:val="32"/>
                        </w:rPr>
                      </w:pPr>
                      <w:r w:rsidRPr="00CF3CD5">
                        <w:rPr>
                          <w:sz w:val="32"/>
                          <w:szCs w:val="32"/>
                        </w:rPr>
                        <w:t xml:space="preserve">be left unattended at the entrance to the detained site </w:t>
                      </w:r>
                    </w:p>
                    <w:p w:rsidR="00413FDB" w:rsidRPr="00CF3CD5" w:rsidRDefault="00413FDB" w:rsidP="00BF7C4C">
                      <w:pPr>
                        <w:pStyle w:val="Default"/>
                        <w:numPr>
                          <w:ilvl w:val="0"/>
                          <w:numId w:val="3"/>
                        </w:numPr>
                        <w:rPr>
                          <w:sz w:val="32"/>
                          <w:szCs w:val="32"/>
                        </w:rPr>
                      </w:pPr>
                      <w:r w:rsidRPr="00CF3CD5">
                        <w:rPr>
                          <w:sz w:val="32"/>
                          <w:szCs w:val="32"/>
                        </w:rPr>
                        <w:t xml:space="preserve">be stored in non-healthcare fridges (e.g. fridges in the Receiving Incoming Delivery Store (RID) store in High Security Prisons) </w:t>
                      </w:r>
                    </w:p>
                    <w:p w:rsidR="00413FDB" w:rsidRPr="004A634E" w:rsidRDefault="00413FDB" w:rsidP="00413FDB">
                      <w:pPr>
                        <w:pStyle w:val="Default"/>
                        <w:rPr>
                          <w:sz w:val="22"/>
                          <w:szCs w:val="22"/>
                        </w:rPr>
                      </w:pPr>
                    </w:p>
                    <w:p w:rsidR="00413FDB" w:rsidRDefault="00413FDB" w:rsidP="00413FDB"/>
                  </w:txbxContent>
                </v:textbox>
                <w10:wrap type="through" anchorx="margin"/>
              </v:shape>
            </w:pict>
          </mc:Fallback>
        </mc:AlternateContent>
      </w:r>
    </w:p>
    <w:sectPr w:rsidR="00CF3CD5" w:rsidRPr="00413FDB" w:rsidSect="00CF3CD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8AF"/>
    <w:multiLevelType w:val="hybridMultilevel"/>
    <w:tmpl w:val="40E61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C5153"/>
    <w:multiLevelType w:val="hybridMultilevel"/>
    <w:tmpl w:val="0C72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619A9"/>
    <w:multiLevelType w:val="hybridMultilevel"/>
    <w:tmpl w:val="EAF8B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D"/>
    <w:rsid w:val="00034198"/>
    <w:rsid w:val="00130364"/>
    <w:rsid w:val="002A6ECC"/>
    <w:rsid w:val="00363707"/>
    <w:rsid w:val="003D7417"/>
    <w:rsid w:val="00413FDB"/>
    <w:rsid w:val="0045319D"/>
    <w:rsid w:val="004A634E"/>
    <w:rsid w:val="005916E5"/>
    <w:rsid w:val="00743177"/>
    <w:rsid w:val="00BA11ED"/>
    <w:rsid w:val="00BF7C4C"/>
    <w:rsid w:val="00CF3CD5"/>
    <w:rsid w:val="00D46C4D"/>
    <w:rsid w:val="00DB6A31"/>
    <w:rsid w:val="00F1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2CB"/>
  <w15:chartTrackingRefBased/>
  <w15:docId w15:val="{9A83C28A-53D7-41FB-83D6-4F296292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1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 Karl</dc:creator>
  <cp:keywords/>
  <dc:description/>
  <cp:lastModifiedBy>Harcourt, Maria</cp:lastModifiedBy>
  <cp:revision>1</cp:revision>
  <cp:lastPrinted>2021-04-23T08:37:00Z</cp:lastPrinted>
  <dcterms:created xsi:type="dcterms:W3CDTF">2022-09-30T13:23:00Z</dcterms:created>
  <dcterms:modified xsi:type="dcterms:W3CDTF">2022-09-30T13:23:00Z</dcterms:modified>
</cp:coreProperties>
</file>