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C888" w14:textId="0B7E3DA3" w:rsidR="00D16228" w:rsidRPr="00C81F97" w:rsidRDefault="00D16228" w:rsidP="00C81F97">
      <w:pPr>
        <w:pStyle w:val="NormalWeb"/>
        <w:spacing w:before="0" w:beforeAutospacing="0" w:after="0" w:afterAutospacing="0"/>
        <w:jc w:val="center"/>
        <w:rPr>
          <w:rFonts w:asciiTheme="minorHAnsi" w:hAnsiTheme="minorHAnsi" w:cstheme="minorHAnsi"/>
          <w:b/>
          <w:bCs/>
          <w:color w:val="000000"/>
        </w:rPr>
      </w:pPr>
      <w:r w:rsidRPr="00C81F97">
        <w:rPr>
          <w:rFonts w:asciiTheme="minorHAnsi" w:hAnsiTheme="minorHAnsi" w:cstheme="minorHAnsi"/>
          <w:b/>
          <w:bCs/>
          <w:color w:val="000000"/>
        </w:rPr>
        <w:t>Notice to Staff</w:t>
      </w:r>
    </w:p>
    <w:p w14:paraId="618D9D91" w14:textId="77777777" w:rsidR="00D16228" w:rsidRPr="00C81F97" w:rsidRDefault="00D16228" w:rsidP="00C81F97">
      <w:pPr>
        <w:pStyle w:val="NormalWeb"/>
        <w:spacing w:before="0" w:beforeAutospacing="0" w:after="0" w:afterAutospacing="0"/>
        <w:rPr>
          <w:rFonts w:asciiTheme="minorHAnsi" w:hAnsiTheme="minorHAnsi" w:cstheme="minorHAnsi"/>
          <w:color w:val="000000"/>
        </w:rPr>
      </w:pPr>
    </w:p>
    <w:p w14:paraId="76A17927" w14:textId="77777777" w:rsidR="00D16228" w:rsidRPr="00C81F97" w:rsidRDefault="00D16228" w:rsidP="00C81F97">
      <w:pPr>
        <w:spacing w:after="0" w:line="240" w:lineRule="auto"/>
        <w:rPr>
          <w:rFonts w:cstheme="minorHAnsi"/>
          <w:sz w:val="24"/>
          <w:szCs w:val="24"/>
        </w:rPr>
      </w:pPr>
      <w:r w:rsidRPr="00C81F97">
        <w:rPr>
          <w:rFonts w:cstheme="minorHAnsi"/>
          <w:sz w:val="24"/>
          <w:szCs w:val="24"/>
        </w:rPr>
        <w:t>Dear Colleague,</w:t>
      </w:r>
    </w:p>
    <w:p w14:paraId="5E09B3E0" w14:textId="77777777" w:rsidR="00D16228" w:rsidRPr="00C81F97" w:rsidRDefault="00D16228" w:rsidP="00C81F97">
      <w:pPr>
        <w:spacing w:after="0" w:line="240" w:lineRule="auto"/>
        <w:rPr>
          <w:rFonts w:cstheme="minorHAnsi"/>
          <w:sz w:val="24"/>
          <w:szCs w:val="24"/>
        </w:rPr>
      </w:pPr>
    </w:p>
    <w:p w14:paraId="1F9B3B0B" w14:textId="7ACD719B" w:rsidR="00D16228" w:rsidRPr="00C81F97" w:rsidRDefault="00D16228" w:rsidP="00C81F97">
      <w:pPr>
        <w:spacing w:after="0" w:line="240" w:lineRule="auto"/>
        <w:rPr>
          <w:rFonts w:cstheme="minorHAnsi"/>
          <w:sz w:val="24"/>
          <w:szCs w:val="24"/>
        </w:rPr>
      </w:pPr>
      <w:r w:rsidRPr="00C81F97">
        <w:rPr>
          <w:rFonts w:cstheme="minorHAnsi"/>
          <w:sz w:val="24"/>
          <w:szCs w:val="24"/>
        </w:rPr>
        <w:t>As you will know, from Friday 1</w:t>
      </w:r>
      <w:r w:rsidRPr="00C81F97">
        <w:rPr>
          <w:rFonts w:cstheme="minorHAnsi"/>
          <w:sz w:val="24"/>
          <w:szCs w:val="24"/>
          <w:vertAlign w:val="superscript"/>
        </w:rPr>
        <w:t>st</w:t>
      </w:r>
      <w:r w:rsidRPr="00C81F97">
        <w:rPr>
          <w:rFonts w:cstheme="minorHAnsi"/>
          <w:sz w:val="24"/>
          <w:szCs w:val="24"/>
        </w:rPr>
        <w:t xml:space="preserve"> April regular COVID testing of people in the wider community will come to an end and you will no longer be able to access testing kits for free</w:t>
      </w:r>
      <w:r w:rsidR="00361C03">
        <w:rPr>
          <w:rFonts w:cstheme="minorHAnsi"/>
          <w:sz w:val="24"/>
          <w:szCs w:val="24"/>
        </w:rPr>
        <w:t xml:space="preserve"> outside of </w:t>
      </w:r>
      <w:r w:rsidR="00DE78CB">
        <w:rPr>
          <w:rFonts w:cstheme="minorHAnsi"/>
          <w:sz w:val="24"/>
          <w:szCs w:val="24"/>
        </w:rPr>
        <w:t xml:space="preserve">the </w:t>
      </w:r>
      <w:r w:rsidR="00361C03">
        <w:rPr>
          <w:rFonts w:cstheme="minorHAnsi"/>
          <w:sz w:val="24"/>
          <w:szCs w:val="24"/>
        </w:rPr>
        <w:t>work</w:t>
      </w:r>
      <w:r w:rsidR="00DE78CB">
        <w:rPr>
          <w:rFonts w:cstheme="minorHAnsi"/>
          <w:sz w:val="24"/>
          <w:szCs w:val="24"/>
        </w:rPr>
        <w:t>place</w:t>
      </w:r>
      <w:r w:rsidRPr="00C81F97">
        <w:rPr>
          <w:rFonts w:cstheme="minorHAnsi"/>
          <w:sz w:val="24"/>
          <w:szCs w:val="24"/>
        </w:rPr>
        <w:t>. This is part of the Government’s plans to move forward from the pandemic and start to live with COVID.</w:t>
      </w:r>
    </w:p>
    <w:p w14:paraId="2134D6EF" w14:textId="77777777" w:rsidR="00D16228" w:rsidRPr="00C81F97" w:rsidRDefault="00D16228" w:rsidP="00C81F97">
      <w:pPr>
        <w:spacing w:after="0" w:line="240" w:lineRule="auto"/>
        <w:rPr>
          <w:rFonts w:cstheme="minorHAnsi"/>
          <w:sz w:val="24"/>
          <w:szCs w:val="24"/>
        </w:rPr>
      </w:pPr>
    </w:p>
    <w:p w14:paraId="705590B2" w14:textId="5B78C0A4" w:rsidR="00B76DF8" w:rsidRDefault="00D16228" w:rsidP="00B76DF8">
      <w:pPr>
        <w:spacing w:after="0" w:line="240" w:lineRule="auto"/>
        <w:rPr>
          <w:rFonts w:ascii="Times New Roman" w:hAnsi="Times New Roman" w:cs="Times New Roman"/>
          <w:sz w:val="24"/>
          <w:szCs w:val="24"/>
          <w:lang w:eastAsia="en-GB"/>
        </w:rPr>
      </w:pPr>
      <w:r w:rsidRPr="00C81F97">
        <w:rPr>
          <w:rFonts w:cstheme="minorHAnsi"/>
          <w:sz w:val="24"/>
          <w:szCs w:val="24"/>
        </w:rPr>
        <w:t>As a result of this change, from 1</w:t>
      </w:r>
      <w:r w:rsidRPr="00C81F97">
        <w:rPr>
          <w:rFonts w:cstheme="minorHAnsi"/>
          <w:sz w:val="24"/>
          <w:szCs w:val="24"/>
          <w:vertAlign w:val="superscript"/>
        </w:rPr>
        <w:t>st</w:t>
      </w:r>
      <w:r w:rsidRPr="00C81F97">
        <w:rPr>
          <w:rFonts w:cstheme="minorHAnsi"/>
          <w:sz w:val="24"/>
          <w:szCs w:val="24"/>
        </w:rPr>
        <w:t xml:space="preserve"> April we will no longer </w:t>
      </w:r>
      <w:r w:rsidRPr="60210702">
        <w:rPr>
          <w:sz w:val="24"/>
          <w:szCs w:val="24"/>
        </w:rPr>
        <w:t xml:space="preserve">require </w:t>
      </w:r>
      <w:r w:rsidRPr="00C81F97">
        <w:rPr>
          <w:rFonts w:cstheme="minorHAnsi"/>
          <w:sz w:val="24"/>
          <w:szCs w:val="24"/>
        </w:rPr>
        <w:t>people coming into this prison for a social visit with a prisoner to take a COVID test beforehand.</w:t>
      </w:r>
      <w:r w:rsidR="00B76DF8" w:rsidRPr="60210702">
        <w:rPr>
          <w:sz w:val="24"/>
          <w:szCs w:val="24"/>
        </w:rPr>
        <w:t xml:space="preserve"> However, if there is an outbreak, or we receive public health advice about a change in risk of infection we may bring testing before visits back again for a short time to protect everyone.</w:t>
      </w:r>
    </w:p>
    <w:p w14:paraId="72A41DC6" w14:textId="77777777" w:rsidR="00D16228" w:rsidRPr="00C81F97" w:rsidRDefault="00D16228" w:rsidP="00C81F97">
      <w:pPr>
        <w:spacing w:after="0" w:line="240" w:lineRule="auto"/>
        <w:rPr>
          <w:rFonts w:cstheme="minorHAnsi"/>
          <w:sz w:val="24"/>
          <w:szCs w:val="24"/>
        </w:rPr>
      </w:pPr>
    </w:p>
    <w:p w14:paraId="595EF4BF" w14:textId="59592BBC" w:rsidR="00D16228" w:rsidRPr="00C81F97" w:rsidRDefault="00D16228" w:rsidP="00C81F97">
      <w:pPr>
        <w:spacing w:after="0" w:line="240" w:lineRule="auto"/>
        <w:rPr>
          <w:rFonts w:cstheme="minorHAnsi"/>
          <w:sz w:val="24"/>
          <w:szCs w:val="24"/>
        </w:rPr>
      </w:pPr>
      <w:r w:rsidRPr="00C81F97">
        <w:rPr>
          <w:rFonts w:cstheme="minorHAnsi"/>
          <w:sz w:val="24"/>
          <w:szCs w:val="24"/>
        </w:rPr>
        <w:t xml:space="preserve">As the number of COVID infections in the community are still quite high, we </w:t>
      </w:r>
      <w:proofErr w:type="gramStart"/>
      <w:r w:rsidRPr="00C81F97">
        <w:rPr>
          <w:rFonts w:cstheme="minorHAnsi"/>
          <w:sz w:val="24"/>
          <w:szCs w:val="24"/>
        </w:rPr>
        <w:t>have to</w:t>
      </w:r>
      <w:proofErr w:type="gramEnd"/>
      <w:r w:rsidRPr="00C81F97">
        <w:rPr>
          <w:rFonts w:cstheme="minorHAnsi"/>
          <w:sz w:val="24"/>
          <w:szCs w:val="24"/>
        </w:rPr>
        <w:t xml:space="preserve"> keep the other measures we have in place to keep everyone safe during visits such as social distancing, mask wearing and hand washing. With this in mind, we will be encouraging visitors to still take a test before they come to the prison to help us to minimise the risk of further infections coming in, but they no longer </w:t>
      </w:r>
      <w:proofErr w:type="gramStart"/>
      <w:r w:rsidRPr="00C81F97">
        <w:rPr>
          <w:rFonts w:cstheme="minorHAnsi"/>
          <w:sz w:val="24"/>
          <w:szCs w:val="24"/>
        </w:rPr>
        <w:t>have to</w:t>
      </w:r>
      <w:proofErr w:type="gramEnd"/>
      <w:r w:rsidRPr="00C81F97">
        <w:rPr>
          <w:rFonts w:cstheme="minorHAnsi"/>
          <w:sz w:val="24"/>
          <w:szCs w:val="24"/>
        </w:rPr>
        <w:t xml:space="preserve"> do this as a requirement of entry.</w:t>
      </w:r>
    </w:p>
    <w:p w14:paraId="1BF71DB4" w14:textId="77777777" w:rsidR="00D16228" w:rsidRPr="00C81F97" w:rsidRDefault="00D16228" w:rsidP="00C81F97">
      <w:pPr>
        <w:spacing w:after="0" w:line="240" w:lineRule="auto"/>
        <w:rPr>
          <w:rFonts w:cstheme="minorHAnsi"/>
          <w:sz w:val="24"/>
          <w:szCs w:val="24"/>
        </w:rPr>
      </w:pPr>
    </w:p>
    <w:p w14:paraId="1488A94C" w14:textId="251A04CA" w:rsidR="00BF1B5B" w:rsidRDefault="00D16228" w:rsidP="00C81F97">
      <w:pPr>
        <w:spacing w:after="0" w:line="240" w:lineRule="auto"/>
        <w:rPr>
          <w:rFonts w:cstheme="minorHAnsi"/>
          <w:sz w:val="24"/>
          <w:szCs w:val="24"/>
        </w:rPr>
      </w:pPr>
      <w:r w:rsidRPr="00C81F97">
        <w:rPr>
          <w:rFonts w:cstheme="minorHAnsi"/>
          <w:sz w:val="24"/>
          <w:szCs w:val="24"/>
        </w:rPr>
        <w:t xml:space="preserve">If anyone booked to come on the visit does have </w:t>
      </w:r>
      <w:proofErr w:type="gramStart"/>
      <w:r w:rsidRPr="00C81F97">
        <w:rPr>
          <w:rFonts w:cstheme="minorHAnsi"/>
          <w:sz w:val="24"/>
          <w:szCs w:val="24"/>
        </w:rPr>
        <w:t>symptoms</w:t>
      </w:r>
      <w:proofErr w:type="gramEnd"/>
      <w:r w:rsidRPr="00C81F97">
        <w:rPr>
          <w:rFonts w:cstheme="minorHAnsi"/>
          <w:sz w:val="24"/>
          <w:szCs w:val="24"/>
        </w:rPr>
        <w:t xml:space="preserve"> </w:t>
      </w:r>
      <w:r w:rsidR="00DA6B63">
        <w:rPr>
          <w:rFonts w:cstheme="minorHAnsi"/>
          <w:sz w:val="24"/>
          <w:szCs w:val="24"/>
        </w:rPr>
        <w:t xml:space="preserve">they will be asked not to attend the prison for their visits. </w:t>
      </w:r>
      <w:r w:rsidR="00BF1B5B">
        <w:rPr>
          <w:rFonts w:cstheme="minorHAnsi"/>
          <w:sz w:val="24"/>
          <w:szCs w:val="24"/>
        </w:rPr>
        <w:t xml:space="preserve"> </w:t>
      </w:r>
      <w:r w:rsidR="00BF1B5B" w:rsidRPr="00C81F97">
        <w:rPr>
          <w:rFonts w:cstheme="minorHAnsi"/>
          <w:sz w:val="24"/>
          <w:szCs w:val="24"/>
        </w:rPr>
        <w:t>We will also be asking visitors not to come to the prison if they have recently been in contact with someone who has tested positive for COVID.</w:t>
      </w:r>
    </w:p>
    <w:p w14:paraId="236E5118" w14:textId="77777777" w:rsidR="00BF1B5B" w:rsidRDefault="00BF1B5B" w:rsidP="00C81F97">
      <w:pPr>
        <w:spacing w:after="0" w:line="240" w:lineRule="auto"/>
        <w:rPr>
          <w:rFonts w:cstheme="minorHAnsi"/>
          <w:sz w:val="24"/>
          <w:szCs w:val="24"/>
        </w:rPr>
      </w:pPr>
    </w:p>
    <w:p w14:paraId="723B5243" w14:textId="6BAAF070" w:rsidR="00D16228" w:rsidRPr="00C81F97" w:rsidRDefault="00DA6B63" w:rsidP="00C81F97">
      <w:pPr>
        <w:spacing w:after="0" w:line="240" w:lineRule="auto"/>
        <w:rPr>
          <w:rFonts w:cstheme="minorHAnsi"/>
          <w:sz w:val="24"/>
          <w:szCs w:val="24"/>
        </w:rPr>
      </w:pPr>
      <w:r>
        <w:rPr>
          <w:rFonts w:cstheme="minorHAnsi"/>
          <w:sz w:val="24"/>
          <w:szCs w:val="24"/>
        </w:rPr>
        <w:t xml:space="preserve">If </w:t>
      </w:r>
      <w:r w:rsidR="009674AF">
        <w:rPr>
          <w:rFonts w:cstheme="minorHAnsi"/>
          <w:sz w:val="24"/>
          <w:szCs w:val="24"/>
        </w:rPr>
        <w:t xml:space="preserve">they </w:t>
      </w:r>
      <w:r w:rsidR="009674AF" w:rsidRPr="00C81F97">
        <w:rPr>
          <w:rFonts w:cstheme="minorHAnsi"/>
          <w:sz w:val="24"/>
          <w:szCs w:val="24"/>
        </w:rPr>
        <w:t>take</w:t>
      </w:r>
      <w:r w:rsidR="00D16228" w:rsidRPr="00C81F97">
        <w:rPr>
          <w:rFonts w:cstheme="minorHAnsi"/>
          <w:sz w:val="24"/>
          <w:szCs w:val="24"/>
        </w:rPr>
        <w:t xml:space="preserve"> a test and it gives a positive result, they will not be </w:t>
      </w:r>
      <w:r w:rsidR="009C2E2A" w:rsidRPr="00C81F97">
        <w:rPr>
          <w:rFonts w:cstheme="minorHAnsi"/>
          <w:sz w:val="24"/>
          <w:szCs w:val="24"/>
        </w:rPr>
        <w:t>allowed to</w:t>
      </w:r>
      <w:r w:rsidR="00D16228" w:rsidRPr="00C81F97">
        <w:rPr>
          <w:rFonts w:cstheme="minorHAnsi"/>
          <w:sz w:val="24"/>
          <w:szCs w:val="24"/>
        </w:rPr>
        <w:t xml:space="preserve"> come in for </w:t>
      </w:r>
      <w:r w:rsidR="009C2E2A" w:rsidRPr="00C81F97">
        <w:rPr>
          <w:rFonts w:cstheme="minorHAnsi"/>
          <w:sz w:val="24"/>
          <w:szCs w:val="24"/>
        </w:rPr>
        <w:t>their</w:t>
      </w:r>
      <w:r w:rsidR="00D16228" w:rsidRPr="00C81F97">
        <w:rPr>
          <w:rFonts w:cstheme="minorHAnsi"/>
          <w:sz w:val="24"/>
          <w:szCs w:val="24"/>
        </w:rPr>
        <w:t xml:space="preserve"> visit</w:t>
      </w:r>
      <w:r w:rsidR="009C2E2A" w:rsidRPr="00C81F97">
        <w:rPr>
          <w:rFonts w:cstheme="minorHAnsi"/>
          <w:sz w:val="24"/>
          <w:szCs w:val="24"/>
        </w:rPr>
        <w:t xml:space="preserve"> </w:t>
      </w:r>
      <w:proofErr w:type="gramStart"/>
      <w:r w:rsidR="009C2E2A" w:rsidRPr="00C81F97">
        <w:rPr>
          <w:rFonts w:cstheme="minorHAnsi"/>
          <w:sz w:val="24"/>
          <w:szCs w:val="24"/>
        </w:rPr>
        <w:t>in order to</w:t>
      </w:r>
      <w:proofErr w:type="gramEnd"/>
      <w:r w:rsidR="00D16228" w:rsidRPr="00C81F97">
        <w:rPr>
          <w:rFonts w:cstheme="minorHAnsi"/>
          <w:sz w:val="24"/>
          <w:szCs w:val="24"/>
        </w:rPr>
        <w:t xml:space="preserve"> protect the health of everyone else living and working here.</w:t>
      </w:r>
    </w:p>
    <w:p w14:paraId="036255A9" w14:textId="77777777" w:rsidR="00D16228" w:rsidRPr="00C81F97" w:rsidRDefault="00D16228" w:rsidP="00C81F97">
      <w:pPr>
        <w:spacing w:after="0" w:line="240" w:lineRule="auto"/>
        <w:rPr>
          <w:rFonts w:cstheme="minorHAnsi"/>
          <w:sz w:val="24"/>
          <w:szCs w:val="24"/>
        </w:rPr>
      </w:pPr>
    </w:p>
    <w:p w14:paraId="6E7CDDAD" w14:textId="6A75068F" w:rsidR="00D16228" w:rsidRPr="00C81F97" w:rsidRDefault="00D16228" w:rsidP="00C81F97">
      <w:pPr>
        <w:pStyle w:val="NormalWeb"/>
        <w:spacing w:before="0" w:beforeAutospacing="0" w:after="0" w:afterAutospacing="0"/>
        <w:rPr>
          <w:rFonts w:asciiTheme="minorHAnsi" w:hAnsiTheme="minorHAnsi" w:cstheme="minorHAnsi"/>
          <w:color w:val="000000"/>
        </w:rPr>
      </w:pPr>
      <w:r w:rsidRPr="00C81F97">
        <w:rPr>
          <w:rFonts w:asciiTheme="minorHAnsi" w:hAnsiTheme="minorHAnsi" w:cstheme="minorHAnsi"/>
          <w:color w:val="000000"/>
        </w:rPr>
        <w:t xml:space="preserve">If a visit does need to be cancelled for any of these </w:t>
      </w:r>
      <w:r w:rsidR="009674AF" w:rsidRPr="00C81F97">
        <w:rPr>
          <w:rFonts w:asciiTheme="minorHAnsi" w:hAnsiTheme="minorHAnsi" w:cstheme="minorHAnsi"/>
          <w:color w:val="000000"/>
        </w:rPr>
        <w:t>reasons, I</w:t>
      </w:r>
      <w:r w:rsidR="009C2E2A" w:rsidRPr="00C81F97">
        <w:rPr>
          <w:rFonts w:asciiTheme="minorHAnsi" w:hAnsiTheme="minorHAnsi" w:cstheme="minorHAnsi"/>
          <w:color w:val="000000"/>
        </w:rPr>
        <w:t xml:space="preserve"> would </w:t>
      </w:r>
      <w:r w:rsidRPr="00C81F97">
        <w:rPr>
          <w:rFonts w:asciiTheme="minorHAnsi" w:hAnsiTheme="minorHAnsi" w:cstheme="minorHAnsi"/>
          <w:color w:val="000000"/>
        </w:rPr>
        <w:t xml:space="preserve">encourage you to </w:t>
      </w:r>
      <w:r w:rsidR="009C2E2A" w:rsidRPr="00C81F97">
        <w:rPr>
          <w:rFonts w:asciiTheme="minorHAnsi" w:hAnsiTheme="minorHAnsi" w:cstheme="minorHAnsi"/>
          <w:color w:val="000000"/>
        </w:rPr>
        <w:t xml:space="preserve">support the prisoner to </w:t>
      </w:r>
      <w:r w:rsidRPr="00C81F97">
        <w:rPr>
          <w:rFonts w:asciiTheme="minorHAnsi" w:hAnsiTheme="minorHAnsi" w:cstheme="minorHAnsi"/>
          <w:color w:val="000000"/>
        </w:rPr>
        <w:t xml:space="preserve">book an alternative </w:t>
      </w:r>
      <w:r w:rsidR="00882E45">
        <w:rPr>
          <w:rFonts w:asciiTheme="minorHAnsi" w:hAnsiTheme="minorHAnsi" w:cstheme="minorHAnsi"/>
          <w:color w:val="000000"/>
        </w:rPr>
        <w:t>method of contact such as a secure video call, phone call or email until</w:t>
      </w:r>
      <w:r w:rsidR="00882E45" w:rsidRPr="00C81F97">
        <w:rPr>
          <w:rFonts w:asciiTheme="minorHAnsi" w:hAnsiTheme="minorHAnsi" w:cstheme="minorHAnsi"/>
          <w:color w:val="000000"/>
        </w:rPr>
        <w:t xml:space="preserve"> </w:t>
      </w:r>
      <w:r w:rsidR="009C2E2A" w:rsidRPr="00C81F97">
        <w:rPr>
          <w:rFonts w:asciiTheme="minorHAnsi" w:hAnsiTheme="minorHAnsi" w:cstheme="minorHAnsi"/>
          <w:color w:val="000000"/>
        </w:rPr>
        <w:t>the visit can be re-scheduled</w:t>
      </w:r>
      <w:r w:rsidRPr="00C81F97">
        <w:rPr>
          <w:rFonts w:asciiTheme="minorHAnsi" w:hAnsiTheme="minorHAnsi" w:cstheme="minorHAnsi"/>
          <w:color w:val="000000"/>
        </w:rPr>
        <w:t xml:space="preserve">. Any visits that can’t take place will be re-booked at the earliest opportunity. </w:t>
      </w:r>
    </w:p>
    <w:p w14:paraId="47513946" w14:textId="77777777" w:rsidR="00D16228" w:rsidRPr="00C81F97" w:rsidRDefault="00D16228" w:rsidP="00C81F97">
      <w:pPr>
        <w:pStyle w:val="NormalWeb"/>
        <w:spacing w:before="0" w:beforeAutospacing="0" w:after="0" w:afterAutospacing="0"/>
        <w:rPr>
          <w:rFonts w:asciiTheme="minorHAnsi" w:hAnsiTheme="minorHAnsi" w:cstheme="minorHAnsi"/>
          <w:color w:val="000000"/>
        </w:rPr>
      </w:pPr>
    </w:p>
    <w:p w14:paraId="120EFCFD" w14:textId="0419654E" w:rsidR="00D16228" w:rsidRPr="00C81F97" w:rsidRDefault="00D16228" w:rsidP="00C81F97">
      <w:pPr>
        <w:pStyle w:val="NormalWeb"/>
        <w:shd w:val="clear" w:color="auto" w:fill="FFFFFF"/>
        <w:spacing w:before="0" w:beforeAutospacing="0" w:after="0" w:afterAutospacing="0"/>
        <w:rPr>
          <w:rFonts w:asciiTheme="minorHAnsi" w:hAnsiTheme="minorHAnsi" w:cstheme="minorHAnsi"/>
          <w:color w:val="242424"/>
        </w:rPr>
      </w:pPr>
      <w:r w:rsidRPr="00C81F97">
        <w:rPr>
          <w:rFonts w:asciiTheme="minorHAnsi" w:hAnsiTheme="minorHAnsi" w:cstheme="minorHAnsi"/>
          <w:color w:val="242424"/>
        </w:rPr>
        <w:t xml:space="preserve">We are currently considering our </w:t>
      </w:r>
      <w:r w:rsidR="009674AF" w:rsidRPr="00C81F97">
        <w:rPr>
          <w:rFonts w:asciiTheme="minorHAnsi" w:hAnsiTheme="minorHAnsi" w:cstheme="minorHAnsi"/>
          <w:color w:val="242424"/>
        </w:rPr>
        <w:t>longer-term</w:t>
      </w:r>
      <w:r w:rsidRPr="00C81F97">
        <w:rPr>
          <w:rFonts w:asciiTheme="minorHAnsi" w:hAnsiTheme="minorHAnsi" w:cstheme="minorHAnsi"/>
          <w:color w:val="242424"/>
        </w:rPr>
        <w:t xml:space="preserve"> plans for </w:t>
      </w:r>
      <w:r w:rsidR="009C2E2A" w:rsidRPr="00C81F97">
        <w:rPr>
          <w:rFonts w:asciiTheme="minorHAnsi" w:hAnsiTheme="minorHAnsi" w:cstheme="minorHAnsi"/>
          <w:color w:val="242424"/>
        </w:rPr>
        <w:t xml:space="preserve">staff </w:t>
      </w:r>
      <w:r w:rsidRPr="00C81F97">
        <w:rPr>
          <w:rFonts w:asciiTheme="minorHAnsi" w:hAnsiTheme="minorHAnsi" w:cstheme="minorHAnsi"/>
          <w:color w:val="242424"/>
        </w:rPr>
        <w:t xml:space="preserve">testing </w:t>
      </w:r>
      <w:proofErr w:type="gramStart"/>
      <w:r w:rsidR="009C2E2A" w:rsidRPr="00C81F97">
        <w:rPr>
          <w:rFonts w:asciiTheme="minorHAnsi" w:hAnsiTheme="minorHAnsi" w:cstheme="minorHAnsi"/>
          <w:color w:val="242424"/>
        </w:rPr>
        <w:t>as</w:t>
      </w:r>
      <w:r w:rsidRPr="00C81F97">
        <w:rPr>
          <w:rFonts w:asciiTheme="minorHAnsi" w:hAnsiTheme="minorHAnsi" w:cstheme="minorHAnsi"/>
          <w:color w:val="242424"/>
        </w:rPr>
        <w:t xml:space="preserve"> a result of</w:t>
      </w:r>
      <w:proofErr w:type="gramEnd"/>
      <w:r w:rsidRPr="00C81F97">
        <w:rPr>
          <w:rFonts w:asciiTheme="minorHAnsi" w:hAnsiTheme="minorHAnsi" w:cstheme="minorHAnsi"/>
          <w:color w:val="242424"/>
        </w:rPr>
        <w:t xml:space="preserve"> the move away from routine testing in the community</w:t>
      </w:r>
      <w:r w:rsidR="009C2E2A" w:rsidRPr="00C81F97">
        <w:rPr>
          <w:rFonts w:asciiTheme="minorHAnsi" w:hAnsiTheme="minorHAnsi" w:cstheme="minorHAnsi"/>
          <w:color w:val="242424"/>
        </w:rPr>
        <w:t>, but we</w:t>
      </w:r>
      <w:r w:rsidRPr="00C81F97">
        <w:rPr>
          <w:rFonts w:asciiTheme="minorHAnsi" w:hAnsiTheme="minorHAnsi" w:cstheme="minorHAnsi"/>
          <w:color w:val="242424"/>
        </w:rPr>
        <w:t xml:space="preserve"> still intend to use testing </w:t>
      </w:r>
      <w:r w:rsidR="009C2E2A" w:rsidRPr="00C81F97">
        <w:rPr>
          <w:rFonts w:asciiTheme="minorHAnsi" w:hAnsiTheme="minorHAnsi" w:cstheme="minorHAnsi"/>
          <w:color w:val="242424"/>
        </w:rPr>
        <w:t xml:space="preserve">as one of our tools </w:t>
      </w:r>
      <w:r w:rsidRPr="00C81F97">
        <w:rPr>
          <w:rFonts w:asciiTheme="minorHAnsi" w:hAnsiTheme="minorHAnsi" w:cstheme="minorHAnsi"/>
          <w:color w:val="242424"/>
        </w:rPr>
        <w:t>in prisons to protect the most vulnerable.</w:t>
      </w:r>
    </w:p>
    <w:p w14:paraId="2A1D7796" w14:textId="77777777" w:rsidR="00D16228" w:rsidRPr="00C81F97" w:rsidRDefault="00D16228" w:rsidP="00C81F97">
      <w:pPr>
        <w:pStyle w:val="NormalWeb"/>
        <w:shd w:val="clear" w:color="auto" w:fill="FFFFFF"/>
        <w:spacing w:before="0" w:beforeAutospacing="0" w:after="0" w:afterAutospacing="0"/>
        <w:rPr>
          <w:rFonts w:asciiTheme="minorHAnsi" w:hAnsiTheme="minorHAnsi" w:cstheme="minorHAnsi"/>
          <w:color w:val="242424"/>
        </w:rPr>
      </w:pPr>
    </w:p>
    <w:p w14:paraId="2E9EA720" w14:textId="344BBB1E" w:rsidR="009C2E2A" w:rsidRPr="00C81F97" w:rsidRDefault="0061027F" w:rsidP="56E14E17">
      <w:pPr>
        <w:pStyle w:val="NormalWeb"/>
        <w:shd w:val="clear" w:color="auto" w:fill="FFFFFF" w:themeFill="background1"/>
        <w:spacing w:before="0" w:beforeAutospacing="0" w:after="0" w:afterAutospacing="0"/>
        <w:rPr>
          <w:rFonts w:asciiTheme="minorHAnsi" w:hAnsiTheme="minorHAnsi" w:cstheme="minorBidi"/>
          <w:color w:val="242424"/>
        </w:rPr>
      </w:pPr>
      <w:r w:rsidRPr="56E14E17">
        <w:rPr>
          <w:rFonts w:asciiTheme="minorHAnsi" w:hAnsiTheme="minorHAnsi" w:cstheme="minorBidi"/>
          <w:color w:val="242424"/>
        </w:rPr>
        <w:t>With regards to staff testing, t</w:t>
      </w:r>
      <w:r w:rsidR="009C2E2A" w:rsidRPr="56E14E17">
        <w:rPr>
          <w:rFonts w:asciiTheme="minorHAnsi" w:hAnsiTheme="minorHAnsi" w:cstheme="minorBidi"/>
          <w:color w:val="242424"/>
        </w:rPr>
        <w:t xml:space="preserve">he use of PCR testing will come to an end on the </w:t>
      </w:r>
      <w:proofErr w:type="gramStart"/>
      <w:r w:rsidR="009C2E2A" w:rsidRPr="56E14E17">
        <w:rPr>
          <w:rFonts w:asciiTheme="minorHAnsi" w:hAnsiTheme="minorHAnsi" w:cstheme="minorBidi"/>
          <w:color w:val="242424"/>
        </w:rPr>
        <w:t>31</w:t>
      </w:r>
      <w:r w:rsidR="009C2E2A" w:rsidRPr="56E14E17">
        <w:rPr>
          <w:rFonts w:asciiTheme="minorHAnsi" w:hAnsiTheme="minorHAnsi" w:cstheme="minorBidi"/>
          <w:color w:val="242424"/>
          <w:vertAlign w:val="superscript"/>
        </w:rPr>
        <w:t>st</w:t>
      </w:r>
      <w:proofErr w:type="gramEnd"/>
      <w:r w:rsidR="009C2E2A" w:rsidRPr="56E14E17">
        <w:rPr>
          <w:rFonts w:asciiTheme="minorHAnsi" w:hAnsiTheme="minorHAnsi" w:cstheme="minorBidi"/>
          <w:color w:val="242424"/>
        </w:rPr>
        <w:t> March</w:t>
      </w:r>
      <w:r w:rsidRPr="56E14E17">
        <w:rPr>
          <w:rFonts w:asciiTheme="minorHAnsi" w:hAnsiTheme="minorHAnsi" w:cstheme="minorBidi"/>
          <w:color w:val="242424"/>
        </w:rPr>
        <w:t xml:space="preserve">, but I </w:t>
      </w:r>
      <w:r w:rsidR="00D5315D" w:rsidRPr="56E14E17">
        <w:rPr>
          <w:rFonts w:asciiTheme="minorHAnsi" w:hAnsiTheme="minorHAnsi" w:cstheme="minorBidi"/>
          <w:color w:val="242424"/>
        </w:rPr>
        <w:t xml:space="preserve">strongly </w:t>
      </w:r>
      <w:r w:rsidRPr="56E14E17">
        <w:rPr>
          <w:rFonts w:asciiTheme="minorHAnsi" w:hAnsiTheme="minorHAnsi" w:cstheme="minorBidi"/>
          <w:color w:val="242424"/>
        </w:rPr>
        <w:t>encourage you to continue</w:t>
      </w:r>
      <w:r w:rsidR="00E65B8A" w:rsidRPr="56E14E17">
        <w:rPr>
          <w:rFonts w:asciiTheme="minorHAnsi" w:hAnsiTheme="minorHAnsi" w:cstheme="minorBidi"/>
          <w:color w:val="242424"/>
        </w:rPr>
        <w:t xml:space="preserve"> with </w:t>
      </w:r>
      <w:r w:rsidR="00D5315D" w:rsidRPr="56E14E17">
        <w:rPr>
          <w:rFonts w:asciiTheme="minorHAnsi" w:hAnsiTheme="minorHAnsi" w:cstheme="minorBidi"/>
          <w:color w:val="242424"/>
        </w:rPr>
        <w:t>the</w:t>
      </w:r>
      <w:r w:rsidR="00E65B8A" w:rsidRPr="56E14E17">
        <w:rPr>
          <w:rFonts w:asciiTheme="minorHAnsi" w:hAnsiTheme="minorHAnsi" w:cstheme="minorBidi"/>
          <w:color w:val="242424"/>
        </w:rPr>
        <w:t xml:space="preserve"> regular</w:t>
      </w:r>
      <w:r w:rsidR="009C2E2A" w:rsidRPr="56E14E17">
        <w:rPr>
          <w:rFonts w:asciiTheme="minorHAnsi" w:hAnsiTheme="minorHAnsi" w:cstheme="minorBidi"/>
          <w:color w:val="242424"/>
        </w:rPr>
        <w:t xml:space="preserve"> </w:t>
      </w:r>
      <w:r w:rsidR="009674AF" w:rsidRPr="56E14E17">
        <w:rPr>
          <w:rFonts w:asciiTheme="minorHAnsi" w:hAnsiTheme="minorHAnsi" w:cstheme="minorBidi"/>
          <w:color w:val="242424"/>
        </w:rPr>
        <w:t>asymptomatic testing</w:t>
      </w:r>
      <w:r w:rsidR="009C2E2A" w:rsidRPr="56E14E17">
        <w:rPr>
          <w:rFonts w:asciiTheme="minorHAnsi" w:hAnsiTheme="minorHAnsi" w:cstheme="minorBidi"/>
          <w:color w:val="242424"/>
        </w:rPr>
        <w:t xml:space="preserve"> using L</w:t>
      </w:r>
      <w:r w:rsidR="00E65B8A" w:rsidRPr="56E14E17">
        <w:rPr>
          <w:rFonts w:asciiTheme="minorHAnsi" w:hAnsiTheme="minorHAnsi" w:cstheme="minorBidi"/>
          <w:color w:val="242424"/>
        </w:rPr>
        <w:t xml:space="preserve">ateral </w:t>
      </w:r>
      <w:r w:rsidR="009C2E2A" w:rsidRPr="56E14E17">
        <w:rPr>
          <w:rFonts w:asciiTheme="minorHAnsi" w:hAnsiTheme="minorHAnsi" w:cstheme="minorBidi"/>
          <w:color w:val="242424"/>
        </w:rPr>
        <w:t>F</w:t>
      </w:r>
      <w:r w:rsidR="00E65B8A" w:rsidRPr="56E14E17">
        <w:rPr>
          <w:rFonts w:asciiTheme="minorHAnsi" w:hAnsiTheme="minorHAnsi" w:cstheme="minorBidi"/>
          <w:color w:val="242424"/>
        </w:rPr>
        <w:t xml:space="preserve">low tests </w:t>
      </w:r>
      <w:r w:rsidR="00D5315D" w:rsidRPr="56E14E17">
        <w:rPr>
          <w:rFonts w:asciiTheme="minorHAnsi" w:hAnsiTheme="minorHAnsi" w:cstheme="minorBidi"/>
          <w:color w:val="242424"/>
        </w:rPr>
        <w:t xml:space="preserve">which are </w:t>
      </w:r>
      <w:r w:rsidR="00E65B8A" w:rsidRPr="56E14E17">
        <w:rPr>
          <w:rFonts w:asciiTheme="minorHAnsi" w:hAnsiTheme="minorHAnsi" w:cstheme="minorBidi"/>
          <w:color w:val="242424"/>
        </w:rPr>
        <w:t>still</w:t>
      </w:r>
      <w:r w:rsidR="00D5315D" w:rsidRPr="56E14E17">
        <w:rPr>
          <w:rFonts w:asciiTheme="minorHAnsi" w:hAnsiTheme="minorHAnsi" w:cstheme="minorBidi"/>
          <w:color w:val="242424"/>
        </w:rPr>
        <w:t xml:space="preserve"> available</w:t>
      </w:r>
      <w:r w:rsidR="009C2E2A" w:rsidRPr="56E14E17">
        <w:rPr>
          <w:rFonts w:asciiTheme="minorHAnsi" w:hAnsiTheme="minorHAnsi" w:cstheme="minorBidi"/>
          <w:color w:val="242424"/>
        </w:rPr>
        <w:t xml:space="preserve">. </w:t>
      </w:r>
    </w:p>
    <w:p w14:paraId="45DD5FE7" w14:textId="77777777" w:rsidR="00C81F97" w:rsidRPr="00C81F97" w:rsidRDefault="00C81F97" w:rsidP="00C81F97">
      <w:pPr>
        <w:pStyle w:val="NormalWeb"/>
        <w:shd w:val="clear" w:color="auto" w:fill="FFFFFF"/>
        <w:spacing w:before="0" w:beforeAutospacing="0" w:after="0" w:afterAutospacing="0"/>
        <w:rPr>
          <w:rFonts w:asciiTheme="minorHAnsi" w:hAnsiTheme="minorHAnsi" w:cstheme="minorHAnsi"/>
          <w:color w:val="242424"/>
        </w:rPr>
      </w:pPr>
    </w:p>
    <w:p w14:paraId="6409F517" w14:textId="7DBDFF4E" w:rsidR="009C2E2A" w:rsidRPr="00C81F97" w:rsidRDefault="00C81F97" w:rsidP="00C81F97">
      <w:pPr>
        <w:pStyle w:val="NormalWeb"/>
        <w:shd w:val="clear" w:color="auto" w:fill="FFFFFF"/>
        <w:spacing w:before="0" w:beforeAutospacing="0" w:after="0" w:afterAutospacing="0"/>
        <w:rPr>
          <w:rFonts w:asciiTheme="minorHAnsi" w:hAnsiTheme="minorHAnsi" w:cstheme="minorHAnsi"/>
          <w:color w:val="242424"/>
        </w:rPr>
      </w:pPr>
      <w:r w:rsidRPr="00C81F97">
        <w:rPr>
          <w:rFonts w:asciiTheme="minorHAnsi" w:hAnsiTheme="minorHAnsi" w:cstheme="minorHAnsi"/>
          <w:color w:val="242424"/>
        </w:rPr>
        <w:t xml:space="preserve">I will update you on the </w:t>
      </w:r>
      <w:r w:rsidR="00467177" w:rsidRPr="00C81F97">
        <w:rPr>
          <w:rFonts w:asciiTheme="minorHAnsi" w:hAnsiTheme="minorHAnsi" w:cstheme="minorHAnsi"/>
          <w:color w:val="242424"/>
        </w:rPr>
        <w:t>longer-term</w:t>
      </w:r>
      <w:r w:rsidRPr="00C81F97">
        <w:rPr>
          <w:rFonts w:asciiTheme="minorHAnsi" w:hAnsiTheme="minorHAnsi" w:cstheme="minorHAnsi"/>
          <w:color w:val="242424"/>
        </w:rPr>
        <w:t xml:space="preserve"> testing strategy and plans for lifting the restrictions to regimes in due course.</w:t>
      </w:r>
    </w:p>
    <w:p w14:paraId="2F68CEE4" w14:textId="62D5CDA1" w:rsidR="00C81F97" w:rsidRPr="00C81F97" w:rsidRDefault="00C81F97" w:rsidP="00C81F97">
      <w:pPr>
        <w:pStyle w:val="NormalWeb"/>
        <w:shd w:val="clear" w:color="auto" w:fill="FFFFFF"/>
        <w:spacing w:before="0" w:beforeAutospacing="0" w:after="0" w:afterAutospacing="0"/>
        <w:rPr>
          <w:rFonts w:asciiTheme="minorHAnsi" w:hAnsiTheme="minorHAnsi" w:cstheme="minorHAnsi"/>
          <w:color w:val="242424"/>
        </w:rPr>
      </w:pPr>
    </w:p>
    <w:p w14:paraId="3F3E7A4C" w14:textId="4C0C3E52" w:rsidR="00C81F97" w:rsidRPr="00C81F97" w:rsidRDefault="00C81F97" w:rsidP="00C81F97">
      <w:pPr>
        <w:pStyle w:val="NormalWeb"/>
        <w:shd w:val="clear" w:color="auto" w:fill="FFFFFF"/>
        <w:spacing w:before="0" w:beforeAutospacing="0" w:after="0" w:afterAutospacing="0"/>
        <w:rPr>
          <w:rFonts w:asciiTheme="minorHAnsi" w:hAnsiTheme="minorHAnsi" w:cstheme="minorHAnsi"/>
          <w:color w:val="242424"/>
        </w:rPr>
      </w:pPr>
      <w:r w:rsidRPr="00C81F97">
        <w:rPr>
          <w:rFonts w:asciiTheme="minorHAnsi" w:hAnsiTheme="minorHAnsi" w:cstheme="minorHAnsi"/>
          <w:color w:val="242424"/>
        </w:rPr>
        <w:t>Thank you for your continued support.</w:t>
      </w:r>
    </w:p>
    <w:p w14:paraId="0CBFBAF1" w14:textId="32735949" w:rsidR="00C81F97" w:rsidRPr="00C81F97" w:rsidRDefault="00C81F97" w:rsidP="00C81F97">
      <w:pPr>
        <w:pStyle w:val="NormalWeb"/>
        <w:shd w:val="clear" w:color="auto" w:fill="FFFFFF"/>
        <w:spacing w:before="0" w:beforeAutospacing="0" w:after="0" w:afterAutospacing="0"/>
        <w:rPr>
          <w:rFonts w:asciiTheme="minorHAnsi" w:hAnsiTheme="minorHAnsi" w:cstheme="minorHAnsi"/>
          <w:color w:val="242424"/>
        </w:rPr>
      </w:pPr>
    </w:p>
    <w:p w14:paraId="70932B79" w14:textId="2A81C144" w:rsidR="00D16228" w:rsidRPr="00C81F97" w:rsidRDefault="00C81F97" w:rsidP="00C81F97">
      <w:pPr>
        <w:spacing w:after="0" w:line="240" w:lineRule="auto"/>
        <w:rPr>
          <w:rFonts w:cstheme="minorHAnsi"/>
          <w:sz w:val="24"/>
          <w:szCs w:val="24"/>
        </w:rPr>
      </w:pPr>
      <w:r w:rsidRPr="00C81F97">
        <w:rPr>
          <w:rFonts w:cstheme="minorHAnsi"/>
          <w:color w:val="242424"/>
        </w:rPr>
        <w:t>The Governor</w:t>
      </w:r>
    </w:p>
    <w:p w14:paraId="5C010183" w14:textId="77777777" w:rsidR="00456FE1" w:rsidRPr="00C81F97" w:rsidRDefault="00456FE1" w:rsidP="00C81F97">
      <w:pPr>
        <w:spacing w:after="0" w:line="240" w:lineRule="auto"/>
        <w:rPr>
          <w:rFonts w:cstheme="minorHAnsi"/>
          <w:sz w:val="24"/>
          <w:szCs w:val="24"/>
        </w:rPr>
      </w:pPr>
    </w:p>
    <w:sectPr w:rsidR="00456FE1" w:rsidRPr="00C81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28"/>
    <w:rsid w:val="00005A51"/>
    <w:rsid w:val="00122284"/>
    <w:rsid w:val="00130BC4"/>
    <w:rsid w:val="00147894"/>
    <w:rsid w:val="00286C35"/>
    <w:rsid w:val="002C5A3E"/>
    <w:rsid w:val="002F0D88"/>
    <w:rsid w:val="00342DE6"/>
    <w:rsid w:val="00361C03"/>
    <w:rsid w:val="004169AC"/>
    <w:rsid w:val="00456FE1"/>
    <w:rsid w:val="00467177"/>
    <w:rsid w:val="0061027F"/>
    <w:rsid w:val="00637D45"/>
    <w:rsid w:val="006F0FD0"/>
    <w:rsid w:val="00882E45"/>
    <w:rsid w:val="00904BB1"/>
    <w:rsid w:val="009674AF"/>
    <w:rsid w:val="009C2E2A"/>
    <w:rsid w:val="00AB07DA"/>
    <w:rsid w:val="00AF4B3C"/>
    <w:rsid w:val="00B36CF5"/>
    <w:rsid w:val="00B76DF8"/>
    <w:rsid w:val="00BA2A93"/>
    <w:rsid w:val="00BA3C64"/>
    <w:rsid w:val="00BF1B5B"/>
    <w:rsid w:val="00C81F97"/>
    <w:rsid w:val="00D16228"/>
    <w:rsid w:val="00D45646"/>
    <w:rsid w:val="00D5315D"/>
    <w:rsid w:val="00D76536"/>
    <w:rsid w:val="00D83BF0"/>
    <w:rsid w:val="00DA6B63"/>
    <w:rsid w:val="00DE78CB"/>
    <w:rsid w:val="00E65B8A"/>
    <w:rsid w:val="00E72ED6"/>
    <w:rsid w:val="00E8656A"/>
    <w:rsid w:val="0F9EEA3A"/>
    <w:rsid w:val="53A0EBCD"/>
    <w:rsid w:val="56E14E17"/>
    <w:rsid w:val="602107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6B75"/>
  <w15:chartTrackingRefBased/>
  <w15:docId w15:val="{433ACEAD-757C-4F67-90B8-0169A089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2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2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45"/>
    <w:rPr>
      <w:rFonts w:ascii="Segoe UI" w:hAnsi="Segoe UI" w:cs="Segoe UI"/>
      <w:sz w:val="18"/>
      <w:szCs w:val="18"/>
    </w:rPr>
  </w:style>
  <w:style w:type="character" w:styleId="CommentReference">
    <w:name w:val="annotation reference"/>
    <w:basedOn w:val="DefaultParagraphFont"/>
    <w:uiPriority w:val="99"/>
    <w:semiHidden/>
    <w:unhideWhenUsed/>
    <w:rsid w:val="00147894"/>
    <w:rPr>
      <w:sz w:val="16"/>
      <w:szCs w:val="16"/>
    </w:rPr>
  </w:style>
  <w:style w:type="paragraph" w:styleId="CommentText">
    <w:name w:val="annotation text"/>
    <w:basedOn w:val="Normal"/>
    <w:link w:val="CommentTextChar"/>
    <w:uiPriority w:val="99"/>
    <w:semiHidden/>
    <w:unhideWhenUsed/>
    <w:rsid w:val="00147894"/>
    <w:pPr>
      <w:spacing w:line="240" w:lineRule="auto"/>
    </w:pPr>
    <w:rPr>
      <w:sz w:val="20"/>
      <w:szCs w:val="20"/>
    </w:rPr>
  </w:style>
  <w:style w:type="character" w:customStyle="1" w:styleId="CommentTextChar">
    <w:name w:val="Comment Text Char"/>
    <w:basedOn w:val="DefaultParagraphFont"/>
    <w:link w:val="CommentText"/>
    <w:uiPriority w:val="99"/>
    <w:semiHidden/>
    <w:rsid w:val="00147894"/>
    <w:rPr>
      <w:sz w:val="20"/>
      <w:szCs w:val="20"/>
    </w:rPr>
  </w:style>
  <w:style w:type="paragraph" w:styleId="CommentSubject">
    <w:name w:val="annotation subject"/>
    <w:basedOn w:val="CommentText"/>
    <w:next w:val="CommentText"/>
    <w:link w:val="CommentSubjectChar"/>
    <w:uiPriority w:val="99"/>
    <w:semiHidden/>
    <w:unhideWhenUsed/>
    <w:rsid w:val="00147894"/>
    <w:rPr>
      <w:b/>
      <w:bCs/>
    </w:rPr>
  </w:style>
  <w:style w:type="character" w:customStyle="1" w:styleId="CommentSubjectChar">
    <w:name w:val="Comment Subject Char"/>
    <w:basedOn w:val="CommentTextChar"/>
    <w:link w:val="CommentSubject"/>
    <w:uiPriority w:val="99"/>
    <w:semiHidden/>
    <w:rsid w:val="00147894"/>
    <w:rPr>
      <w:b/>
      <w:bCs/>
      <w:sz w:val="20"/>
      <w:szCs w:val="20"/>
    </w:rPr>
  </w:style>
  <w:style w:type="paragraph" w:styleId="Revision">
    <w:name w:val="Revision"/>
    <w:hidden/>
    <w:uiPriority w:val="99"/>
    <w:semiHidden/>
    <w:rsid w:val="00122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43301">
      <w:bodyDiv w:val="1"/>
      <w:marLeft w:val="0"/>
      <w:marRight w:val="0"/>
      <w:marTop w:val="0"/>
      <w:marBottom w:val="0"/>
      <w:divBdr>
        <w:top w:val="none" w:sz="0" w:space="0" w:color="auto"/>
        <w:left w:val="none" w:sz="0" w:space="0" w:color="auto"/>
        <w:bottom w:val="none" w:sz="0" w:space="0" w:color="auto"/>
        <w:right w:val="none" w:sz="0" w:space="0" w:color="auto"/>
      </w:divBdr>
    </w:div>
    <w:div w:id="21418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88E-9820-4B45-A91E-4A707535EA67}">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38cd2fb1-84b5-4194-a48d-39d3619a21c9"/>
    <ds:schemaRef ds:uri="58c36f53-3ee0-408e-aac2-c17725af0c9e"/>
    <ds:schemaRef ds:uri="http://purl.org/dc/terms/"/>
  </ds:schemaRefs>
</ds:datastoreItem>
</file>

<file path=customXml/itemProps2.xml><?xml version="1.0" encoding="utf-8"?>
<ds:datastoreItem xmlns:ds="http://schemas.openxmlformats.org/officeDocument/2006/customXml" ds:itemID="{9E73938D-5822-4E6C-BD55-5808B4B33D4E}"/>
</file>

<file path=customXml/itemProps3.xml><?xml version="1.0" encoding="utf-8"?>
<ds:datastoreItem xmlns:ds="http://schemas.openxmlformats.org/officeDocument/2006/customXml" ds:itemID="{9FDF48ED-BAB4-4383-A444-09C8668EE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Rachel [NOMS]</dc:creator>
  <cp:keywords/>
  <dc:description/>
  <cp:lastModifiedBy>Fell, Rachel [NOMS]</cp:lastModifiedBy>
  <cp:revision>2</cp:revision>
  <dcterms:created xsi:type="dcterms:W3CDTF">2022-03-30T09:56:00Z</dcterms:created>
  <dcterms:modified xsi:type="dcterms:W3CDTF">2022-03-30T09:56:00Z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