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4" w:type="dxa"/>
        <w:tblLayout w:type="fixed"/>
        <w:tblCellMar>
          <w:left w:w="0" w:type="dxa"/>
          <w:right w:w="0" w:type="dxa"/>
        </w:tblCellMar>
        <w:tblLook w:val="0000" w:firstRow="0" w:lastRow="0" w:firstColumn="0" w:lastColumn="0" w:noHBand="0" w:noVBand="0"/>
      </w:tblPr>
      <w:tblGrid>
        <w:gridCol w:w="20"/>
        <w:gridCol w:w="3827"/>
        <w:gridCol w:w="709"/>
        <w:gridCol w:w="4698"/>
      </w:tblGrid>
      <w:tr w:rsidR="00200150" w:rsidRPr="00A97089" w:rsidTr="002D3878">
        <w:trPr>
          <w:trHeight w:hRule="exact" w:val="80"/>
        </w:trPr>
        <w:tc>
          <w:tcPr>
            <w:tcW w:w="20" w:type="dxa"/>
          </w:tcPr>
          <w:p w:rsidR="00200150" w:rsidRPr="005E51B1" w:rsidRDefault="00200150" w:rsidP="002D3878">
            <w:pPr>
              <w:spacing w:line="240" w:lineRule="auto"/>
              <w:rPr>
                <w:rFonts w:cs="Arial"/>
                <w:sz w:val="22"/>
                <w:szCs w:val="22"/>
              </w:rPr>
            </w:pPr>
          </w:p>
        </w:tc>
        <w:tc>
          <w:tcPr>
            <w:tcW w:w="3827" w:type="dxa"/>
          </w:tcPr>
          <w:p w:rsidR="00200150" w:rsidRDefault="00200150" w:rsidP="00AD41DE"/>
        </w:tc>
        <w:tc>
          <w:tcPr>
            <w:tcW w:w="709" w:type="dxa"/>
          </w:tcPr>
          <w:p w:rsidR="00200150" w:rsidRPr="00745767" w:rsidRDefault="00200150" w:rsidP="00145544">
            <w:pPr>
              <w:pStyle w:val="NormalBold"/>
              <w:spacing w:line="260" w:lineRule="atLeast"/>
              <w:rPr>
                <w:rFonts w:cs="Arial"/>
                <w:sz w:val="22"/>
                <w:szCs w:val="22"/>
              </w:rPr>
            </w:pPr>
          </w:p>
        </w:tc>
        <w:tc>
          <w:tcPr>
            <w:tcW w:w="4698" w:type="dxa"/>
          </w:tcPr>
          <w:p w:rsidR="00200150" w:rsidRDefault="00200150" w:rsidP="00481788"/>
        </w:tc>
      </w:tr>
      <w:tr w:rsidR="005C70CE" w:rsidRPr="00A97089" w:rsidTr="002D3878">
        <w:trPr>
          <w:trHeight w:hRule="exact" w:val="80"/>
        </w:trPr>
        <w:tc>
          <w:tcPr>
            <w:tcW w:w="20" w:type="dxa"/>
          </w:tcPr>
          <w:p w:rsidR="005C70CE" w:rsidRPr="005E51B1" w:rsidRDefault="005C70CE" w:rsidP="00145544">
            <w:pPr>
              <w:pStyle w:val="NormalBold"/>
              <w:spacing w:line="260" w:lineRule="atLeast"/>
              <w:rPr>
                <w:rFonts w:cs="Arial"/>
                <w:sz w:val="22"/>
                <w:szCs w:val="22"/>
              </w:rPr>
            </w:pPr>
          </w:p>
        </w:tc>
        <w:tc>
          <w:tcPr>
            <w:tcW w:w="3827" w:type="dxa"/>
          </w:tcPr>
          <w:p w:rsidR="005C70CE" w:rsidRDefault="005C70CE" w:rsidP="00AD41DE"/>
        </w:tc>
        <w:tc>
          <w:tcPr>
            <w:tcW w:w="709" w:type="dxa"/>
          </w:tcPr>
          <w:p w:rsidR="005C70CE" w:rsidRPr="00745767" w:rsidRDefault="005C70CE" w:rsidP="00145544">
            <w:pPr>
              <w:pStyle w:val="NormalBold"/>
              <w:spacing w:line="260" w:lineRule="atLeast"/>
              <w:rPr>
                <w:rFonts w:cs="Arial"/>
                <w:sz w:val="22"/>
                <w:szCs w:val="22"/>
              </w:rPr>
            </w:pPr>
          </w:p>
        </w:tc>
        <w:tc>
          <w:tcPr>
            <w:tcW w:w="4698" w:type="dxa"/>
          </w:tcPr>
          <w:p w:rsidR="00962890" w:rsidRDefault="00962890" w:rsidP="00481788"/>
        </w:tc>
      </w:tr>
      <w:tr w:rsidR="00AB172B" w:rsidRPr="00D46BC9" w:rsidTr="002D3878">
        <w:trPr>
          <w:trHeight w:hRule="exact" w:val="402"/>
        </w:trPr>
        <w:tc>
          <w:tcPr>
            <w:tcW w:w="20" w:type="dxa"/>
            <w:tcBorders>
              <w:bottom w:val="single" w:sz="4" w:space="0" w:color="auto"/>
            </w:tcBorders>
          </w:tcPr>
          <w:p w:rsidR="00AB172B" w:rsidRPr="00D46BC9" w:rsidRDefault="00AB172B" w:rsidP="00A44B10">
            <w:pPr>
              <w:pStyle w:val="NormalBold"/>
              <w:spacing w:line="260" w:lineRule="atLeast"/>
              <w:jc w:val="both"/>
              <w:rPr>
                <w:rFonts w:cs="Arial"/>
                <w:sz w:val="22"/>
                <w:szCs w:val="22"/>
              </w:rPr>
            </w:pPr>
          </w:p>
        </w:tc>
        <w:tc>
          <w:tcPr>
            <w:tcW w:w="9234" w:type="dxa"/>
            <w:gridSpan w:val="3"/>
            <w:tcBorders>
              <w:bottom w:val="single" w:sz="4" w:space="0" w:color="auto"/>
            </w:tcBorders>
          </w:tcPr>
          <w:p w:rsidR="00AB172B" w:rsidRPr="00D46BC9" w:rsidRDefault="0021166F" w:rsidP="00A44B10">
            <w:pPr>
              <w:jc w:val="both"/>
              <w:rPr>
                <w:rFonts w:cs="Arial"/>
                <w:b/>
                <w:sz w:val="22"/>
                <w:szCs w:val="22"/>
              </w:rPr>
            </w:pPr>
            <w:r>
              <w:rPr>
                <w:rFonts w:cs="Arial"/>
                <w:b/>
                <w:sz w:val="22"/>
                <w:szCs w:val="22"/>
              </w:rPr>
              <w:t>Operational Stability</w:t>
            </w:r>
            <w:r w:rsidR="00DD6432">
              <w:rPr>
                <w:rFonts w:cs="Arial"/>
                <w:b/>
                <w:sz w:val="22"/>
                <w:szCs w:val="22"/>
              </w:rPr>
              <w:t xml:space="preserve"> </w:t>
            </w:r>
            <w:r w:rsidR="00AD2AE2">
              <w:rPr>
                <w:rFonts w:cs="Arial"/>
                <w:b/>
                <w:sz w:val="22"/>
                <w:szCs w:val="22"/>
              </w:rPr>
              <w:t>P</w:t>
            </w:r>
            <w:r w:rsidR="00067C7D">
              <w:rPr>
                <w:rFonts w:cs="Arial"/>
                <w:b/>
                <w:sz w:val="22"/>
                <w:szCs w:val="22"/>
              </w:rPr>
              <w:t xml:space="preserve">ayment </w:t>
            </w:r>
            <w:r w:rsidR="00F84AEC">
              <w:rPr>
                <w:rFonts w:cs="Arial"/>
                <w:b/>
                <w:sz w:val="22"/>
                <w:szCs w:val="22"/>
              </w:rPr>
              <w:t>(</w:t>
            </w:r>
            <w:r>
              <w:rPr>
                <w:rFonts w:cs="Arial"/>
                <w:b/>
                <w:sz w:val="22"/>
                <w:szCs w:val="22"/>
              </w:rPr>
              <w:t>O</w:t>
            </w:r>
            <w:r w:rsidR="00F84AEC">
              <w:rPr>
                <w:rFonts w:cs="Arial"/>
                <w:b/>
                <w:sz w:val="22"/>
                <w:szCs w:val="22"/>
              </w:rPr>
              <w:t>SP)</w:t>
            </w:r>
          </w:p>
          <w:p w:rsidR="00AB172B" w:rsidRPr="00D46BC9" w:rsidRDefault="00AB172B" w:rsidP="00A44B10">
            <w:pPr>
              <w:jc w:val="both"/>
              <w:rPr>
                <w:rFonts w:cs="Arial"/>
                <w:b/>
                <w:sz w:val="22"/>
                <w:szCs w:val="22"/>
              </w:rPr>
            </w:pPr>
          </w:p>
          <w:p w:rsidR="00AB172B" w:rsidRPr="00D46BC9" w:rsidRDefault="00AB172B" w:rsidP="00A44B10">
            <w:pPr>
              <w:jc w:val="both"/>
              <w:rPr>
                <w:rFonts w:cs="Arial"/>
                <w:b/>
                <w:sz w:val="22"/>
                <w:szCs w:val="22"/>
              </w:rPr>
            </w:pPr>
          </w:p>
          <w:p w:rsidR="00AB172B" w:rsidRPr="00D46BC9" w:rsidRDefault="00AB172B" w:rsidP="00A44B10">
            <w:pPr>
              <w:jc w:val="both"/>
              <w:rPr>
                <w:rFonts w:cs="Arial"/>
                <w:b/>
                <w:sz w:val="22"/>
                <w:szCs w:val="22"/>
              </w:rPr>
            </w:pPr>
          </w:p>
          <w:p w:rsidR="00AB172B" w:rsidRPr="00D46BC9" w:rsidRDefault="00AB172B" w:rsidP="00A44B10">
            <w:pPr>
              <w:jc w:val="both"/>
              <w:rPr>
                <w:rFonts w:cs="Arial"/>
                <w:b/>
                <w:caps/>
                <w:sz w:val="22"/>
                <w:szCs w:val="22"/>
              </w:rPr>
            </w:pPr>
          </w:p>
          <w:p w:rsidR="00AB172B" w:rsidRPr="00D46BC9" w:rsidRDefault="00AB172B" w:rsidP="00A44B10">
            <w:pPr>
              <w:autoSpaceDE w:val="0"/>
              <w:autoSpaceDN w:val="0"/>
              <w:adjustRightInd w:val="0"/>
              <w:jc w:val="both"/>
              <w:rPr>
                <w:rFonts w:cs="Arial"/>
                <w:b/>
                <w:caps/>
                <w:sz w:val="22"/>
                <w:szCs w:val="22"/>
              </w:rPr>
            </w:pPr>
          </w:p>
          <w:p w:rsidR="00AB172B" w:rsidRPr="00D46BC9" w:rsidRDefault="00AB172B" w:rsidP="00A44B10">
            <w:pPr>
              <w:jc w:val="both"/>
              <w:outlineLvl w:val="0"/>
              <w:rPr>
                <w:rFonts w:cs="Arial"/>
                <w:b/>
                <w:sz w:val="22"/>
                <w:szCs w:val="22"/>
              </w:rPr>
            </w:pPr>
          </w:p>
          <w:p w:rsidR="00AB172B" w:rsidRPr="00D46BC9" w:rsidRDefault="00AB172B" w:rsidP="00A44B10">
            <w:pPr>
              <w:spacing w:line="260" w:lineRule="atLeast"/>
              <w:jc w:val="both"/>
              <w:rPr>
                <w:rFonts w:cs="Arial"/>
                <w:sz w:val="22"/>
                <w:szCs w:val="22"/>
              </w:rPr>
            </w:pPr>
            <w:r w:rsidRPr="00D46BC9">
              <w:rPr>
                <w:rFonts w:cs="Arial"/>
                <w:sz w:val="22"/>
                <w:szCs w:val="22"/>
              </w:rPr>
              <w:tab/>
            </w:r>
          </w:p>
          <w:p w:rsidR="00AB172B" w:rsidRPr="00D46BC9" w:rsidRDefault="00AB172B" w:rsidP="00A44B10">
            <w:pPr>
              <w:spacing w:line="260" w:lineRule="atLeast"/>
              <w:jc w:val="both"/>
              <w:rPr>
                <w:rFonts w:cs="Arial"/>
                <w:color w:val="auto"/>
                <w:sz w:val="22"/>
                <w:szCs w:val="22"/>
              </w:rPr>
            </w:pPr>
          </w:p>
        </w:tc>
      </w:tr>
    </w:tbl>
    <w:p w:rsidR="008159E3" w:rsidRDefault="008159E3" w:rsidP="00A44B10">
      <w:pPr>
        <w:jc w:val="both"/>
        <w:rPr>
          <w:rFonts w:cs="Arial"/>
          <w:sz w:val="22"/>
          <w:szCs w:val="22"/>
        </w:rPr>
      </w:pPr>
    </w:p>
    <w:p w:rsidR="00D20E44" w:rsidRDefault="00D20E44" w:rsidP="00A44B10">
      <w:pPr>
        <w:jc w:val="both"/>
        <w:rPr>
          <w:rFonts w:cs="Arial"/>
          <w:sz w:val="22"/>
          <w:szCs w:val="24"/>
        </w:rPr>
      </w:pPr>
      <w:r>
        <w:rPr>
          <w:rFonts w:cs="Arial"/>
          <w:sz w:val="22"/>
          <w:szCs w:val="24"/>
        </w:rPr>
        <w:t xml:space="preserve">The introduction of this new </w:t>
      </w:r>
      <w:r w:rsidR="0021166F">
        <w:rPr>
          <w:rFonts w:cs="Arial"/>
          <w:sz w:val="22"/>
          <w:szCs w:val="24"/>
        </w:rPr>
        <w:t>payment</w:t>
      </w:r>
      <w:r>
        <w:rPr>
          <w:rFonts w:cs="Arial"/>
          <w:sz w:val="22"/>
          <w:szCs w:val="24"/>
        </w:rPr>
        <w:t xml:space="preserve"> replaces all previous </w:t>
      </w:r>
      <w:r w:rsidR="00790957">
        <w:rPr>
          <w:rFonts w:cs="Arial"/>
          <w:sz w:val="22"/>
          <w:szCs w:val="24"/>
        </w:rPr>
        <w:t xml:space="preserve">enhanced/ bonus </w:t>
      </w:r>
      <w:r>
        <w:rPr>
          <w:rFonts w:cs="Arial"/>
          <w:sz w:val="22"/>
          <w:szCs w:val="24"/>
        </w:rPr>
        <w:t>schemes attached to working additional</w:t>
      </w:r>
      <w:r w:rsidR="00790957">
        <w:rPr>
          <w:rFonts w:cs="Arial"/>
          <w:sz w:val="22"/>
          <w:szCs w:val="24"/>
        </w:rPr>
        <w:t xml:space="preserve"> </w:t>
      </w:r>
      <w:r>
        <w:rPr>
          <w:rFonts w:cs="Arial"/>
          <w:sz w:val="22"/>
          <w:szCs w:val="24"/>
        </w:rPr>
        <w:t xml:space="preserve">hours for </w:t>
      </w:r>
      <w:r w:rsidR="00DA1F81">
        <w:rPr>
          <w:rFonts w:cs="Arial"/>
          <w:sz w:val="22"/>
          <w:szCs w:val="24"/>
        </w:rPr>
        <w:t>P</w:t>
      </w:r>
      <w:r>
        <w:rPr>
          <w:rFonts w:cs="Arial"/>
          <w:sz w:val="22"/>
          <w:szCs w:val="24"/>
        </w:rPr>
        <w:t xml:space="preserve">ayment </w:t>
      </w:r>
      <w:r w:rsidR="00DA1F81">
        <w:rPr>
          <w:rFonts w:cs="Arial"/>
          <w:sz w:val="22"/>
          <w:szCs w:val="24"/>
        </w:rPr>
        <w:t>P</w:t>
      </w:r>
      <w:r>
        <w:rPr>
          <w:rFonts w:cs="Arial"/>
          <w:sz w:val="22"/>
          <w:szCs w:val="24"/>
        </w:rPr>
        <w:t>lus (PP</w:t>
      </w:r>
      <w:r w:rsidR="0021166F">
        <w:rPr>
          <w:rFonts w:cs="Arial"/>
          <w:sz w:val="22"/>
          <w:szCs w:val="24"/>
        </w:rPr>
        <w:t>)</w:t>
      </w:r>
      <w:r w:rsidR="00CF711D">
        <w:rPr>
          <w:rFonts w:cs="Arial"/>
          <w:sz w:val="22"/>
          <w:szCs w:val="24"/>
        </w:rPr>
        <w:t xml:space="preserve"> and OSG Overtime</w:t>
      </w:r>
      <w:r>
        <w:rPr>
          <w:rFonts w:cs="Arial"/>
          <w:sz w:val="22"/>
          <w:szCs w:val="24"/>
        </w:rPr>
        <w:t xml:space="preserve">. </w:t>
      </w:r>
      <w:r w:rsidR="00067C7D">
        <w:rPr>
          <w:rFonts w:cs="Arial"/>
          <w:sz w:val="22"/>
          <w:szCs w:val="24"/>
        </w:rPr>
        <w:t xml:space="preserve"> </w:t>
      </w:r>
      <w:r w:rsidR="00AD2AE2">
        <w:rPr>
          <w:rFonts w:cs="Arial"/>
          <w:sz w:val="22"/>
          <w:szCs w:val="24"/>
        </w:rPr>
        <w:t>The scheme will be used to support prisons with both chronic medium-term staffing pressures and</w:t>
      </w:r>
      <w:r>
        <w:rPr>
          <w:rFonts w:cs="Arial"/>
          <w:sz w:val="22"/>
          <w:szCs w:val="24"/>
        </w:rPr>
        <w:t xml:space="preserve"> </w:t>
      </w:r>
      <w:r w:rsidR="00AD2AE2">
        <w:rPr>
          <w:rFonts w:cs="Arial"/>
          <w:sz w:val="22"/>
          <w:szCs w:val="24"/>
        </w:rPr>
        <w:t xml:space="preserve">those who experience </w:t>
      </w:r>
      <w:r>
        <w:rPr>
          <w:rFonts w:cs="Arial"/>
          <w:sz w:val="22"/>
          <w:szCs w:val="24"/>
        </w:rPr>
        <w:t xml:space="preserve">acute </w:t>
      </w:r>
      <w:r w:rsidR="00A62334">
        <w:rPr>
          <w:rFonts w:cs="Arial"/>
          <w:sz w:val="22"/>
          <w:szCs w:val="24"/>
        </w:rPr>
        <w:t xml:space="preserve">resourcing and/or operational </w:t>
      </w:r>
      <w:r>
        <w:rPr>
          <w:rFonts w:cs="Arial"/>
          <w:sz w:val="22"/>
          <w:szCs w:val="24"/>
        </w:rPr>
        <w:t>pressures over shorter time frames</w:t>
      </w:r>
      <w:r w:rsidR="00B77D2C">
        <w:rPr>
          <w:rFonts w:cs="Arial"/>
          <w:sz w:val="22"/>
          <w:szCs w:val="24"/>
        </w:rPr>
        <w:t>. It will aim to</w:t>
      </w:r>
      <w:r w:rsidR="00AD2AE2">
        <w:rPr>
          <w:rFonts w:cs="Arial"/>
          <w:sz w:val="22"/>
          <w:szCs w:val="24"/>
        </w:rPr>
        <w:t xml:space="preserve"> </w:t>
      </w:r>
      <w:r w:rsidR="0067656A">
        <w:rPr>
          <w:rFonts w:cs="Arial"/>
          <w:sz w:val="22"/>
          <w:szCs w:val="24"/>
        </w:rPr>
        <w:t>enable local managers to t</w:t>
      </w:r>
      <w:r w:rsidR="007F5603">
        <w:rPr>
          <w:rFonts w:cs="Arial"/>
          <w:sz w:val="22"/>
          <w:szCs w:val="24"/>
        </w:rPr>
        <w:t xml:space="preserve">arget additional staff </w:t>
      </w:r>
      <w:r w:rsidR="0067656A">
        <w:rPr>
          <w:rFonts w:cs="Arial"/>
          <w:sz w:val="22"/>
          <w:szCs w:val="24"/>
        </w:rPr>
        <w:t xml:space="preserve">resources where the </w:t>
      </w:r>
      <w:r w:rsidR="00AD2AE2">
        <w:rPr>
          <w:rFonts w:cs="Arial"/>
          <w:sz w:val="22"/>
          <w:szCs w:val="24"/>
        </w:rPr>
        <w:t xml:space="preserve">operational </w:t>
      </w:r>
      <w:r w:rsidR="0067656A">
        <w:rPr>
          <w:rFonts w:cs="Arial"/>
          <w:sz w:val="22"/>
          <w:szCs w:val="24"/>
        </w:rPr>
        <w:t>need is greatest.</w:t>
      </w:r>
    </w:p>
    <w:p w:rsidR="00374AD6" w:rsidRDefault="00374AD6" w:rsidP="00374AD6">
      <w:pPr>
        <w:jc w:val="both"/>
        <w:rPr>
          <w:rFonts w:cs="Arial"/>
          <w:color w:val="auto"/>
          <w:sz w:val="22"/>
          <w:szCs w:val="24"/>
        </w:rPr>
      </w:pPr>
      <w:r>
        <w:rPr>
          <w:rFonts w:cs="Arial"/>
          <w:color w:val="auto"/>
          <w:sz w:val="22"/>
          <w:szCs w:val="24"/>
        </w:rPr>
        <w:t>Central to the scheme are the following key principles:</w:t>
      </w:r>
    </w:p>
    <w:p w:rsidR="00374AD6" w:rsidRDefault="00374AD6" w:rsidP="00374AD6">
      <w:pPr>
        <w:jc w:val="both"/>
        <w:rPr>
          <w:rFonts w:cs="Arial"/>
          <w:color w:val="auto"/>
          <w:sz w:val="22"/>
          <w:szCs w:val="24"/>
        </w:rPr>
      </w:pPr>
    </w:p>
    <w:p w:rsidR="00374AD6" w:rsidRDefault="00374AD6" w:rsidP="00374AD6">
      <w:pPr>
        <w:pStyle w:val="ListParagraph"/>
        <w:numPr>
          <w:ilvl w:val="0"/>
          <w:numId w:val="27"/>
        </w:numPr>
        <w:jc w:val="both"/>
        <w:rPr>
          <w:rFonts w:cs="Arial"/>
          <w:color w:val="auto"/>
          <w:sz w:val="22"/>
        </w:rPr>
      </w:pPr>
      <w:r>
        <w:rPr>
          <w:rFonts w:cs="Arial"/>
          <w:color w:val="auto"/>
          <w:sz w:val="22"/>
        </w:rPr>
        <w:t>The scheme is not intended to be a business as usual resourcing mechanism, and it remains the intention of HMPPS to fully recruit to our target staffing levels.</w:t>
      </w:r>
    </w:p>
    <w:p w:rsidR="00374AD6" w:rsidRDefault="00374AD6" w:rsidP="00374AD6">
      <w:pPr>
        <w:pStyle w:val="ListParagraph"/>
        <w:numPr>
          <w:ilvl w:val="0"/>
          <w:numId w:val="27"/>
        </w:numPr>
        <w:jc w:val="both"/>
        <w:rPr>
          <w:rFonts w:cs="Arial"/>
          <w:color w:val="auto"/>
          <w:sz w:val="22"/>
        </w:rPr>
      </w:pPr>
      <w:r>
        <w:rPr>
          <w:rFonts w:cs="Arial"/>
          <w:color w:val="auto"/>
          <w:sz w:val="22"/>
        </w:rPr>
        <w:t>Use of the scheme will be sparing and i</w:t>
      </w:r>
      <w:r>
        <w:rPr>
          <w:rFonts w:cs="Arial"/>
          <w:color w:val="auto"/>
          <w:sz w:val="22"/>
          <w:szCs w:val="24"/>
        </w:rPr>
        <w:t>t will only be used where there are chronic or acute resourcing and/or operational pressures which affect the core delivery of an establishment.</w:t>
      </w:r>
    </w:p>
    <w:p w:rsidR="00374AD6" w:rsidRDefault="00374AD6" w:rsidP="00374AD6">
      <w:pPr>
        <w:pStyle w:val="ListParagraph"/>
        <w:numPr>
          <w:ilvl w:val="0"/>
          <w:numId w:val="27"/>
        </w:numPr>
        <w:jc w:val="both"/>
        <w:rPr>
          <w:rFonts w:cs="Arial"/>
          <w:color w:val="auto"/>
          <w:sz w:val="22"/>
        </w:rPr>
      </w:pPr>
      <w:r>
        <w:rPr>
          <w:rFonts w:cs="Arial"/>
          <w:color w:val="auto"/>
          <w:sz w:val="22"/>
        </w:rPr>
        <w:t xml:space="preserve">The scheme will be exclusively authorised by the Operational </w:t>
      </w:r>
      <w:r w:rsidR="00BF4FF2">
        <w:rPr>
          <w:rFonts w:cs="Arial"/>
          <w:color w:val="auto"/>
          <w:sz w:val="22"/>
        </w:rPr>
        <w:t xml:space="preserve">Resourcing and </w:t>
      </w:r>
      <w:r>
        <w:rPr>
          <w:rFonts w:cs="Arial"/>
          <w:color w:val="auto"/>
          <w:sz w:val="22"/>
        </w:rPr>
        <w:t>Stability Panel (O</w:t>
      </w:r>
      <w:r w:rsidR="00C3654E">
        <w:rPr>
          <w:rFonts w:cs="Arial"/>
          <w:color w:val="auto"/>
          <w:sz w:val="22"/>
        </w:rPr>
        <w:t>R</w:t>
      </w:r>
      <w:r>
        <w:rPr>
          <w:rFonts w:cs="Arial"/>
          <w:color w:val="auto"/>
          <w:sz w:val="22"/>
        </w:rPr>
        <w:t xml:space="preserve">SP) on review of a local business case agreed by the Executive Director. </w:t>
      </w:r>
    </w:p>
    <w:p w:rsidR="00374AD6" w:rsidRDefault="00374AD6" w:rsidP="00374AD6">
      <w:pPr>
        <w:pStyle w:val="ListParagraph"/>
        <w:numPr>
          <w:ilvl w:val="0"/>
          <w:numId w:val="27"/>
        </w:numPr>
        <w:jc w:val="both"/>
        <w:rPr>
          <w:rFonts w:cs="Arial"/>
          <w:color w:val="auto"/>
          <w:sz w:val="22"/>
        </w:rPr>
      </w:pPr>
      <w:r>
        <w:rPr>
          <w:rFonts w:cs="Arial"/>
          <w:color w:val="auto"/>
          <w:sz w:val="22"/>
        </w:rPr>
        <w:t>The O</w:t>
      </w:r>
      <w:r w:rsidR="00C3654E">
        <w:rPr>
          <w:rFonts w:cs="Arial"/>
          <w:color w:val="auto"/>
          <w:sz w:val="22"/>
        </w:rPr>
        <w:t>R</w:t>
      </w:r>
      <w:r>
        <w:rPr>
          <w:rFonts w:cs="Arial"/>
          <w:color w:val="auto"/>
          <w:sz w:val="22"/>
        </w:rPr>
        <w:t>SP will include cross directorate representation from operational, HR, finance and resourcing subject matter experts.</w:t>
      </w:r>
    </w:p>
    <w:p w:rsidR="00374AD6" w:rsidRDefault="00374AD6" w:rsidP="00374AD6">
      <w:pPr>
        <w:pStyle w:val="ListParagraph"/>
        <w:numPr>
          <w:ilvl w:val="0"/>
          <w:numId w:val="27"/>
        </w:numPr>
        <w:jc w:val="both"/>
        <w:rPr>
          <w:rFonts w:cs="Arial"/>
          <w:color w:val="auto"/>
          <w:sz w:val="22"/>
        </w:rPr>
      </w:pPr>
      <w:r>
        <w:rPr>
          <w:rFonts w:cs="Arial"/>
          <w:color w:val="auto"/>
          <w:sz w:val="22"/>
        </w:rPr>
        <w:t>The O</w:t>
      </w:r>
      <w:r w:rsidR="00C3654E">
        <w:rPr>
          <w:rFonts w:cs="Arial"/>
          <w:color w:val="auto"/>
          <w:sz w:val="22"/>
        </w:rPr>
        <w:t>R</w:t>
      </w:r>
      <w:r>
        <w:rPr>
          <w:rFonts w:cs="Arial"/>
          <w:color w:val="auto"/>
          <w:sz w:val="22"/>
        </w:rPr>
        <w:t>SP will consider alternative options of support and expect any outstanding commitments to working overtime from previous schemes to be honoured. Where outstanding commitments exist, this will be reflected in the levels of overtime approved as part of the scheme.</w:t>
      </w:r>
    </w:p>
    <w:p w:rsidR="00374AD6" w:rsidRDefault="00374AD6" w:rsidP="00374AD6">
      <w:pPr>
        <w:numPr>
          <w:ilvl w:val="0"/>
          <w:numId w:val="27"/>
        </w:numPr>
        <w:jc w:val="both"/>
        <w:rPr>
          <w:rFonts w:cs="Arial"/>
          <w:color w:val="auto"/>
          <w:sz w:val="22"/>
        </w:rPr>
      </w:pPr>
      <w:r>
        <w:rPr>
          <w:rFonts w:cs="Arial"/>
          <w:color w:val="auto"/>
          <w:sz w:val="22"/>
        </w:rPr>
        <w:t>Incentive payments will only be made for committing to work overtime, thereby increasing available resources and operational resilience.</w:t>
      </w:r>
    </w:p>
    <w:p w:rsidR="00374AD6" w:rsidRDefault="00374AD6" w:rsidP="00374AD6">
      <w:pPr>
        <w:numPr>
          <w:ilvl w:val="0"/>
          <w:numId w:val="27"/>
        </w:numPr>
        <w:jc w:val="both"/>
        <w:rPr>
          <w:rFonts w:cs="Arial"/>
          <w:color w:val="auto"/>
          <w:sz w:val="22"/>
        </w:rPr>
      </w:pPr>
      <w:r>
        <w:rPr>
          <w:rFonts w:cs="Arial"/>
          <w:color w:val="auto"/>
          <w:sz w:val="22"/>
        </w:rPr>
        <w:t>Staff will only be paid the incentive on completion of the hours.</w:t>
      </w:r>
    </w:p>
    <w:p w:rsidR="00374AD6" w:rsidRDefault="00374AD6" w:rsidP="00374AD6">
      <w:pPr>
        <w:numPr>
          <w:ilvl w:val="0"/>
          <w:numId w:val="27"/>
        </w:numPr>
        <w:jc w:val="both"/>
        <w:rPr>
          <w:rFonts w:cs="Arial"/>
          <w:color w:val="auto"/>
          <w:sz w:val="22"/>
        </w:rPr>
      </w:pPr>
      <w:r>
        <w:rPr>
          <w:rFonts w:cs="Arial"/>
          <w:color w:val="auto"/>
          <w:sz w:val="22"/>
        </w:rPr>
        <w:t xml:space="preserve">Establishments will be able to direct the incentivised hours where the operational need is most acute, for example weekends. </w:t>
      </w:r>
    </w:p>
    <w:p w:rsidR="00374AD6" w:rsidRDefault="00374AD6" w:rsidP="00374AD6">
      <w:pPr>
        <w:numPr>
          <w:ilvl w:val="0"/>
          <w:numId w:val="27"/>
        </w:numPr>
        <w:jc w:val="both"/>
        <w:rPr>
          <w:rFonts w:cs="Arial"/>
          <w:color w:val="auto"/>
          <w:sz w:val="22"/>
        </w:rPr>
      </w:pPr>
      <w:r>
        <w:rPr>
          <w:rFonts w:cs="Arial"/>
          <w:color w:val="auto"/>
          <w:sz w:val="22"/>
        </w:rPr>
        <w:t xml:space="preserve">Additional overtime will be time bound and at a pre agreed level. Schemes may be as short as </w:t>
      </w:r>
      <w:r w:rsidR="008E06B1">
        <w:rPr>
          <w:rFonts w:cs="Arial"/>
          <w:color w:val="auto"/>
          <w:sz w:val="22"/>
        </w:rPr>
        <w:t>72 hou</w:t>
      </w:r>
      <w:r w:rsidR="00471415">
        <w:rPr>
          <w:rFonts w:cs="Arial"/>
          <w:color w:val="auto"/>
          <w:sz w:val="22"/>
        </w:rPr>
        <w:t>rs</w:t>
      </w:r>
      <w:r>
        <w:rPr>
          <w:rFonts w:cs="Arial"/>
          <w:color w:val="auto"/>
          <w:sz w:val="22"/>
        </w:rPr>
        <w:t xml:space="preserve"> in some cases, and no longer than 12 weeks.</w:t>
      </w:r>
    </w:p>
    <w:p w:rsidR="00374AD6" w:rsidRDefault="00374AD6" w:rsidP="00374AD6">
      <w:pPr>
        <w:numPr>
          <w:ilvl w:val="0"/>
          <w:numId w:val="27"/>
        </w:numPr>
        <w:jc w:val="both"/>
        <w:rPr>
          <w:rFonts w:cs="Arial"/>
          <w:color w:val="auto"/>
          <w:sz w:val="22"/>
        </w:rPr>
      </w:pPr>
      <w:r>
        <w:rPr>
          <w:rFonts w:cs="Arial"/>
          <w:color w:val="auto"/>
          <w:sz w:val="22"/>
        </w:rPr>
        <w:t>No extension or expansion of agreed schemes will be permitted without approval from the O</w:t>
      </w:r>
      <w:r w:rsidR="00471415">
        <w:rPr>
          <w:rFonts w:cs="Arial"/>
          <w:color w:val="auto"/>
          <w:sz w:val="22"/>
        </w:rPr>
        <w:t>R</w:t>
      </w:r>
      <w:r>
        <w:rPr>
          <w:rFonts w:cs="Arial"/>
          <w:color w:val="auto"/>
          <w:sz w:val="22"/>
        </w:rPr>
        <w:t xml:space="preserve">SP. </w:t>
      </w:r>
    </w:p>
    <w:p w:rsidR="00374AD6" w:rsidRDefault="00374AD6" w:rsidP="00374AD6">
      <w:pPr>
        <w:numPr>
          <w:ilvl w:val="0"/>
          <w:numId w:val="27"/>
        </w:numPr>
        <w:jc w:val="both"/>
        <w:rPr>
          <w:rFonts w:cs="Arial"/>
          <w:color w:val="auto"/>
          <w:sz w:val="22"/>
        </w:rPr>
      </w:pPr>
      <w:r>
        <w:rPr>
          <w:rFonts w:cs="Arial"/>
          <w:color w:val="auto"/>
          <w:sz w:val="22"/>
        </w:rPr>
        <w:t>Staff will not be eligible for the scheme where they have any remaining commitment to previous bonus or incentive schemes. Where a remaining commitment exists, this must be completed prior to joining a new scheme.</w:t>
      </w:r>
    </w:p>
    <w:p w:rsidR="00070EF0" w:rsidRPr="0067656A" w:rsidRDefault="00070EF0" w:rsidP="00A44B10">
      <w:pPr>
        <w:jc w:val="both"/>
        <w:rPr>
          <w:rFonts w:cs="Arial"/>
          <w:color w:val="FF0000"/>
          <w:sz w:val="22"/>
          <w:szCs w:val="24"/>
        </w:rPr>
      </w:pPr>
    </w:p>
    <w:p w:rsidR="0059171A" w:rsidRDefault="0059171A" w:rsidP="00A44B10">
      <w:pPr>
        <w:jc w:val="both"/>
        <w:rPr>
          <w:rFonts w:cs="Arial"/>
          <w:color w:val="auto"/>
          <w:sz w:val="22"/>
          <w:szCs w:val="24"/>
        </w:rPr>
      </w:pPr>
    </w:p>
    <w:p w:rsidR="00D20E44" w:rsidRPr="00EA7F5F" w:rsidRDefault="00D20E44" w:rsidP="00A44B10">
      <w:pPr>
        <w:jc w:val="both"/>
        <w:rPr>
          <w:rFonts w:cs="Arial"/>
          <w:color w:val="auto"/>
          <w:sz w:val="22"/>
          <w:szCs w:val="24"/>
        </w:rPr>
      </w:pPr>
      <w:r w:rsidRPr="00EA7F5F">
        <w:rPr>
          <w:rFonts w:cs="Arial"/>
          <w:color w:val="auto"/>
          <w:sz w:val="22"/>
          <w:szCs w:val="24"/>
        </w:rPr>
        <w:t xml:space="preserve">Central to the </w:t>
      </w:r>
      <w:r w:rsidR="00493F1E">
        <w:rPr>
          <w:rFonts w:cs="Arial"/>
          <w:color w:val="auto"/>
          <w:sz w:val="22"/>
          <w:szCs w:val="24"/>
        </w:rPr>
        <w:t>OSP</w:t>
      </w:r>
      <w:r w:rsidRPr="00EA7F5F">
        <w:rPr>
          <w:rFonts w:cs="Arial"/>
          <w:color w:val="auto"/>
          <w:sz w:val="22"/>
          <w:szCs w:val="24"/>
        </w:rPr>
        <w:t xml:space="preserve"> are the following key principles:</w:t>
      </w:r>
    </w:p>
    <w:p w:rsidR="00D20E44" w:rsidRPr="00EA7F5F" w:rsidRDefault="00D20E44" w:rsidP="00A44B10">
      <w:pPr>
        <w:jc w:val="both"/>
        <w:rPr>
          <w:rFonts w:cs="Arial"/>
          <w:color w:val="auto"/>
          <w:sz w:val="22"/>
          <w:szCs w:val="24"/>
        </w:rPr>
      </w:pPr>
    </w:p>
    <w:p w:rsidR="00EA7F5F" w:rsidRDefault="00493F1E" w:rsidP="00A44B10">
      <w:pPr>
        <w:pStyle w:val="ListParagraph"/>
        <w:numPr>
          <w:ilvl w:val="0"/>
          <w:numId w:val="22"/>
        </w:numPr>
        <w:jc w:val="both"/>
        <w:rPr>
          <w:rFonts w:cs="Arial"/>
          <w:color w:val="auto"/>
          <w:sz w:val="22"/>
        </w:rPr>
      </w:pPr>
      <w:r>
        <w:rPr>
          <w:rFonts w:cs="Arial"/>
          <w:color w:val="auto"/>
          <w:sz w:val="22"/>
        </w:rPr>
        <w:t>It</w:t>
      </w:r>
      <w:r w:rsidR="00EA7F5F" w:rsidRPr="00EA7F5F">
        <w:rPr>
          <w:rFonts w:cs="Arial"/>
          <w:color w:val="auto"/>
          <w:sz w:val="22"/>
        </w:rPr>
        <w:t xml:space="preserve"> is not intended to be a business as usual resourcing mechanism, and it remains the intention of HMPPS to fully recruit to our target staffing</w:t>
      </w:r>
      <w:r w:rsidR="00EA7F5F">
        <w:rPr>
          <w:rFonts w:cs="Arial"/>
          <w:color w:val="auto"/>
          <w:sz w:val="22"/>
        </w:rPr>
        <w:t xml:space="preserve"> levels</w:t>
      </w:r>
      <w:r w:rsidR="00EA7F5F" w:rsidRPr="00EA7F5F">
        <w:rPr>
          <w:rFonts w:cs="Arial"/>
          <w:color w:val="auto"/>
          <w:sz w:val="22"/>
        </w:rPr>
        <w:t>.</w:t>
      </w:r>
    </w:p>
    <w:p w:rsidR="00D20E44" w:rsidRPr="00B77D2C" w:rsidRDefault="00B77D2C" w:rsidP="00A44B10">
      <w:pPr>
        <w:pStyle w:val="ListParagraph"/>
        <w:numPr>
          <w:ilvl w:val="0"/>
          <w:numId w:val="22"/>
        </w:numPr>
        <w:jc w:val="both"/>
        <w:rPr>
          <w:rFonts w:cs="Arial"/>
          <w:color w:val="auto"/>
          <w:sz w:val="22"/>
        </w:rPr>
      </w:pPr>
      <w:r>
        <w:rPr>
          <w:rFonts w:cs="Arial"/>
          <w:color w:val="auto"/>
          <w:sz w:val="22"/>
        </w:rPr>
        <w:t xml:space="preserve">Use of the </w:t>
      </w:r>
      <w:r w:rsidR="00493F1E">
        <w:rPr>
          <w:rFonts w:cs="Arial"/>
          <w:color w:val="auto"/>
          <w:sz w:val="22"/>
        </w:rPr>
        <w:t>OSP</w:t>
      </w:r>
      <w:r>
        <w:rPr>
          <w:rFonts w:cs="Arial"/>
          <w:color w:val="auto"/>
          <w:sz w:val="22"/>
        </w:rPr>
        <w:t xml:space="preserve"> will be sparing and i</w:t>
      </w:r>
      <w:r w:rsidR="00D20E44" w:rsidRPr="00B77D2C">
        <w:rPr>
          <w:rFonts w:cs="Arial"/>
          <w:color w:val="auto"/>
          <w:sz w:val="22"/>
          <w:szCs w:val="24"/>
        </w:rPr>
        <w:t>t</w:t>
      </w:r>
      <w:r w:rsidR="00EA7F5F" w:rsidRPr="00B77D2C">
        <w:rPr>
          <w:rFonts w:cs="Arial"/>
          <w:color w:val="auto"/>
          <w:sz w:val="22"/>
          <w:szCs w:val="24"/>
        </w:rPr>
        <w:t xml:space="preserve"> will</w:t>
      </w:r>
      <w:r w:rsidR="00D20E44" w:rsidRPr="00B77D2C">
        <w:rPr>
          <w:rFonts w:cs="Arial"/>
          <w:color w:val="auto"/>
          <w:sz w:val="22"/>
          <w:szCs w:val="24"/>
        </w:rPr>
        <w:t xml:space="preserve"> only </w:t>
      </w:r>
      <w:r w:rsidR="00EA7F5F" w:rsidRPr="00B77D2C">
        <w:rPr>
          <w:rFonts w:cs="Arial"/>
          <w:color w:val="auto"/>
          <w:sz w:val="22"/>
          <w:szCs w:val="24"/>
        </w:rPr>
        <w:t xml:space="preserve">be used </w:t>
      </w:r>
      <w:r w:rsidR="00D20E44" w:rsidRPr="00B77D2C">
        <w:rPr>
          <w:rFonts w:cs="Arial"/>
          <w:color w:val="auto"/>
          <w:sz w:val="22"/>
          <w:szCs w:val="24"/>
        </w:rPr>
        <w:t>w</w:t>
      </w:r>
      <w:r w:rsidR="00A62334">
        <w:rPr>
          <w:rFonts w:cs="Arial"/>
          <w:color w:val="auto"/>
          <w:sz w:val="22"/>
          <w:szCs w:val="24"/>
        </w:rPr>
        <w:t xml:space="preserve">here there </w:t>
      </w:r>
      <w:r w:rsidR="006B7AE2">
        <w:rPr>
          <w:rFonts w:cs="Arial"/>
          <w:color w:val="auto"/>
          <w:sz w:val="22"/>
          <w:szCs w:val="24"/>
        </w:rPr>
        <w:t xml:space="preserve">are </w:t>
      </w:r>
      <w:r w:rsidR="0067656A" w:rsidRPr="00B77D2C">
        <w:rPr>
          <w:rFonts w:cs="Arial"/>
          <w:color w:val="auto"/>
          <w:sz w:val="22"/>
          <w:szCs w:val="24"/>
        </w:rPr>
        <w:t xml:space="preserve">chronic or </w:t>
      </w:r>
      <w:r w:rsidR="00A62334">
        <w:rPr>
          <w:rFonts w:cs="Arial"/>
          <w:color w:val="auto"/>
          <w:sz w:val="22"/>
          <w:szCs w:val="24"/>
        </w:rPr>
        <w:t>acute resourcing and/or operational pressures</w:t>
      </w:r>
      <w:r w:rsidR="00D20E44" w:rsidRPr="00B77D2C">
        <w:rPr>
          <w:rFonts w:cs="Arial"/>
          <w:color w:val="auto"/>
          <w:sz w:val="22"/>
          <w:szCs w:val="24"/>
        </w:rPr>
        <w:t xml:space="preserve"> which </w:t>
      </w:r>
      <w:r w:rsidR="00A62334">
        <w:rPr>
          <w:rFonts w:cs="Arial"/>
          <w:color w:val="auto"/>
          <w:sz w:val="22"/>
          <w:szCs w:val="24"/>
        </w:rPr>
        <w:t>affect</w:t>
      </w:r>
      <w:r w:rsidR="00D20E44" w:rsidRPr="00B77D2C">
        <w:rPr>
          <w:rFonts w:cs="Arial"/>
          <w:color w:val="auto"/>
          <w:sz w:val="22"/>
          <w:szCs w:val="24"/>
        </w:rPr>
        <w:t xml:space="preserve"> the </w:t>
      </w:r>
      <w:r w:rsidR="006B7AE2">
        <w:rPr>
          <w:rFonts w:cs="Arial"/>
          <w:color w:val="auto"/>
          <w:sz w:val="22"/>
          <w:szCs w:val="24"/>
        </w:rPr>
        <w:t xml:space="preserve">core delivery </w:t>
      </w:r>
      <w:r w:rsidR="00D20E44" w:rsidRPr="00B77D2C">
        <w:rPr>
          <w:rFonts w:cs="Arial"/>
          <w:color w:val="auto"/>
          <w:sz w:val="22"/>
          <w:szCs w:val="24"/>
        </w:rPr>
        <w:t>of an establishment</w:t>
      </w:r>
      <w:r w:rsidR="00EA7F5F" w:rsidRPr="00B77D2C">
        <w:rPr>
          <w:rFonts w:cs="Arial"/>
          <w:color w:val="auto"/>
          <w:sz w:val="22"/>
          <w:szCs w:val="24"/>
        </w:rPr>
        <w:t>.</w:t>
      </w:r>
    </w:p>
    <w:p w:rsidR="00B77D2C" w:rsidRDefault="00B77D2C" w:rsidP="00A44B10">
      <w:pPr>
        <w:pStyle w:val="ListParagraph"/>
        <w:numPr>
          <w:ilvl w:val="0"/>
          <w:numId w:val="22"/>
        </w:numPr>
        <w:jc w:val="both"/>
        <w:rPr>
          <w:rFonts w:cs="Arial"/>
          <w:color w:val="auto"/>
          <w:sz w:val="22"/>
        </w:rPr>
      </w:pPr>
      <w:r>
        <w:rPr>
          <w:rFonts w:cs="Arial"/>
          <w:color w:val="auto"/>
          <w:sz w:val="22"/>
        </w:rPr>
        <w:t>T</w:t>
      </w:r>
      <w:r w:rsidR="00EA7F5F" w:rsidRPr="00EA7F5F">
        <w:rPr>
          <w:rFonts w:cs="Arial"/>
          <w:color w:val="auto"/>
          <w:sz w:val="22"/>
        </w:rPr>
        <w:t xml:space="preserve">he scheme will be exclusively authorised by the Operational </w:t>
      </w:r>
      <w:r w:rsidR="0021166F">
        <w:rPr>
          <w:rFonts w:cs="Arial"/>
          <w:color w:val="auto"/>
          <w:sz w:val="22"/>
        </w:rPr>
        <w:t xml:space="preserve">Resourcing and </w:t>
      </w:r>
      <w:r w:rsidR="00EA7F5F" w:rsidRPr="00EA7F5F">
        <w:rPr>
          <w:rFonts w:cs="Arial"/>
          <w:color w:val="auto"/>
          <w:sz w:val="22"/>
        </w:rPr>
        <w:t>Stability Panel</w:t>
      </w:r>
      <w:r>
        <w:rPr>
          <w:rFonts w:cs="Arial"/>
          <w:color w:val="auto"/>
          <w:sz w:val="22"/>
        </w:rPr>
        <w:t xml:space="preserve"> (O</w:t>
      </w:r>
      <w:r w:rsidR="0021166F">
        <w:rPr>
          <w:rFonts w:cs="Arial"/>
          <w:color w:val="auto"/>
          <w:sz w:val="22"/>
        </w:rPr>
        <w:t>R</w:t>
      </w:r>
      <w:r>
        <w:rPr>
          <w:rFonts w:cs="Arial"/>
          <w:color w:val="auto"/>
          <w:sz w:val="22"/>
        </w:rPr>
        <w:t>SP) on review of a local business case agreed by the Executive Director.</w:t>
      </w:r>
      <w:r w:rsidR="00763132">
        <w:rPr>
          <w:rFonts w:cs="Arial"/>
          <w:color w:val="auto"/>
          <w:sz w:val="22"/>
        </w:rPr>
        <w:t xml:space="preserve"> The only exception to this will be in the case of an operational emergency out of </w:t>
      </w:r>
      <w:r w:rsidR="00DA1F81">
        <w:rPr>
          <w:rFonts w:cs="Arial"/>
          <w:color w:val="auto"/>
          <w:sz w:val="22"/>
        </w:rPr>
        <w:t>hours, whereby</w:t>
      </w:r>
      <w:r w:rsidR="00763132">
        <w:rPr>
          <w:rFonts w:cs="Arial"/>
          <w:color w:val="auto"/>
          <w:sz w:val="22"/>
        </w:rPr>
        <w:t xml:space="preserve"> National Gold </w:t>
      </w:r>
      <w:r w:rsidR="00C162F1">
        <w:rPr>
          <w:rFonts w:cs="Arial"/>
          <w:color w:val="auto"/>
          <w:sz w:val="22"/>
        </w:rPr>
        <w:t xml:space="preserve">or an Executive Director </w:t>
      </w:r>
      <w:r w:rsidR="00763132">
        <w:rPr>
          <w:rFonts w:cs="Arial"/>
          <w:color w:val="auto"/>
          <w:sz w:val="22"/>
        </w:rPr>
        <w:t xml:space="preserve">may authorise the use of </w:t>
      </w:r>
      <w:r w:rsidR="0021166F">
        <w:rPr>
          <w:rFonts w:cs="Arial"/>
          <w:color w:val="auto"/>
          <w:sz w:val="22"/>
        </w:rPr>
        <w:t>a</w:t>
      </w:r>
      <w:r w:rsidR="00493F1E">
        <w:rPr>
          <w:rFonts w:cs="Arial"/>
          <w:color w:val="auto"/>
          <w:sz w:val="22"/>
        </w:rPr>
        <w:t>n OSP for a short</w:t>
      </w:r>
      <w:r w:rsidR="00763132">
        <w:rPr>
          <w:rFonts w:cs="Arial"/>
          <w:color w:val="auto"/>
          <w:sz w:val="22"/>
        </w:rPr>
        <w:t xml:space="preserve"> </w:t>
      </w:r>
      <w:r w:rsidR="00DA1F81">
        <w:rPr>
          <w:rFonts w:cs="Arial"/>
          <w:color w:val="auto"/>
          <w:sz w:val="22"/>
        </w:rPr>
        <w:t xml:space="preserve">72-hour </w:t>
      </w:r>
      <w:r w:rsidR="00493F1E">
        <w:rPr>
          <w:rFonts w:cs="Arial"/>
          <w:color w:val="auto"/>
          <w:sz w:val="22"/>
        </w:rPr>
        <w:t>period</w:t>
      </w:r>
      <w:r w:rsidR="00763132">
        <w:rPr>
          <w:rFonts w:cs="Arial"/>
          <w:color w:val="auto"/>
          <w:sz w:val="22"/>
        </w:rPr>
        <w:t>.</w:t>
      </w:r>
    </w:p>
    <w:p w:rsidR="00EA7F5F" w:rsidRDefault="00B77D2C" w:rsidP="00A44B10">
      <w:pPr>
        <w:pStyle w:val="ListParagraph"/>
        <w:numPr>
          <w:ilvl w:val="0"/>
          <w:numId w:val="22"/>
        </w:numPr>
        <w:jc w:val="both"/>
        <w:rPr>
          <w:rFonts w:cs="Arial"/>
          <w:color w:val="auto"/>
          <w:sz w:val="22"/>
        </w:rPr>
      </w:pPr>
      <w:r>
        <w:rPr>
          <w:rFonts w:cs="Arial"/>
          <w:color w:val="auto"/>
          <w:sz w:val="22"/>
        </w:rPr>
        <w:t>The O</w:t>
      </w:r>
      <w:r w:rsidR="0021166F">
        <w:rPr>
          <w:rFonts w:cs="Arial"/>
          <w:color w:val="auto"/>
          <w:sz w:val="22"/>
        </w:rPr>
        <w:t>R</w:t>
      </w:r>
      <w:r>
        <w:rPr>
          <w:rFonts w:cs="Arial"/>
          <w:color w:val="auto"/>
          <w:sz w:val="22"/>
        </w:rPr>
        <w:t>SP</w:t>
      </w:r>
      <w:r w:rsidR="00EA7F5F" w:rsidRPr="00EA7F5F">
        <w:rPr>
          <w:rFonts w:cs="Arial"/>
          <w:color w:val="auto"/>
          <w:sz w:val="22"/>
        </w:rPr>
        <w:t xml:space="preserve"> will include cross directorate representation from operational, HR, finance and resourcing subject matter experts.</w:t>
      </w:r>
    </w:p>
    <w:p w:rsidR="00FC2309" w:rsidRPr="00EA7F5F" w:rsidRDefault="00FC2309" w:rsidP="00A44B10">
      <w:pPr>
        <w:pStyle w:val="ListParagraph"/>
        <w:numPr>
          <w:ilvl w:val="0"/>
          <w:numId w:val="22"/>
        </w:numPr>
        <w:jc w:val="both"/>
        <w:rPr>
          <w:rFonts w:cs="Arial"/>
          <w:color w:val="auto"/>
          <w:sz w:val="22"/>
        </w:rPr>
      </w:pPr>
      <w:r>
        <w:rPr>
          <w:rFonts w:cs="Arial"/>
          <w:color w:val="auto"/>
          <w:sz w:val="22"/>
        </w:rPr>
        <w:t>The O</w:t>
      </w:r>
      <w:r w:rsidR="00493F1E">
        <w:rPr>
          <w:rFonts w:cs="Arial"/>
          <w:color w:val="auto"/>
          <w:sz w:val="22"/>
        </w:rPr>
        <w:t>R</w:t>
      </w:r>
      <w:r>
        <w:rPr>
          <w:rFonts w:cs="Arial"/>
          <w:color w:val="auto"/>
          <w:sz w:val="22"/>
        </w:rPr>
        <w:t xml:space="preserve">SP will consider alternative options of support and expect any outstanding commitments to working additional hours </w:t>
      </w:r>
      <w:r w:rsidR="00DA1F81">
        <w:rPr>
          <w:rFonts w:cs="Arial"/>
          <w:color w:val="auto"/>
          <w:sz w:val="22"/>
        </w:rPr>
        <w:t xml:space="preserve">from previous schemes </w:t>
      </w:r>
      <w:r>
        <w:rPr>
          <w:rFonts w:cs="Arial"/>
          <w:color w:val="auto"/>
          <w:sz w:val="22"/>
        </w:rPr>
        <w:t>to be honoured. Where outstanding commitments exist, this will be reflected in the levels of PP</w:t>
      </w:r>
      <w:r w:rsidR="00B60DE4">
        <w:rPr>
          <w:rFonts w:cs="Arial"/>
          <w:color w:val="auto"/>
          <w:sz w:val="22"/>
        </w:rPr>
        <w:t>/overtime</w:t>
      </w:r>
      <w:r>
        <w:rPr>
          <w:rFonts w:cs="Arial"/>
          <w:color w:val="auto"/>
          <w:sz w:val="22"/>
        </w:rPr>
        <w:t xml:space="preserve"> approved as part of the scheme.</w:t>
      </w:r>
    </w:p>
    <w:p w:rsidR="002B7829" w:rsidRDefault="00493F1E" w:rsidP="00A44B10">
      <w:pPr>
        <w:numPr>
          <w:ilvl w:val="0"/>
          <w:numId w:val="22"/>
        </w:numPr>
        <w:jc w:val="both"/>
        <w:rPr>
          <w:rFonts w:cs="Arial"/>
          <w:color w:val="auto"/>
          <w:sz w:val="22"/>
        </w:rPr>
      </w:pPr>
      <w:r>
        <w:rPr>
          <w:rFonts w:cs="Arial"/>
          <w:color w:val="auto"/>
          <w:sz w:val="22"/>
        </w:rPr>
        <w:t>Operational Stability</w:t>
      </w:r>
      <w:r w:rsidR="00EA7F5F">
        <w:rPr>
          <w:rFonts w:cs="Arial"/>
          <w:color w:val="auto"/>
          <w:sz w:val="22"/>
        </w:rPr>
        <w:t xml:space="preserve"> </w:t>
      </w:r>
      <w:r>
        <w:rPr>
          <w:rFonts w:cs="Arial"/>
          <w:color w:val="auto"/>
          <w:sz w:val="22"/>
        </w:rPr>
        <w:t>P</w:t>
      </w:r>
      <w:r w:rsidR="00067C7D" w:rsidRPr="00EA7F5F">
        <w:rPr>
          <w:rFonts w:cs="Arial"/>
          <w:color w:val="auto"/>
          <w:sz w:val="22"/>
        </w:rPr>
        <w:t>ayment</w:t>
      </w:r>
      <w:r w:rsidR="00EA7F5F">
        <w:rPr>
          <w:rFonts w:cs="Arial"/>
          <w:color w:val="auto"/>
          <w:sz w:val="22"/>
        </w:rPr>
        <w:t>s</w:t>
      </w:r>
      <w:r w:rsidR="00067C7D" w:rsidRPr="00EA7F5F">
        <w:rPr>
          <w:rFonts w:cs="Arial"/>
          <w:color w:val="auto"/>
          <w:sz w:val="22"/>
        </w:rPr>
        <w:t xml:space="preserve"> </w:t>
      </w:r>
      <w:r w:rsidR="00EA7F5F" w:rsidRPr="00EA7F5F">
        <w:rPr>
          <w:rFonts w:cs="Arial"/>
          <w:color w:val="auto"/>
          <w:sz w:val="22"/>
        </w:rPr>
        <w:t>will only be</w:t>
      </w:r>
      <w:r w:rsidR="00067C7D" w:rsidRPr="00EA7F5F">
        <w:rPr>
          <w:rFonts w:cs="Arial"/>
          <w:color w:val="auto"/>
          <w:sz w:val="22"/>
        </w:rPr>
        <w:t xml:space="preserve"> made for committing to work additional hours for payment plus</w:t>
      </w:r>
      <w:r w:rsidR="009A25AE">
        <w:rPr>
          <w:rFonts w:cs="Arial"/>
          <w:color w:val="auto"/>
          <w:sz w:val="22"/>
        </w:rPr>
        <w:t xml:space="preserve"> or overtime</w:t>
      </w:r>
      <w:r w:rsidR="00067C7D" w:rsidRPr="00EA7F5F">
        <w:rPr>
          <w:rFonts w:cs="Arial"/>
          <w:color w:val="auto"/>
          <w:sz w:val="22"/>
        </w:rPr>
        <w:t xml:space="preserve">, thereby </w:t>
      </w:r>
      <w:r w:rsidR="00EA7F5F">
        <w:rPr>
          <w:rFonts w:cs="Arial"/>
          <w:color w:val="auto"/>
          <w:sz w:val="22"/>
        </w:rPr>
        <w:t>increasing</w:t>
      </w:r>
      <w:r w:rsidR="00067C7D" w:rsidRPr="00EA7F5F">
        <w:rPr>
          <w:rFonts w:cs="Arial"/>
          <w:color w:val="auto"/>
          <w:sz w:val="22"/>
        </w:rPr>
        <w:t xml:space="preserve"> </w:t>
      </w:r>
      <w:r w:rsidR="00EA7F5F" w:rsidRPr="00EA7F5F">
        <w:rPr>
          <w:rFonts w:cs="Arial"/>
          <w:color w:val="auto"/>
          <w:sz w:val="22"/>
        </w:rPr>
        <w:t xml:space="preserve">available resources and </w:t>
      </w:r>
      <w:r w:rsidR="00067C7D" w:rsidRPr="00EA7F5F">
        <w:rPr>
          <w:rFonts w:cs="Arial"/>
          <w:color w:val="auto"/>
          <w:sz w:val="22"/>
        </w:rPr>
        <w:t>operational resilience.</w:t>
      </w:r>
    </w:p>
    <w:p w:rsidR="00B77D2C" w:rsidRPr="00B77D2C" w:rsidRDefault="00B77D2C" w:rsidP="00A44B10">
      <w:pPr>
        <w:numPr>
          <w:ilvl w:val="0"/>
          <w:numId w:val="22"/>
        </w:numPr>
        <w:jc w:val="both"/>
        <w:rPr>
          <w:rFonts w:cs="Arial"/>
          <w:color w:val="auto"/>
          <w:sz w:val="22"/>
        </w:rPr>
      </w:pPr>
      <w:r w:rsidRPr="00B77D2C">
        <w:rPr>
          <w:rFonts w:cs="Arial"/>
          <w:color w:val="auto"/>
          <w:sz w:val="22"/>
        </w:rPr>
        <w:t xml:space="preserve">Staff will </w:t>
      </w:r>
      <w:r>
        <w:rPr>
          <w:rFonts w:cs="Arial"/>
          <w:color w:val="auto"/>
          <w:sz w:val="22"/>
        </w:rPr>
        <w:t xml:space="preserve">only </w:t>
      </w:r>
      <w:r w:rsidR="00493F1E">
        <w:rPr>
          <w:rFonts w:cs="Arial"/>
          <w:color w:val="auto"/>
          <w:sz w:val="22"/>
        </w:rPr>
        <w:t>receive</w:t>
      </w:r>
      <w:r w:rsidRPr="00B77D2C">
        <w:rPr>
          <w:rFonts w:cs="Arial"/>
          <w:color w:val="auto"/>
          <w:sz w:val="22"/>
        </w:rPr>
        <w:t xml:space="preserve"> the </w:t>
      </w:r>
      <w:r w:rsidR="00493F1E">
        <w:rPr>
          <w:rFonts w:cs="Arial"/>
          <w:color w:val="auto"/>
          <w:sz w:val="22"/>
        </w:rPr>
        <w:t>payment</w:t>
      </w:r>
      <w:r w:rsidRPr="00B77D2C">
        <w:rPr>
          <w:rFonts w:cs="Arial"/>
          <w:color w:val="auto"/>
          <w:sz w:val="22"/>
        </w:rPr>
        <w:t xml:space="preserve"> </w:t>
      </w:r>
      <w:r w:rsidR="006B7AE2">
        <w:rPr>
          <w:rFonts w:cs="Arial"/>
          <w:color w:val="auto"/>
          <w:sz w:val="22"/>
        </w:rPr>
        <w:t>up</w:t>
      </w:r>
      <w:r w:rsidRPr="00B77D2C">
        <w:rPr>
          <w:rFonts w:cs="Arial"/>
          <w:color w:val="auto"/>
          <w:sz w:val="22"/>
        </w:rPr>
        <w:t xml:space="preserve">on completion of the </w:t>
      </w:r>
      <w:r w:rsidR="00493F1E">
        <w:rPr>
          <w:rFonts w:cs="Arial"/>
          <w:color w:val="auto"/>
          <w:sz w:val="22"/>
        </w:rPr>
        <w:t xml:space="preserve">agreed </w:t>
      </w:r>
      <w:r w:rsidRPr="00B77D2C">
        <w:rPr>
          <w:rFonts w:cs="Arial"/>
          <w:color w:val="auto"/>
          <w:sz w:val="22"/>
        </w:rPr>
        <w:t>hours.</w:t>
      </w:r>
    </w:p>
    <w:p w:rsidR="00EA7F5F" w:rsidRPr="00EA7F5F" w:rsidRDefault="00EA7F5F" w:rsidP="00A44B10">
      <w:pPr>
        <w:numPr>
          <w:ilvl w:val="0"/>
          <w:numId w:val="22"/>
        </w:numPr>
        <w:jc w:val="both"/>
        <w:rPr>
          <w:rFonts w:cs="Arial"/>
          <w:color w:val="auto"/>
          <w:sz w:val="22"/>
        </w:rPr>
      </w:pPr>
      <w:r>
        <w:rPr>
          <w:rFonts w:cs="Arial"/>
          <w:color w:val="auto"/>
          <w:sz w:val="22"/>
        </w:rPr>
        <w:t xml:space="preserve">Establishments will </w:t>
      </w:r>
      <w:r w:rsidR="00B77D2C">
        <w:rPr>
          <w:rFonts w:cs="Arial"/>
          <w:color w:val="auto"/>
          <w:sz w:val="22"/>
        </w:rPr>
        <w:t xml:space="preserve">be able to </w:t>
      </w:r>
      <w:r>
        <w:rPr>
          <w:rFonts w:cs="Arial"/>
          <w:color w:val="auto"/>
          <w:sz w:val="22"/>
        </w:rPr>
        <w:t xml:space="preserve">direct the </w:t>
      </w:r>
      <w:r w:rsidR="00B77D2C">
        <w:rPr>
          <w:rFonts w:cs="Arial"/>
          <w:color w:val="auto"/>
          <w:sz w:val="22"/>
        </w:rPr>
        <w:t xml:space="preserve">incentivised </w:t>
      </w:r>
      <w:r>
        <w:rPr>
          <w:rFonts w:cs="Arial"/>
          <w:color w:val="auto"/>
          <w:sz w:val="22"/>
        </w:rPr>
        <w:t xml:space="preserve">hours </w:t>
      </w:r>
      <w:r w:rsidR="006B7AE2">
        <w:rPr>
          <w:rFonts w:cs="Arial"/>
          <w:color w:val="auto"/>
          <w:sz w:val="22"/>
        </w:rPr>
        <w:t xml:space="preserve">to </w:t>
      </w:r>
      <w:r>
        <w:rPr>
          <w:rFonts w:cs="Arial"/>
          <w:color w:val="auto"/>
          <w:sz w:val="22"/>
        </w:rPr>
        <w:t>where the operational need is most acute</w:t>
      </w:r>
      <w:r w:rsidR="00B77D2C">
        <w:rPr>
          <w:rFonts w:cs="Arial"/>
          <w:color w:val="auto"/>
          <w:sz w:val="22"/>
        </w:rPr>
        <w:t>, for example weekends</w:t>
      </w:r>
      <w:r w:rsidR="00EB338A">
        <w:rPr>
          <w:rFonts w:cs="Arial"/>
          <w:color w:val="auto"/>
          <w:sz w:val="22"/>
        </w:rPr>
        <w:t xml:space="preserve"> and to support the maintenance of acceptable regimes.</w:t>
      </w:r>
    </w:p>
    <w:p w:rsidR="00C1021F" w:rsidRDefault="00EA7F5F" w:rsidP="00A44B10">
      <w:pPr>
        <w:numPr>
          <w:ilvl w:val="0"/>
          <w:numId w:val="22"/>
        </w:numPr>
        <w:jc w:val="both"/>
        <w:rPr>
          <w:rFonts w:cs="Arial"/>
          <w:color w:val="auto"/>
          <w:sz w:val="22"/>
        </w:rPr>
      </w:pPr>
      <w:r w:rsidRPr="00EA7F5F">
        <w:rPr>
          <w:rFonts w:cs="Arial"/>
          <w:color w:val="auto"/>
          <w:sz w:val="22"/>
        </w:rPr>
        <w:t>A</w:t>
      </w:r>
      <w:r w:rsidR="002B7829" w:rsidRPr="00EA7F5F">
        <w:rPr>
          <w:rFonts w:cs="Arial"/>
          <w:color w:val="auto"/>
          <w:sz w:val="22"/>
        </w:rPr>
        <w:t>dditional</w:t>
      </w:r>
      <w:r w:rsidR="006B7AE2">
        <w:rPr>
          <w:rFonts w:cs="Arial"/>
          <w:color w:val="auto"/>
          <w:sz w:val="22"/>
        </w:rPr>
        <w:t xml:space="preserve"> hours</w:t>
      </w:r>
      <w:r w:rsidRPr="00EA7F5F">
        <w:rPr>
          <w:rFonts w:cs="Arial"/>
          <w:color w:val="auto"/>
          <w:sz w:val="22"/>
        </w:rPr>
        <w:t xml:space="preserve"> will be</w:t>
      </w:r>
      <w:r w:rsidR="002B7829" w:rsidRPr="00EA7F5F">
        <w:rPr>
          <w:rFonts w:cs="Arial"/>
          <w:color w:val="auto"/>
          <w:sz w:val="22"/>
        </w:rPr>
        <w:t xml:space="preserve"> </w:t>
      </w:r>
      <w:r w:rsidRPr="00EA7F5F">
        <w:rPr>
          <w:rFonts w:cs="Arial"/>
          <w:color w:val="auto"/>
          <w:sz w:val="22"/>
        </w:rPr>
        <w:t xml:space="preserve">timebound and at a pre agreed level. </w:t>
      </w:r>
      <w:r w:rsidR="00493F1E">
        <w:rPr>
          <w:rFonts w:cs="Arial"/>
          <w:color w:val="auto"/>
          <w:sz w:val="22"/>
        </w:rPr>
        <w:t xml:space="preserve">The OSP may be made to cover periods as short as </w:t>
      </w:r>
      <w:r w:rsidR="002B7829" w:rsidRPr="00EA7F5F">
        <w:rPr>
          <w:rFonts w:cs="Arial"/>
          <w:color w:val="auto"/>
          <w:sz w:val="22"/>
        </w:rPr>
        <w:t>72 hours in some case</w:t>
      </w:r>
      <w:r w:rsidR="00A84C59">
        <w:rPr>
          <w:rFonts w:cs="Arial"/>
          <w:color w:val="auto"/>
          <w:sz w:val="22"/>
        </w:rPr>
        <w:t>s</w:t>
      </w:r>
      <w:r w:rsidR="002B7829" w:rsidRPr="00EA7F5F">
        <w:rPr>
          <w:rFonts w:cs="Arial"/>
          <w:color w:val="auto"/>
          <w:sz w:val="22"/>
        </w:rPr>
        <w:t>, and no longer than 12 weeks</w:t>
      </w:r>
      <w:r w:rsidR="00C1021F">
        <w:rPr>
          <w:rFonts w:cs="Arial"/>
          <w:color w:val="auto"/>
          <w:sz w:val="22"/>
        </w:rPr>
        <w:t>.</w:t>
      </w:r>
    </w:p>
    <w:p w:rsidR="00EA7F5F" w:rsidRDefault="00C1021F" w:rsidP="00A44B10">
      <w:pPr>
        <w:numPr>
          <w:ilvl w:val="0"/>
          <w:numId w:val="22"/>
        </w:numPr>
        <w:jc w:val="both"/>
        <w:rPr>
          <w:rFonts w:cs="Arial"/>
          <w:color w:val="auto"/>
          <w:sz w:val="22"/>
        </w:rPr>
      </w:pPr>
      <w:r>
        <w:rPr>
          <w:rFonts w:cs="Arial"/>
          <w:color w:val="auto"/>
          <w:sz w:val="22"/>
        </w:rPr>
        <w:t xml:space="preserve">No extension or expansion of </w:t>
      </w:r>
      <w:r w:rsidR="00493F1E">
        <w:rPr>
          <w:rFonts w:cs="Arial"/>
          <w:color w:val="auto"/>
          <w:sz w:val="22"/>
        </w:rPr>
        <w:t>the use of the Operational Stability Payment</w:t>
      </w:r>
      <w:r>
        <w:rPr>
          <w:rFonts w:cs="Arial"/>
          <w:color w:val="auto"/>
          <w:sz w:val="22"/>
        </w:rPr>
        <w:t xml:space="preserve"> will be permitted </w:t>
      </w:r>
      <w:r w:rsidR="00A84C59">
        <w:rPr>
          <w:rFonts w:cs="Arial"/>
          <w:color w:val="auto"/>
          <w:sz w:val="22"/>
        </w:rPr>
        <w:t>without</w:t>
      </w:r>
      <w:r w:rsidR="002B7829" w:rsidRPr="00EA7F5F">
        <w:rPr>
          <w:rFonts w:cs="Arial"/>
          <w:color w:val="auto"/>
          <w:sz w:val="22"/>
        </w:rPr>
        <w:t xml:space="preserve"> </w:t>
      </w:r>
      <w:r>
        <w:rPr>
          <w:rFonts w:cs="Arial"/>
          <w:color w:val="auto"/>
          <w:sz w:val="22"/>
        </w:rPr>
        <w:t>approval from the O</w:t>
      </w:r>
      <w:r w:rsidR="00493F1E">
        <w:rPr>
          <w:rFonts w:cs="Arial"/>
          <w:color w:val="auto"/>
          <w:sz w:val="22"/>
        </w:rPr>
        <w:t>R</w:t>
      </w:r>
      <w:r>
        <w:rPr>
          <w:rFonts w:cs="Arial"/>
          <w:color w:val="auto"/>
          <w:sz w:val="22"/>
        </w:rPr>
        <w:t>SP</w:t>
      </w:r>
      <w:r w:rsidR="002B7829" w:rsidRPr="00EA7F5F">
        <w:rPr>
          <w:rFonts w:cs="Arial"/>
          <w:color w:val="auto"/>
          <w:sz w:val="22"/>
        </w:rPr>
        <w:t>.</w:t>
      </w:r>
      <w:r w:rsidR="00EA7F5F" w:rsidRPr="00EA7F5F">
        <w:rPr>
          <w:rFonts w:cs="Arial"/>
          <w:color w:val="auto"/>
          <w:sz w:val="22"/>
        </w:rPr>
        <w:t xml:space="preserve"> </w:t>
      </w:r>
    </w:p>
    <w:p w:rsidR="00DC6E11" w:rsidRDefault="00DC6E11" w:rsidP="00A44B10">
      <w:pPr>
        <w:numPr>
          <w:ilvl w:val="0"/>
          <w:numId w:val="22"/>
        </w:numPr>
        <w:jc w:val="both"/>
        <w:rPr>
          <w:rFonts w:cs="Arial"/>
          <w:color w:val="auto"/>
          <w:sz w:val="22"/>
        </w:rPr>
      </w:pPr>
      <w:r>
        <w:rPr>
          <w:rFonts w:cs="Arial"/>
          <w:color w:val="auto"/>
          <w:sz w:val="22"/>
        </w:rPr>
        <w:t xml:space="preserve">Staff will not be eligible for the </w:t>
      </w:r>
      <w:r w:rsidR="00493F1E">
        <w:rPr>
          <w:rFonts w:cs="Arial"/>
          <w:color w:val="auto"/>
          <w:sz w:val="22"/>
        </w:rPr>
        <w:t>payment</w:t>
      </w:r>
      <w:r>
        <w:rPr>
          <w:rFonts w:cs="Arial"/>
          <w:color w:val="auto"/>
          <w:sz w:val="22"/>
        </w:rPr>
        <w:t xml:space="preserve"> where they have any remaining commitment to previous bonus or incentive schemes.</w:t>
      </w:r>
      <w:r w:rsidR="00A62334">
        <w:rPr>
          <w:rFonts w:cs="Arial"/>
          <w:color w:val="auto"/>
          <w:sz w:val="22"/>
        </w:rPr>
        <w:t xml:space="preserve"> Where </w:t>
      </w:r>
      <w:r w:rsidR="00DA1F81">
        <w:rPr>
          <w:rFonts w:cs="Arial"/>
          <w:color w:val="auto"/>
          <w:sz w:val="22"/>
        </w:rPr>
        <w:t xml:space="preserve">a </w:t>
      </w:r>
      <w:r w:rsidR="00A62334">
        <w:rPr>
          <w:rFonts w:cs="Arial"/>
          <w:color w:val="auto"/>
          <w:sz w:val="22"/>
        </w:rPr>
        <w:t xml:space="preserve">remaining commitment </w:t>
      </w:r>
      <w:r w:rsidR="00DA1F81">
        <w:rPr>
          <w:rFonts w:cs="Arial"/>
          <w:color w:val="auto"/>
          <w:sz w:val="22"/>
        </w:rPr>
        <w:t>exists,</w:t>
      </w:r>
      <w:r w:rsidR="00A62334">
        <w:rPr>
          <w:rFonts w:cs="Arial"/>
          <w:color w:val="auto"/>
          <w:sz w:val="22"/>
        </w:rPr>
        <w:t xml:space="preserve"> this must be </w:t>
      </w:r>
      <w:r w:rsidR="00DA1F81">
        <w:rPr>
          <w:rFonts w:cs="Arial"/>
          <w:color w:val="auto"/>
          <w:sz w:val="22"/>
        </w:rPr>
        <w:t xml:space="preserve">completed prior to </w:t>
      </w:r>
      <w:r w:rsidR="00493F1E">
        <w:rPr>
          <w:rFonts w:cs="Arial"/>
          <w:color w:val="auto"/>
          <w:sz w:val="22"/>
        </w:rPr>
        <w:t>agreeing to work additional hours for the Operational stability payment.</w:t>
      </w:r>
    </w:p>
    <w:p w:rsidR="00067C7D" w:rsidRPr="00EA7F5F" w:rsidRDefault="00067C7D" w:rsidP="00A44B10">
      <w:pPr>
        <w:jc w:val="both"/>
        <w:rPr>
          <w:rFonts w:cs="Arial"/>
          <w:color w:val="auto"/>
          <w:sz w:val="22"/>
        </w:rPr>
      </w:pPr>
      <w:r w:rsidRPr="00EA7F5F">
        <w:rPr>
          <w:rFonts w:cs="Arial"/>
          <w:color w:val="auto"/>
          <w:sz w:val="22"/>
        </w:rPr>
        <w:t xml:space="preserve"> </w:t>
      </w:r>
    </w:p>
    <w:p w:rsidR="0059171A" w:rsidRDefault="0059171A" w:rsidP="00A44B10">
      <w:pPr>
        <w:jc w:val="both"/>
        <w:rPr>
          <w:rFonts w:cs="Arial"/>
          <w:sz w:val="22"/>
          <w:u w:val="single"/>
        </w:rPr>
      </w:pPr>
    </w:p>
    <w:p w:rsidR="00067C7D" w:rsidRPr="00CC50DA" w:rsidRDefault="00067C7D" w:rsidP="00A44B10">
      <w:pPr>
        <w:jc w:val="both"/>
        <w:rPr>
          <w:rFonts w:cs="Arial"/>
          <w:sz w:val="22"/>
        </w:rPr>
      </w:pPr>
      <w:r w:rsidRPr="006E4871">
        <w:rPr>
          <w:rFonts w:cs="Arial"/>
          <w:sz w:val="22"/>
          <w:u w:val="single"/>
        </w:rPr>
        <w:t xml:space="preserve">Details of </w:t>
      </w:r>
      <w:r w:rsidR="00493F1E">
        <w:rPr>
          <w:rFonts w:cs="Arial"/>
          <w:sz w:val="22"/>
          <w:u w:val="single"/>
        </w:rPr>
        <w:t xml:space="preserve">how </w:t>
      </w:r>
      <w:r w:rsidRPr="006E4871">
        <w:rPr>
          <w:rFonts w:cs="Arial"/>
          <w:sz w:val="22"/>
          <w:u w:val="single"/>
        </w:rPr>
        <w:t xml:space="preserve">the </w:t>
      </w:r>
      <w:r w:rsidR="00493F1E">
        <w:rPr>
          <w:rFonts w:cs="Arial"/>
          <w:sz w:val="22"/>
          <w:u w:val="single"/>
        </w:rPr>
        <w:t>Operational Stability Payment will work</w:t>
      </w:r>
      <w:r w:rsidRPr="00CC50DA">
        <w:rPr>
          <w:rFonts w:cs="Arial"/>
          <w:sz w:val="22"/>
        </w:rPr>
        <w:t>:</w:t>
      </w:r>
    </w:p>
    <w:p w:rsidR="00067C7D" w:rsidRDefault="00067C7D" w:rsidP="00A44B10">
      <w:pPr>
        <w:spacing w:line="240" w:lineRule="auto"/>
        <w:jc w:val="both"/>
        <w:rPr>
          <w:rFonts w:cs="Arial"/>
          <w:sz w:val="22"/>
        </w:rPr>
      </w:pPr>
    </w:p>
    <w:p w:rsidR="0093640C" w:rsidRPr="00CC50DA" w:rsidRDefault="0093640C" w:rsidP="00A44B10">
      <w:pPr>
        <w:spacing w:line="240" w:lineRule="auto"/>
        <w:jc w:val="both"/>
        <w:rPr>
          <w:rFonts w:cs="Arial"/>
          <w:sz w:val="22"/>
        </w:rPr>
      </w:pPr>
    </w:p>
    <w:p w:rsidR="00067C7D" w:rsidRDefault="00067C7D" w:rsidP="00A44B10">
      <w:pPr>
        <w:numPr>
          <w:ilvl w:val="0"/>
          <w:numId w:val="20"/>
        </w:numPr>
        <w:spacing w:line="240" w:lineRule="auto"/>
        <w:jc w:val="both"/>
        <w:rPr>
          <w:color w:val="auto"/>
          <w:sz w:val="22"/>
          <w:szCs w:val="24"/>
        </w:rPr>
      </w:pPr>
      <w:r w:rsidRPr="00CC50DA">
        <w:rPr>
          <w:color w:val="auto"/>
          <w:sz w:val="22"/>
          <w:szCs w:val="24"/>
        </w:rPr>
        <w:t xml:space="preserve">The </w:t>
      </w:r>
      <w:r w:rsidR="00493F1E">
        <w:rPr>
          <w:color w:val="auto"/>
          <w:sz w:val="22"/>
          <w:szCs w:val="24"/>
        </w:rPr>
        <w:t>ORSP</w:t>
      </w:r>
      <w:r w:rsidRPr="00CC50DA">
        <w:rPr>
          <w:color w:val="auto"/>
          <w:sz w:val="22"/>
          <w:szCs w:val="24"/>
        </w:rPr>
        <w:t xml:space="preserve"> </w:t>
      </w:r>
      <w:r w:rsidR="00DA1F81">
        <w:rPr>
          <w:color w:val="auto"/>
          <w:sz w:val="22"/>
          <w:szCs w:val="24"/>
        </w:rPr>
        <w:t>will</w:t>
      </w:r>
      <w:r w:rsidRPr="00CC50DA">
        <w:rPr>
          <w:color w:val="auto"/>
          <w:sz w:val="22"/>
          <w:szCs w:val="24"/>
        </w:rPr>
        <w:t xml:space="preserve"> </w:t>
      </w:r>
      <w:r w:rsidR="00493F1E">
        <w:rPr>
          <w:color w:val="auto"/>
          <w:sz w:val="22"/>
          <w:szCs w:val="24"/>
        </w:rPr>
        <w:t>approve access to the OSP</w:t>
      </w:r>
      <w:r w:rsidRPr="00CC50DA">
        <w:rPr>
          <w:color w:val="auto"/>
          <w:sz w:val="22"/>
          <w:szCs w:val="24"/>
        </w:rPr>
        <w:t xml:space="preserve"> for </w:t>
      </w:r>
      <w:r w:rsidR="002B7829">
        <w:rPr>
          <w:color w:val="auto"/>
          <w:sz w:val="22"/>
          <w:szCs w:val="24"/>
        </w:rPr>
        <w:t>a predetermined period between 72 hours</w:t>
      </w:r>
      <w:r w:rsidR="00493F1E">
        <w:rPr>
          <w:color w:val="auto"/>
          <w:sz w:val="22"/>
          <w:szCs w:val="24"/>
        </w:rPr>
        <w:t xml:space="preserve"> </w:t>
      </w:r>
      <w:r w:rsidR="002B7829">
        <w:rPr>
          <w:color w:val="auto"/>
          <w:sz w:val="22"/>
          <w:szCs w:val="24"/>
        </w:rPr>
        <w:t xml:space="preserve">and </w:t>
      </w:r>
      <w:r w:rsidRPr="00CC50DA">
        <w:rPr>
          <w:color w:val="auto"/>
          <w:sz w:val="22"/>
          <w:szCs w:val="24"/>
        </w:rPr>
        <w:t>12 weeks</w:t>
      </w:r>
      <w:r>
        <w:rPr>
          <w:color w:val="auto"/>
          <w:sz w:val="22"/>
          <w:szCs w:val="24"/>
        </w:rPr>
        <w:t xml:space="preserve"> (</w:t>
      </w:r>
      <w:r w:rsidR="00B77D2C">
        <w:rPr>
          <w:color w:val="auto"/>
          <w:sz w:val="22"/>
          <w:szCs w:val="24"/>
        </w:rPr>
        <w:t xml:space="preserve">for </w:t>
      </w:r>
      <w:proofErr w:type="gramStart"/>
      <w:r w:rsidR="00DA1F81">
        <w:rPr>
          <w:color w:val="auto"/>
          <w:sz w:val="22"/>
          <w:szCs w:val="24"/>
        </w:rPr>
        <w:t>8 and 12 week</w:t>
      </w:r>
      <w:proofErr w:type="gramEnd"/>
      <w:r w:rsidR="00DA1F81">
        <w:rPr>
          <w:color w:val="auto"/>
          <w:sz w:val="22"/>
          <w:szCs w:val="24"/>
        </w:rPr>
        <w:t xml:space="preserve"> </w:t>
      </w:r>
      <w:r w:rsidR="00493F1E">
        <w:rPr>
          <w:color w:val="auto"/>
          <w:sz w:val="22"/>
          <w:szCs w:val="24"/>
        </w:rPr>
        <w:t>approvals</w:t>
      </w:r>
      <w:r w:rsidR="00DA1F81">
        <w:rPr>
          <w:color w:val="auto"/>
          <w:sz w:val="22"/>
          <w:szCs w:val="24"/>
        </w:rPr>
        <w:t>,</w:t>
      </w:r>
      <w:r w:rsidR="00B77D2C">
        <w:rPr>
          <w:color w:val="auto"/>
          <w:sz w:val="22"/>
          <w:szCs w:val="24"/>
        </w:rPr>
        <w:t xml:space="preserve"> an additional 2 weeks will be </w:t>
      </w:r>
      <w:r w:rsidR="00DA1F81">
        <w:rPr>
          <w:color w:val="auto"/>
          <w:sz w:val="22"/>
          <w:szCs w:val="24"/>
        </w:rPr>
        <w:t>available to staff working the hours</w:t>
      </w:r>
      <w:r w:rsidR="00B77D2C">
        <w:rPr>
          <w:color w:val="auto"/>
          <w:sz w:val="22"/>
          <w:szCs w:val="24"/>
        </w:rPr>
        <w:t xml:space="preserve"> to allow for annual leave</w:t>
      </w:r>
      <w:r>
        <w:rPr>
          <w:color w:val="auto"/>
          <w:sz w:val="22"/>
          <w:szCs w:val="24"/>
        </w:rPr>
        <w:t xml:space="preserve">). </w:t>
      </w:r>
    </w:p>
    <w:p w:rsidR="00DE7AF2" w:rsidRDefault="00DE7AF2" w:rsidP="00DE7AF2">
      <w:pPr>
        <w:spacing w:line="240" w:lineRule="auto"/>
        <w:ind w:left="720"/>
        <w:jc w:val="both"/>
        <w:rPr>
          <w:color w:val="auto"/>
          <w:sz w:val="22"/>
          <w:szCs w:val="24"/>
        </w:rPr>
      </w:pPr>
    </w:p>
    <w:p w:rsidR="00C162F1" w:rsidRDefault="00C162F1" w:rsidP="00A44B10">
      <w:pPr>
        <w:numPr>
          <w:ilvl w:val="0"/>
          <w:numId w:val="20"/>
        </w:numPr>
        <w:spacing w:line="240" w:lineRule="auto"/>
        <w:jc w:val="both"/>
        <w:rPr>
          <w:color w:val="auto"/>
          <w:sz w:val="22"/>
          <w:szCs w:val="24"/>
        </w:rPr>
      </w:pPr>
      <w:r>
        <w:rPr>
          <w:color w:val="auto"/>
          <w:sz w:val="22"/>
          <w:szCs w:val="24"/>
        </w:rPr>
        <w:t>Where the payment needs to be used as an operational emergency outside of normal business hours or for a short period-up to 72 hours this can be approved by an executive Director.</w:t>
      </w:r>
    </w:p>
    <w:p w:rsidR="00067C7D" w:rsidRDefault="00067C7D" w:rsidP="00A44B10">
      <w:pPr>
        <w:spacing w:line="240" w:lineRule="auto"/>
        <w:ind w:left="720"/>
        <w:jc w:val="both"/>
        <w:rPr>
          <w:color w:val="auto"/>
          <w:sz w:val="22"/>
          <w:szCs w:val="24"/>
        </w:rPr>
      </w:pPr>
    </w:p>
    <w:p w:rsidR="00067C7D" w:rsidRDefault="00067C7D" w:rsidP="00A44B10">
      <w:pPr>
        <w:numPr>
          <w:ilvl w:val="0"/>
          <w:numId w:val="20"/>
        </w:numPr>
        <w:spacing w:line="240" w:lineRule="auto"/>
        <w:jc w:val="both"/>
        <w:rPr>
          <w:color w:val="auto"/>
          <w:sz w:val="22"/>
          <w:szCs w:val="24"/>
        </w:rPr>
      </w:pPr>
      <w:r w:rsidRPr="006E4871">
        <w:rPr>
          <w:color w:val="auto"/>
          <w:sz w:val="22"/>
          <w:szCs w:val="24"/>
        </w:rPr>
        <w:t>T</w:t>
      </w:r>
      <w:r w:rsidRPr="00063A0A">
        <w:rPr>
          <w:color w:val="auto"/>
          <w:sz w:val="22"/>
          <w:szCs w:val="24"/>
        </w:rPr>
        <w:t xml:space="preserve">he number of hours made available will be limited to the deficit in hours </w:t>
      </w:r>
      <w:r w:rsidR="00DC6E11">
        <w:rPr>
          <w:color w:val="auto"/>
          <w:sz w:val="22"/>
          <w:szCs w:val="24"/>
        </w:rPr>
        <w:t xml:space="preserve">required to run a safe and decent regime, </w:t>
      </w:r>
      <w:r w:rsidRPr="00063A0A">
        <w:rPr>
          <w:color w:val="auto"/>
          <w:sz w:val="22"/>
          <w:szCs w:val="24"/>
        </w:rPr>
        <w:t>created by</w:t>
      </w:r>
      <w:r w:rsidR="00A62334">
        <w:rPr>
          <w:color w:val="auto"/>
          <w:sz w:val="22"/>
          <w:szCs w:val="24"/>
        </w:rPr>
        <w:t xml:space="preserve"> temporary staffing shortfalls and/or additional significant operational challenges.</w:t>
      </w:r>
    </w:p>
    <w:p w:rsidR="00067C7D" w:rsidRDefault="00067C7D" w:rsidP="00A44B10">
      <w:pPr>
        <w:pStyle w:val="ListParagraph"/>
        <w:jc w:val="both"/>
        <w:rPr>
          <w:color w:val="auto"/>
          <w:sz w:val="22"/>
          <w:szCs w:val="24"/>
        </w:rPr>
      </w:pPr>
    </w:p>
    <w:p w:rsidR="00067C7D" w:rsidRDefault="00067C7D" w:rsidP="00A44B10">
      <w:pPr>
        <w:numPr>
          <w:ilvl w:val="0"/>
          <w:numId w:val="20"/>
        </w:numPr>
        <w:spacing w:line="240" w:lineRule="auto"/>
        <w:jc w:val="both"/>
        <w:rPr>
          <w:color w:val="auto"/>
          <w:sz w:val="22"/>
          <w:szCs w:val="24"/>
        </w:rPr>
      </w:pPr>
      <w:r w:rsidRPr="005C7E53">
        <w:rPr>
          <w:color w:val="auto"/>
          <w:sz w:val="22"/>
          <w:szCs w:val="24"/>
        </w:rPr>
        <w:t xml:space="preserve">The number of available hours will be agreed by the Operational </w:t>
      </w:r>
      <w:r w:rsidR="00493F1E">
        <w:rPr>
          <w:color w:val="auto"/>
          <w:sz w:val="22"/>
          <w:szCs w:val="24"/>
        </w:rPr>
        <w:t xml:space="preserve">Resourcing and </w:t>
      </w:r>
      <w:r w:rsidRPr="005C7E53">
        <w:rPr>
          <w:color w:val="auto"/>
          <w:sz w:val="22"/>
          <w:szCs w:val="24"/>
        </w:rPr>
        <w:t>Stability Panel</w:t>
      </w:r>
      <w:r>
        <w:rPr>
          <w:color w:val="auto"/>
          <w:sz w:val="22"/>
          <w:szCs w:val="24"/>
        </w:rPr>
        <w:t xml:space="preserve"> (O</w:t>
      </w:r>
      <w:r w:rsidR="00493F1E">
        <w:rPr>
          <w:color w:val="auto"/>
          <w:sz w:val="22"/>
          <w:szCs w:val="24"/>
        </w:rPr>
        <w:t>R</w:t>
      </w:r>
      <w:r>
        <w:rPr>
          <w:color w:val="auto"/>
          <w:sz w:val="22"/>
          <w:szCs w:val="24"/>
        </w:rPr>
        <w:t>SP)</w:t>
      </w:r>
      <w:r w:rsidRPr="005C7E53">
        <w:rPr>
          <w:color w:val="auto"/>
          <w:sz w:val="22"/>
          <w:szCs w:val="24"/>
        </w:rPr>
        <w:t>, taking all relevant factors into account an</w:t>
      </w:r>
      <w:r w:rsidR="00FC2309">
        <w:rPr>
          <w:color w:val="auto"/>
          <w:sz w:val="22"/>
          <w:szCs w:val="24"/>
        </w:rPr>
        <w:t xml:space="preserve">d any exceptional circumstances. These will include </w:t>
      </w:r>
      <w:r w:rsidR="00DA1F81">
        <w:rPr>
          <w:color w:val="auto"/>
          <w:sz w:val="22"/>
          <w:szCs w:val="24"/>
        </w:rPr>
        <w:t xml:space="preserve">alternative </w:t>
      </w:r>
      <w:r w:rsidR="00FC2309">
        <w:rPr>
          <w:color w:val="auto"/>
          <w:sz w:val="22"/>
          <w:szCs w:val="24"/>
        </w:rPr>
        <w:t xml:space="preserve">options </w:t>
      </w:r>
      <w:r w:rsidR="00DA1F81">
        <w:rPr>
          <w:color w:val="auto"/>
          <w:sz w:val="22"/>
          <w:szCs w:val="24"/>
        </w:rPr>
        <w:t>and analysis of workforce</w:t>
      </w:r>
      <w:r w:rsidR="00FC2309">
        <w:rPr>
          <w:color w:val="auto"/>
          <w:sz w:val="22"/>
          <w:szCs w:val="24"/>
        </w:rPr>
        <w:t xml:space="preserve"> data</w:t>
      </w:r>
      <w:r w:rsidR="0084679A">
        <w:rPr>
          <w:color w:val="auto"/>
          <w:sz w:val="22"/>
          <w:szCs w:val="24"/>
        </w:rPr>
        <w:t>.</w:t>
      </w:r>
    </w:p>
    <w:p w:rsidR="00067C7D" w:rsidRDefault="00067C7D" w:rsidP="00A44B10">
      <w:pPr>
        <w:pStyle w:val="ListParagraph"/>
        <w:jc w:val="both"/>
        <w:rPr>
          <w:color w:val="auto"/>
          <w:sz w:val="22"/>
          <w:szCs w:val="24"/>
        </w:rPr>
      </w:pPr>
    </w:p>
    <w:p w:rsidR="00067C7D" w:rsidRDefault="00067C7D" w:rsidP="00C1021F">
      <w:pPr>
        <w:numPr>
          <w:ilvl w:val="0"/>
          <w:numId w:val="20"/>
        </w:numPr>
        <w:spacing w:line="240" w:lineRule="auto"/>
        <w:jc w:val="both"/>
        <w:rPr>
          <w:color w:val="auto"/>
          <w:sz w:val="22"/>
          <w:szCs w:val="24"/>
        </w:rPr>
      </w:pPr>
      <w:r w:rsidRPr="005C7E53">
        <w:rPr>
          <w:color w:val="auto"/>
          <w:sz w:val="22"/>
          <w:szCs w:val="24"/>
        </w:rPr>
        <w:t xml:space="preserve">Once the number of hours available are confirmed, these should be offered to staff along with </w:t>
      </w:r>
      <w:r w:rsidRPr="00B77D2C">
        <w:rPr>
          <w:color w:val="auto"/>
          <w:sz w:val="22"/>
          <w:szCs w:val="24"/>
        </w:rPr>
        <w:t xml:space="preserve">details of the </w:t>
      </w:r>
      <w:r w:rsidR="00A65CAD">
        <w:rPr>
          <w:color w:val="auto"/>
          <w:sz w:val="22"/>
          <w:szCs w:val="24"/>
        </w:rPr>
        <w:t>Operational</w:t>
      </w:r>
      <w:r w:rsidR="00493F1E">
        <w:rPr>
          <w:color w:val="auto"/>
          <w:sz w:val="22"/>
          <w:szCs w:val="24"/>
        </w:rPr>
        <w:t xml:space="preserve"> </w:t>
      </w:r>
      <w:r w:rsidR="00A65CAD">
        <w:rPr>
          <w:color w:val="auto"/>
          <w:sz w:val="22"/>
          <w:szCs w:val="24"/>
        </w:rPr>
        <w:t>Stability</w:t>
      </w:r>
      <w:r w:rsidR="00493F1E">
        <w:rPr>
          <w:color w:val="auto"/>
          <w:sz w:val="22"/>
          <w:szCs w:val="24"/>
        </w:rPr>
        <w:t xml:space="preserve"> </w:t>
      </w:r>
      <w:r w:rsidR="00A65CAD">
        <w:rPr>
          <w:color w:val="auto"/>
          <w:sz w:val="22"/>
          <w:szCs w:val="24"/>
        </w:rPr>
        <w:t>P</w:t>
      </w:r>
      <w:r w:rsidR="00493F1E">
        <w:rPr>
          <w:color w:val="auto"/>
          <w:sz w:val="22"/>
          <w:szCs w:val="24"/>
        </w:rPr>
        <w:t>ayment</w:t>
      </w:r>
      <w:r w:rsidRPr="00B77D2C">
        <w:rPr>
          <w:color w:val="auto"/>
          <w:sz w:val="22"/>
          <w:szCs w:val="24"/>
        </w:rPr>
        <w:t>.</w:t>
      </w:r>
    </w:p>
    <w:p w:rsidR="0084679A" w:rsidRPr="00C1021F" w:rsidRDefault="0084679A" w:rsidP="0084679A">
      <w:pPr>
        <w:spacing w:line="240" w:lineRule="auto"/>
        <w:jc w:val="both"/>
        <w:rPr>
          <w:color w:val="auto"/>
          <w:sz w:val="22"/>
          <w:szCs w:val="24"/>
        </w:rPr>
      </w:pPr>
    </w:p>
    <w:p w:rsidR="0093640C" w:rsidRDefault="0093640C" w:rsidP="00A44B10">
      <w:pPr>
        <w:spacing w:line="240" w:lineRule="auto"/>
        <w:ind w:left="720"/>
        <w:jc w:val="both"/>
        <w:rPr>
          <w:color w:val="auto"/>
          <w:sz w:val="22"/>
          <w:szCs w:val="24"/>
        </w:rPr>
      </w:pPr>
    </w:p>
    <w:p w:rsidR="0093640C" w:rsidRDefault="0093640C" w:rsidP="00A44B10">
      <w:pPr>
        <w:spacing w:line="240" w:lineRule="auto"/>
        <w:ind w:left="720"/>
        <w:jc w:val="both"/>
        <w:rPr>
          <w:color w:val="auto"/>
          <w:sz w:val="22"/>
          <w:szCs w:val="24"/>
        </w:rPr>
      </w:pPr>
    </w:p>
    <w:p w:rsidR="00067C7D" w:rsidRPr="00CC50DA" w:rsidRDefault="00067C7D" w:rsidP="00A44B10">
      <w:pPr>
        <w:spacing w:line="240" w:lineRule="auto"/>
        <w:ind w:left="720"/>
        <w:jc w:val="both"/>
        <w:rPr>
          <w:color w:val="auto"/>
          <w:sz w:val="22"/>
          <w:szCs w:val="24"/>
        </w:rPr>
      </w:pPr>
      <w:r w:rsidRPr="00CC50DA">
        <w:rPr>
          <w:color w:val="auto"/>
          <w:sz w:val="22"/>
          <w:szCs w:val="24"/>
        </w:rPr>
        <w:t xml:space="preserve">The </w:t>
      </w:r>
      <w:r w:rsidR="00DC6E11">
        <w:rPr>
          <w:color w:val="auto"/>
          <w:sz w:val="22"/>
          <w:szCs w:val="24"/>
        </w:rPr>
        <w:t>following i</w:t>
      </w:r>
      <w:r w:rsidR="00B77D2C">
        <w:rPr>
          <w:color w:val="auto"/>
          <w:sz w:val="22"/>
          <w:szCs w:val="24"/>
        </w:rPr>
        <w:t xml:space="preserve">ncentive </w:t>
      </w:r>
      <w:r w:rsidR="00DC6E11">
        <w:rPr>
          <w:color w:val="auto"/>
          <w:sz w:val="22"/>
          <w:szCs w:val="24"/>
        </w:rPr>
        <w:t>p</w:t>
      </w:r>
      <w:r w:rsidRPr="00CC50DA">
        <w:rPr>
          <w:color w:val="auto"/>
          <w:sz w:val="22"/>
          <w:szCs w:val="24"/>
        </w:rPr>
        <w:t xml:space="preserve">ayments </w:t>
      </w:r>
      <w:r w:rsidR="00DC6E11">
        <w:rPr>
          <w:color w:val="auto"/>
          <w:sz w:val="22"/>
          <w:szCs w:val="24"/>
        </w:rPr>
        <w:t>will be payable to staff</w:t>
      </w:r>
      <w:r w:rsidR="00A65CAD">
        <w:rPr>
          <w:color w:val="auto"/>
          <w:sz w:val="22"/>
          <w:szCs w:val="24"/>
        </w:rPr>
        <w:t xml:space="preserve"> as part of the OSP</w:t>
      </w:r>
      <w:r w:rsidRPr="00CC50DA">
        <w:rPr>
          <w:color w:val="auto"/>
          <w:sz w:val="22"/>
          <w:szCs w:val="24"/>
        </w:rPr>
        <w:t>:</w:t>
      </w:r>
    </w:p>
    <w:p w:rsidR="0093640C" w:rsidRDefault="0093640C" w:rsidP="00A44B10">
      <w:pPr>
        <w:spacing w:line="240" w:lineRule="auto"/>
        <w:ind w:left="720"/>
        <w:jc w:val="both"/>
        <w:rPr>
          <w:color w:val="auto"/>
          <w:sz w:val="22"/>
          <w:szCs w:val="24"/>
        </w:rPr>
      </w:pPr>
    </w:p>
    <w:p w:rsidR="00067C7D" w:rsidRPr="00C67D7C" w:rsidRDefault="00FE0650" w:rsidP="00A44B10">
      <w:pPr>
        <w:spacing w:line="240" w:lineRule="auto"/>
        <w:ind w:left="720"/>
        <w:jc w:val="both"/>
        <w:rPr>
          <w:color w:val="auto"/>
          <w:sz w:val="22"/>
          <w:szCs w:val="24"/>
          <w:u w:val="single"/>
        </w:rPr>
      </w:pPr>
      <w:r w:rsidRPr="00C67D7C">
        <w:rPr>
          <w:color w:val="auto"/>
          <w:sz w:val="22"/>
          <w:szCs w:val="24"/>
          <w:u w:val="single"/>
        </w:rPr>
        <w:t>Bands 3-5 working PP</w:t>
      </w:r>
    </w:p>
    <w:p w:rsidR="0013359C" w:rsidRPr="00CC50DA" w:rsidRDefault="0013359C" w:rsidP="00A44B10">
      <w:pPr>
        <w:spacing w:line="240" w:lineRule="auto"/>
        <w:ind w:left="720"/>
        <w:jc w:val="both"/>
        <w:rPr>
          <w:color w:val="auto"/>
          <w:sz w:val="22"/>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1"/>
        <w:gridCol w:w="1701"/>
        <w:gridCol w:w="1814"/>
      </w:tblGrid>
      <w:tr w:rsidR="00067C7D" w:rsidRPr="006B5C36" w:rsidTr="00A65CAD">
        <w:tc>
          <w:tcPr>
            <w:tcW w:w="5191" w:type="dxa"/>
            <w:shd w:val="clear" w:color="auto" w:fill="auto"/>
          </w:tcPr>
          <w:p w:rsidR="00067C7D" w:rsidRPr="006B5C36" w:rsidRDefault="00067C7D" w:rsidP="00A44B10">
            <w:pPr>
              <w:spacing w:line="240" w:lineRule="auto"/>
              <w:jc w:val="both"/>
              <w:rPr>
                <w:b/>
                <w:color w:val="auto"/>
                <w:sz w:val="22"/>
                <w:szCs w:val="24"/>
              </w:rPr>
            </w:pPr>
            <w:bookmarkStart w:id="0" w:name="_Hlk58148750"/>
          </w:p>
        </w:tc>
        <w:tc>
          <w:tcPr>
            <w:tcW w:w="1701" w:type="dxa"/>
            <w:shd w:val="clear" w:color="auto" w:fill="auto"/>
          </w:tcPr>
          <w:p w:rsidR="00067C7D" w:rsidRPr="00C35411" w:rsidRDefault="00067C7D" w:rsidP="00A44B10">
            <w:pPr>
              <w:spacing w:line="240" w:lineRule="auto"/>
              <w:jc w:val="both"/>
              <w:rPr>
                <w:b/>
                <w:color w:val="auto"/>
                <w:sz w:val="22"/>
                <w:szCs w:val="24"/>
              </w:rPr>
            </w:pPr>
            <w:r w:rsidRPr="00C35411">
              <w:rPr>
                <w:b/>
                <w:color w:val="auto"/>
                <w:sz w:val="22"/>
                <w:szCs w:val="24"/>
              </w:rPr>
              <w:t>5 hours</w:t>
            </w:r>
            <w:r w:rsidR="008A5999">
              <w:rPr>
                <w:b/>
                <w:color w:val="auto"/>
                <w:sz w:val="22"/>
                <w:szCs w:val="24"/>
              </w:rPr>
              <w:t>/week</w:t>
            </w:r>
          </w:p>
        </w:tc>
        <w:tc>
          <w:tcPr>
            <w:tcW w:w="1814" w:type="dxa"/>
            <w:shd w:val="clear" w:color="auto" w:fill="auto"/>
          </w:tcPr>
          <w:p w:rsidR="00067C7D" w:rsidRPr="00C35411" w:rsidRDefault="00067C7D" w:rsidP="00A44B10">
            <w:pPr>
              <w:spacing w:line="240" w:lineRule="auto"/>
              <w:jc w:val="both"/>
              <w:rPr>
                <w:b/>
                <w:color w:val="auto"/>
                <w:sz w:val="22"/>
                <w:szCs w:val="24"/>
              </w:rPr>
            </w:pPr>
            <w:r w:rsidRPr="00C35411">
              <w:rPr>
                <w:b/>
                <w:color w:val="auto"/>
                <w:sz w:val="22"/>
                <w:szCs w:val="24"/>
              </w:rPr>
              <w:t>9 Hours</w:t>
            </w:r>
            <w:r w:rsidR="008A5999">
              <w:rPr>
                <w:b/>
                <w:color w:val="auto"/>
                <w:sz w:val="22"/>
                <w:szCs w:val="24"/>
              </w:rPr>
              <w:t>/week</w:t>
            </w:r>
          </w:p>
        </w:tc>
      </w:tr>
      <w:tr w:rsidR="00067C7D" w:rsidRPr="006B5C36" w:rsidTr="00A65CAD">
        <w:tc>
          <w:tcPr>
            <w:tcW w:w="5191" w:type="dxa"/>
            <w:shd w:val="clear" w:color="auto" w:fill="D9D9D9"/>
          </w:tcPr>
          <w:p w:rsidR="00067C7D" w:rsidRPr="006B5C36" w:rsidRDefault="00A65CAD" w:rsidP="00A44B10">
            <w:pPr>
              <w:spacing w:line="240" w:lineRule="auto"/>
              <w:jc w:val="both"/>
              <w:rPr>
                <w:b/>
                <w:color w:val="auto"/>
                <w:sz w:val="22"/>
                <w:szCs w:val="24"/>
              </w:rPr>
            </w:pPr>
            <w:r>
              <w:rPr>
                <w:b/>
                <w:color w:val="auto"/>
                <w:sz w:val="22"/>
                <w:szCs w:val="24"/>
              </w:rPr>
              <w:t>Operational Stability</w:t>
            </w:r>
            <w:r w:rsidR="00067C7D" w:rsidRPr="006B5C36">
              <w:rPr>
                <w:b/>
                <w:color w:val="auto"/>
                <w:sz w:val="22"/>
                <w:szCs w:val="24"/>
              </w:rPr>
              <w:t xml:space="preserve"> Payment </w:t>
            </w:r>
            <w:r w:rsidR="002B7829">
              <w:rPr>
                <w:b/>
                <w:color w:val="auto"/>
                <w:sz w:val="22"/>
                <w:szCs w:val="24"/>
              </w:rPr>
              <w:t>for</w:t>
            </w:r>
            <w:r w:rsidR="00067C7D" w:rsidRPr="006B5C36">
              <w:rPr>
                <w:b/>
                <w:color w:val="auto"/>
                <w:sz w:val="22"/>
                <w:szCs w:val="24"/>
              </w:rPr>
              <w:t xml:space="preserve"> 12 </w:t>
            </w:r>
            <w:r w:rsidR="00067C7D">
              <w:rPr>
                <w:b/>
                <w:color w:val="auto"/>
                <w:sz w:val="22"/>
                <w:szCs w:val="24"/>
              </w:rPr>
              <w:t xml:space="preserve">(14) </w:t>
            </w:r>
            <w:r w:rsidR="00067C7D" w:rsidRPr="006B5C36">
              <w:rPr>
                <w:b/>
                <w:color w:val="auto"/>
                <w:sz w:val="22"/>
                <w:szCs w:val="24"/>
              </w:rPr>
              <w:t>weeks</w:t>
            </w:r>
          </w:p>
        </w:tc>
        <w:tc>
          <w:tcPr>
            <w:tcW w:w="1701" w:type="dxa"/>
            <w:shd w:val="clear" w:color="auto" w:fill="auto"/>
          </w:tcPr>
          <w:p w:rsidR="00067C7D" w:rsidRPr="006B5C36" w:rsidRDefault="00067C7D" w:rsidP="00A44B10">
            <w:pPr>
              <w:spacing w:line="240" w:lineRule="auto"/>
              <w:ind w:left="720"/>
              <w:jc w:val="both"/>
              <w:rPr>
                <w:color w:val="auto"/>
                <w:sz w:val="22"/>
                <w:szCs w:val="24"/>
              </w:rPr>
            </w:pPr>
            <w:r w:rsidRPr="006B5C36">
              <w:rPr>
                <w:color w:val="auto"/>
                <w:sz w:val="22"/>
                <w:szCs w:val="24"/>
              </w:rPr>
              <w:t>£800</w:t>
            </w:r>
          </w:p>
        </w:tc>
        <w:tc>
          <w:tcPr>
            <w:tcW w:w="1814" w:type="dxa"/>
            <w:shd w:val="clear" w:color="auto" w:fill="auto"/>
          </w:tcPr>
          <w:p w:rsidR="00067C7D" w:rsidRPr="006B5C36" w:rsidRDefault="00067C7D" w:rsidP="00A44B10">
            <w:pPr>
              <w:spacing w:line="240" w:lineRule="auto"/>
              <w:ind w:left="720"/>
              <w:jc w:val="both"/>
              <w:rPr>
                <w:color w:val="auto"/>
                <w:sz w:val="22"/>
                <w:szCs w:val="24"/>
              </w:rPr>
            </w:pPr>
            <w:r w:rsidRPr="006B5C36">
              <w:rPr>
                <w:color w:val="auto"/>
                <w:sz w:val="22"/>
                <w:szCs w:val="24"/>
              </w:rPr>
              <w:t>£1500</w:t>
            </w:r>
          </w:p>
        </w:tc>
      </w:tr>
      <w:tr w:rsidR="00067C7D" w:rsidRPr="006B5C36" w:rsidTr="00A65CAD">
        <w:tc>
          <w:tcPr>
            <w:tcW w:w="5191" w:type="dxa"/>
            <w:shd w:val="clear" w:color="auto" w:fill="D9D9D9"/>
          </w:tcPr>
          <w:p w:rsidR="00067C7D" w:rsidRPr="006B5C36" w:rsidRDefault="00A65CAD" w:rsidP="00A44B10">
            <w:pPr>
              <w:spacing w:line="240" w:lineRule="auto"/>
              <w:jc w:val="both"/>
              <w:rPr>
                <w:b/>
                <w:color w:val="auto"/>
                <w:sz w:val="22"/>
                <w:szCs w:val="24"/>
              </w:rPr>
            </w:pPr>
            <w:r>
              <w:rPr>
                <w:b/>
                <w:color w:val="auto"/>
                <w:sz w:val="22"/>
                <w:szCs w:val="24"/>
              </w:rPr>
              <w:t>Operational Stability</w:t>
            </w:r>
            <w:r w:rsidRPr="006B5C36">
              <w:rPr>
                <w:b/>
                <w:color w:val="auto"/>
                <w:sz w:val="22"/>
                <w:szCs w:val="24"/>
              </w:rPr>
              <w:t xml:space="preserve"> </w:t>
            </w:r>
            <w:r w:rsidR="00067C7D" w:rsidRPr="006B5C36">
              <w:rPr>
                <w:b/>
                <w:color w:val="auto"/>
                <w:sz w:val="22"/>
                <w:szCs w:val="24"/>
              </w:rPr>
              <w:t xml:space="preserve">Payment </w:t>
            </w:r>
            <w:r w:rsidR="002B7829">
              <w:rPr>
                <w:b/>
                <w:color w:val="auto"/>
                <w:sz w:val="22"/>
                <w:szCs w:val="24"/>
              </w:rPr>
              <w:t>for</w:t>
            </w:r>
            <w:r w:rsidR="00067C7D" w:rsidRPr="006B5C36">
              <w:rPr>
                <w:b/>
                <w:color w:val="auto"/>
                <w:sz w:val="22"/>
                <w:szCs w:val="24"/>
              </w:rPr>
              <w:t xml:space="preserve"> </w:t>
            </w:r>
            <w:r w:rsidR="00067C7D">
              <w:rPr>
                <w:b/>
                <w:color w:val="auto"/>
                <w:sz w:val="22"/>
                <w:szCs w:val="24"/>
              </w:rPr>
              <w:t xml:space="preserve">8 (10) weeks </w:t>
            </w:r>
          </w:p>
        </w:tc>
        <w:tc>
          <w:tcPr>
            <w:tcW w:w="1701" w:type="dxa"/>
            <w:shd w:val="clear" w:color="auto" w:fill="auto"/>
          </w:tcPr>
          <w:p w:rsidR="00067C7D" w:rsidRPr="006B5C36" w:rsidRDefault="00067C7D" w:rsidP="00A44B10">
            <w:pPr>
              <w:spacing w:line="240" w:lineRule="auto"/>
              <w:ind w:left="720"/>
              <w:jc w:val="both"/>
              <w:rPr>
                <w:color w:val="auto"/>
                <w:sz w:val="22"/>
                <w:szCs w:val="24"/>
              </w:rPr>
            </w:pPr>
            <w:r>
              <w:rPr>
                <w:color w:val="auto"/>
                <w:sz w:val="22"/>
                <w:szCs w:val="24"/>
              </w:rPr>
              <w:t>£500</w:t>
            </w:r>
          </w:p>
        </w:tc>
        <w:tc>
          <w:tcPr>
            <w:tcW w:w="1814" w:type="dxa"/>
            <w:shd w:val="clear" w:color="auto" w:fill="auto"/>
          </w:tcPr>
          <w:p w:rsidR="00067C7D" w:rsidRPr="006B5C36" w:rsidRDefault="00067C7D" w:rsidP="00A44B10">
            <w:pPr>
              <w:spacing w:line="240" w:lineRule="auto"/>
              <w:ind w:left="720"/>
              <w:jc w:val="both"/>
              <w:rPr>
                <w:color w:val="auto"/>
                <w:sz w:val="22"/>
                <w:szCs w:val="24"/>
              </w:rPr>
            </w:pPr>
            <w:r>
              <w:rPr>
                <w:color w:val="auto"/>
                <w:sz w:val="22"/>
                <w:szCs w:val="24"/>
              </w:rPr>
              <w:t>£1000</w:t>
            </w:r>
          </w:p>
        </w:tc>
      </w:tr>
      <w:tr w:rsidR="00067C7D" w:rsidRPr="006B5C36" w:rsidTr="00A65CAD">
        <w:tc>
          <w:tcPr>
            <w:tcW w:w="5191" w:type="dxa"/>
            <w:shd w:val="clear" w:color="auto" w:fill="D9D9D9"/>
          </w:tcPr>
          <w:p w:rsidR="00067C7D" w:rsidRPr="006B5C36" w:rsidRDefault="00A65CAD" w:rsidP="00A44B10">
            <w:pPr>
              <w:spacing w:line="240" w:lineRule="auto"/>
              <w:jc w:val="both"/>
              <w:rPr>
                <w:b/>
                <w:color w:val="auto"/>
                <w:sz w:val="22"/>
                <w:szCs w:val="24"/>
              </w:rPr>
            </w:pPr>
            <w:r>
              <w:rPr>
                <w:b/>
                <w:color w:val="auto"/>
                <w:sz w:val="22"/>
                <w:szCs w:val="24"/>
              </w:rPr>
              <w:t>Operational Stability</w:t>
            </w:r>
            <w:r w:rsidRPr="006B5C36">
              <w:rPr>
                <w:b/>
                <w:color w:val="auto"/>
                <w:sz w:val="22"/>
                <w:szCs w:val="24"/>
              </w:rPr>
              <w:t xml:space="preserve"> </w:t>
            </w:r>
            <w:r w:rsidR="00067C7D" w:rsidRPr="006B5C36">
              <w:rPr>
                <w:b/>
                <w:color w:val="auto"/>
                <w:sz w:val="22"/>
                <w:szCs w:val="24"/>
              </w:rPr>
              <w:t xml:space="preserve">Payment </w:t>
            </w:r>
            <w:r w:rsidR="002B7829">
              <w:rPr>
                <w:b/>
                <w:color w:val="auto"/>
                <w:sz w:val="22"/>
                <w:szCs w:val="24"/>
              </w:rPr>
              <w:t>for</w:t>
            </w:r>
            <w:r w:rsidR="00067C7D" w:rsidRPr="006B5C36">
              <w:rPr>
                <w:b/>
                <w:color w:val="auto"/>
                <w:sz w:val="22"/>
                <w:szCs w:val="24"/>
              </w:rPr>
              <w:t xml:space="preserve"> </w:t>
            </w:r>
            <w:r w:rsidR="00067C7D">
              <w:rPr>
                <w:b/>
                <w:color w:val="auto"/>
                <w:sz w:val="22"/>
                <w:szCs w:val="24"/>
              </w:rPr>
              <w:t xml:space="preserve">4 weeks </w:t>
            </w:r>
          </w:p>
        </w:tc>
        <w:tc>
          <w:tcPr>
            <w:tcW w:w="1701" w:type="dxa"/>
            <w:shd w:val="clear" w:color="auto" w:fill="auto"/>
          </w:tcPr>
          <w:p w:rsidR="00067C7D" w:rsidRPr="006B5C36" w:rsidRDefault="00067C7D" w:rsidP="00A44B10">
            <w:pPr>
              <w:spacing w:line="240" w:lineRule="auto"/>
              <w:ind w:left="720"/>
              <w:jc w:val="both"/>
              <w:rPr>
                <w:color w:val="auto"/>
                <w:sz w:val="22"/>
                <w:szCs w:val="24"/>
              </w:rPr>
            </w:pPr>
            <w:r>
              <w:rPr>
                <w:color w:val="auto"/>
                <w:sz w:val="22"/>
                <w:szCs w:val="24"/>
              </w:rPr>
              <w:t>£250</w:t>
            </w:r>
          </w:p>
        </w:tc>
        <w:tc>
          <w:tcPr>
            <w:tcW w:w="1814" w:type="dxa"/>
            <w:shd w:val="clear" w:color="auto" w:fill="auto"/>
          </w:tcPr>
          <w:p w:rsidR="00067C7D" w:rsidRPr="006B5C36" w:rsidRDefault="00067C7D" w:rsidP="00A44B10">
            <w:pPr>
              <w:spacing w:line="240" w:lineRule="auto"/>
              <w:ind w:left="720"/>
              <w:jc w:val="both"/>
              <w:rPr>
                <w:color w:val="auto"/>
                <w:sz w:val="22"/>
                <w:szCs w:val="24"/>
              </w:rPr>
            </w:pPr>
            <w:r>
              <w:rPr>
                <w:color w:val="auto"/>
                <w:sz w:val="22"/>
                <w:szCs w:val="24"/>
              </w:rPr>
              <w:t>£500</w:t>
            </w:r>
          </w:p>
        </w:tc>
      </w:tr>
      <w:tr w:rsidR="002B7829" w:rsidRPr="006B5C36" w:rsidTr="00A65CAD">
        <w:tc>
          <w:tcPr>
            <w:tcW w:w="5191" w:type="dxa"/>
            <w:shd w:val="clear" w:color="auto" w:fill="D9D9D9"/>
          </w:tcPr>
          <w:p w:rsidR="002B7829" w:rsidRPr="006B5C36" w:rsidRDefault="00A65CAD" w:rsidP="00A44B10">
            <w:pPr>
              <w:spacing w:line="240" w:lineRule="auto"/>
              <w:jc w:val="both"/>
              <w:rPr>
                <w:b/>
                <w:color w:val="auto"/>
                <w:sz w:val="22"/>
                <w:szCs w:val="24"/>
              </w:rPr>
            </w:pPr>
            <w:r>
              <w:rPr>
                <w:b/>
                <w:color w:val="auto"/>
                <w:sz w:val="22"/>
                <w:szCs w:val="24"/>
              </w:rPr>
              <w:t>Operational Stability</w:t>
            </w:r>
            <w:r w:rsidR="002B7829">
              <w:rPr>
                <w:b/>
                <w:color w:val="auto"/>
                <w:sz w:val="22"/>
                <w:szCs w:val="24"/>
              </w:rPr>
              <w:t xml:space="preserve"> Payment for 2 weeks</w:t>
            </w:r>
          </w:p>
        </w:tc>
        <w:tc>
          <w:tcPr>
            <w:tcW w:w="1701" w:type="dxa"/>
            <w:shd w:val="clear" w:color="auto" w:fill="auto"/>
          </w:tcPr>
          <w:p w:rsidR="002B7829" w:rsidRDefault="002B7829" w:rsidP="00A44B10">
            <w:pPr>
              <w:spacing w:line="240" w:lineRule="auto"/>
              <w:ind w:left="720"/>
              <w:jc w:val="both"/>
              <w:rPr>
                <w:color w:val="auto"/>
                <w:sz w:val="22"/>
                <w:szCs w:val="24"/>
              </w:rPr>
            </w:pPr>
            <w:r>
              <w:rPr>
                <w:color w:val="auto"/>
                <w:sz w:val="22"/>
                <w:szCs w:val="24"/>
              </w:rPr>
              <w:t>£125</w:t>
            </w:r>
          </w:p>
        </w:tc>
        <w:tc>
          <w:tcPr>
            <w:tcW w:w="1814" w:type="dxa"/>
            <w:shd w:val="clear" w:color="auto" w:fill="auto"/>
          </w:tcPr>
          <w:p w:rsidR="002B7829" w:rsidRDefault="002B7829" w:rsidP="00A44B10">
            <w:pPr>
              <w:spacing w:line="240" w:lineRule="auto"/>
              <w:ind w:left="720"/>
              <w:jc w:val="both"/>
              <w:rPr>
                <w:color w:val="auto"/>
                <w:sz w:val="22"/>
                <w:szCs w:val="24"/>
              </w:rPr>
            </w:pPr>
            <w:r>
              <w:rPr>
                <w:color w:val="auto"/>
                <w:sz w:val="22"/>
                <w:szCs w:val="24"/>
              </w:rPr>
              <w:t>£250</w:t>
            </w:r>
          </w:p>
        </w:tc>
      </w:tr>
    </w:tbl>
    <w:p w:rsidR="00067C7D" w:rsidRDefault="00067C7D" w:rsidP="00A44B10">
      <w:pPr>
        <w:spacing w:line="240" w:lineRule="auto"/>
        <w:jc w:val="both"/>
        <w:rPr>
          <w:color w:val="auto"/>
          <w:sz w:val="22"/>
          <w:szCs w:val="24"/>
        </w:rPr>
      </w:pPr>
    </w:p>
    <w:p w:rsidR="008A5999" w:rsidRDefault="00DC6E11" w:rsidP="00A44B10">
      <w:pPr>
        <w:numPr>
          <w:ilvl w:val="0"/>
          <w:numId w:val="20"/>
        </w:numPr>
        <w:spacing w:line="240" w:lineRule="auto"/>
        <w:jc w:val="both"/>
        <w:rPr>
          <w:color w:val="auto"/>
          <w:sz w:val="22"/>
          <w:szCs w:val="24"/>
        </w:rPr>
      </w:pPr>
      <w:r>
        <w:rPr>
          <w:color w:val="auto"/>
          <w:sz w:val="22"/>
          <w:szCs w:val="24"/>
        </w:rPr>
        <w:t>A</w:t>
      </w:r>
      <w:r w:rsidR="008A5999">
        <w:rPr>
          <w:color w:val="auto"/>
          <w:sz w:val="22"/>
          <w:szCs w:val="24"/>
        </w:rPr>
        <w:t xml:space="preserve"> </w:t>
      </w:r>
      <w:r>
        <w:rPr>
          <w:color w:val="auto"/>
          <w:sz w:val="22"/>
          <w:szCs w:val="24"/>
        </w:rPr>
        <w:t>one-off</w:t>
      </w:r>
      <w:r w:rsidR="008A5999">
        <w:rPr>
          <w:color w:val="auto"/>
          <w:sz w:val="22"/>
          <w:szCs w:val="24"/>
        </w:rPr>
        <w:t xml:space="preserve"> </w:t>
      </w:r>
      <w:r w:rsidR="00A65CAD" w:rsidRPr="00A65CAD">
        <w:rPr>
          <w:bCs/>
          <w:color w:val="auto"/>
          <w:sz w:val="22"/>
          <w:szCs w:val="24"/>
        </w:rPr>
        <w:t>Operational Stability</w:t>
      </w:r>
      <w:r w:rsidR="008A5999">
        <w:rPr>
          <w:color w:val="auto"/>
          <w:sz w:val="22"/>
          <w:szCs w:val="24"/>
        </w:rPr>
        <w:t xml:space="preserve"> </w:t>
      </w:r>
      <w:r w:rsidR="00A65CAD">
        <w:rPr>
          <w:color w:val="auto"/>
          <w:sz w:val="22"/>
          <w:szCs w:val="24"/>
        </w:rPr>
        <w:t>P</w:t>
      </w:r>
      <w:r w:rsidR="008A5999">
        <w:rPr>
          <w:color w:val="auto"/>
          <w:sz w:val="22"/>
          <w:szCs w:val="24"/>
        </w:rPr>
        <w:t xml:space="preserve">ayment </w:t>
      </w:r>
      <w:r>
        <w:rPr>
          <w:color w:val="auto"/>
          <w:sz w:val="22"/>
          <w:szCs w:val="24"/>
        </w:rPr>
        <w:t xml:space="preserve">will also be available </w:t>
      </w:r>
      <w:r w:rsidR="008A5999">
        <w:rPr>
          <w:color w:val="auto"/>
          <w:sz w:val="22"/>
          <w:szCs w:val="24"/>
        </w:rPr>
        <w:t xml:space="preserve">for </w:t>
      </w:r>
      <w:r w:rsidR="000B3F30">
        <w:rPr>
          <w:color w:val="auto"/>
          <w:sz w:val="22"/>
          <w:szCs w:val="24"/>
        </w:rPr>
        <w:t xml:space="preserve">Band 3-5 </w:t>
      </w:r>
      <w:r w:rsidR="008A5999">
        <w:rPr>
          <w:color w:val="auto"/>
          <w:sz w:val="22"/>
          <w:szCs w:val="24"/>
        </w:rPr>
        <w:t xml:space="preserve">staff agreeing to work an </w:t>
      </w:r>
      <w:r>
        <w:rPr>
          <w:color w:val="auto"/>
          <w:sz w:val="22"/>
          <w:szCs w:val="24"/>
        </w:rPr>
        <w:t>additional</w:t>
      </w:r>
      <w:r w:rsidR="008A5999">
        <w:rPr>
          <w:color w:val="auto"/>
          <w:sz w:val="22"/>
          <w:szCs w:val="24"/>
        </w:rPr>
        <w:t xml:space="preserve"> 5 or 9 hours over a </w:t>
      </w:r>
      <w:r w:rsidR="00DB2740">
        <w:rPr>
          <w:color w:val="auto"/>
          <w:sz w:val="22"/>
          <w:szCs w:val="24"/>
        </w:rPr>
        <w:t>72-hour</w:t>
      </w:r>
      <w:r w:rsidR="008A5999">
        <w:rPr>
          <w:color w:val="auto"/>
          <w:sz w:val="22"/>
          <w:szCs w:val="24"/>
        </w:rPr>
        <w:t xml:space="preserve"> period to address an urgent </w:t>
      </w:r>
      <w:r>
        <w:rPr>
          <w:color w:val="auto"/>
          <w:sz w:val="22"/>
          <w:szCs w:val="24"/>
        </w:rPr>
        <w:t xml:space="preserve">operational </w:t>
      </w:r>
      <w:r w:rsidR="008A5999">
        <w:rPr>
          <w:color w:val="auto"/>
          <w:sz w:val="22"/>
          <w:szCs w:val="24"/>
        </w:rPr>
        <w:t>need</w:t>
      </w:r>
      <w:r>
        <w:rPr>
          <w:color w:val="auto"/>
          <w:sz w:val="22"/>
          <w:szCs w:val="24"/>
        </w:rPr>
        <w:t xml:space="preserve">, or forecasted pressure, for example Christmas or Boxing </w:t>
      </w:r>
      <w:r w:rsidR="00DA1F81">
        <w:rPr>
          <w:color w:val="auto"/>
          <w:sz w:val="22"/>
          <w:szCs w:val="24"/>
        </w:rPr>
        <w:t>D</w:t>
      </w:r>
      <w:r>
        <w:rPr>
          <w:color w:val="auto"/>
          <w:sz w:val="22"/>
          <w:szCs w:val="24"/>
        </w:rPr>
        <w:t>ay</w:t>
      </w:r>
      <w:r w:rsidR="008A5999">
        <w:rPr>
          <w:color w:val="auto"/>
          <w:sz w:val="22"/>
          <w:szCs w:val="24"/>
        </w:rPr>
        <w:t>:</w:t>
      </w:r>
    </w:p>
    <w:p w:rsidR="00DC6E11" w:rsidRDefault="00DC6E11" w:rsidP="00A44B10">
      <w:pPr>
        <w:spacing w:line="240" w:lineRule="auto"/>
        <w:ind w:left="720"/>
        <w:jc w:val="both"/>
        <w:rPr>
          <w:color w:val="auto"/>
          <w:sz w:val="22"/>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DC6E11" w:rsidRPr="007279FC" w:rsidTr="00955A13">
        <w:tc>
          <w:tcPr>
            <w:tcW w:w="8789" w:type="dxa"/>
            <w:shd w:val="clear" w:color="auto" w:fill="auto"/>
          </w:tcPr>
          <w:p w:rsidR="00DC6E11" w:rsidRPr="00A65CAD" w:rsidRDefault="00DC6E11" w:rsidP="007279FC">
            <w:pPr>
              <w:spacing w:line="240" w:lineRule="auto"/>
              <w:jc w:val="both"/>
              <w:rPr>
                <w:color w:val="auto"/>
                <w:sz w:val="22"/>
                <w:szCs w:val="24"/>
              </w:rPr>
            </w:pPr>
            <w:r w:rsidRPr="00A65CAD">
              <w:rPr>
                <w:color w:val="auto"/>
                <w:sz w:val="22"/>
                <w:szCs w:val="24"/>
              </w:rPr>
              <w:t xml:space="preserve">The </w:t>
            </w:r>
            <w:r w:rsidR="00A65CAD" w:rsidRPr="00A65CAD">
              <w:rPr>
                <w:color w:val="auto"/>
                <w:sz w:val="22"/>
                <w:szCs w:val="24"/>
              </w:rPr>
              <w:t>Operational Stability</w:t>
            </w:r>
            <w:r w:rsidRPr="00A65CAD">
              <w:rPr>
                <w:color w:val="auto"/>
                <w:sz w:val="22"/>
                <w:szCs w:val="24"/>
              </w:rPr>
              <w:t xml:space="preserve"> </w:t>
            </w:r>
            <w:r w:rsidR="00A65CAD">
              <w:rPr>
                <w:color w:val="auto"/>
                <w:sz w:val="22"/>
                <w:szCs w:val="24"/>
              </w:rPr>
              <w:t>P</w:t>
            </w:r>
            <w:r w:rsidRPr="00A65CAD">
              <w:rPr>
                <w:color w:val="auto"/>
                <w:sz w:val="22"/>
                <w:szCs w:val="24"/>
              </w:rPr>
              <w:t>ayment for completing 5 additional hours over a 72</w:t>
            </w:r>
            <w:r w:rsidR="00A44B10" w:rsidRPr="00A65CAD">
              <w:rPr>
                <w:color w:val="auto"/>
                <w:sz w:val="22"/>
                <w:szCs w:val="24"/>
              </w:rPr>
              <w:t>-</w:t>
            </w:r>
            <w:r w:rsidRPr="00A65CAD">
              <w:rPr>
                <w:color w:val="auto"/>
                <w:sz w:val="22"/>
                <w:szCs w:val="24"/>
              </w:rPr>
              <w:t xml:space="preserve"> hour period is £</w:t>
            </w:r>
            <w:r w:rsidR="00A62334" w:rsidRPr="00A65CAD">
              <w:rPr>
                <w:color w:val="auto"/>
                <w:sz w:val="22"/>
                <w:szCs w:val="24"/>
              </w:rPr>
              <w:t>6</w:t>
            </w:r>
            <w:r w:rsidR="00955A13" w:rsidRPr="00A65CAD">
              <w:rPr>
                <w:color w:val="auto"/>
                <w:sz w:val="22"/>
                <w:szCs w:val="24"/>
              </w:rPr>
              <w:t>0</w:t>
            </w:r>
          </w:p>
        </w:tc>
      </w:tr>
      <w:tr w:rsidR="00DC6E11" w:rsidRPr="007279FC" w:rsidTr="00955A13">
        <w:tc>
          <w:tcPr>
            <w:tcW w:w="8789" w:type="dxa"/>
            <w:shd w:val="clear" w:color="auto" w:fill="auto"/>
          </w:tcPr>
          <w:p w:rsidR="00DC6E11" w:rsidRPr="00A65CAD" w:rsidRDefault="00DC6E11" w:rsidP="007279FC">
            <w:pPr>
              <w:spacing w:line="240" w:lineRule="auto"/>
              <w:jc w:val="both"/>
              <w:rPr>
                <w:color w:val="auto"/>
                <w:sz w:val="22"/>
                <w:szCs w:val="24"/>
              </w:rPr>
            </w:pPr>
            <w:r w:rsidRPr="00A65CAD">
              <w:rPr>
                <w:color w:val="auto"/>
                <w:sz w:val="22"/>
                <w:szCs w:val="24"/>
              </w:rPr>
              <w:t xml:space="preserve">The </w:t>
            </w:r>
            <w:r w:rsidR="00A65CAD" w:rsidRPr="00A65CAD">
              <w:rPr>
                <w:color w:val="auto"/>
                <w:sz w:val="22"/>
                <w:szCs w:val="24"/>
              </w:rPr>
              <w:t>Operational Stability</w:t>
            </w:r>
            <w:r w:rsidRPr="00A65CAD">
              <w:rPr>
                <w:color w:val="auto"/>
                <w:sz w:val="22"/>
                <w:szCs w:val="24"/>
              </w:rPr>
              <w:t xml:space="preserve"> </w:t>
            </w:r>
            <w:r w:rsidR="00A65CAD">
              <w:rPr>
                <w:color w:val="auto"/>
                <w:sz w:val="22"/>
                <w:szCs w:val="24"/>
              </w:rPr>
              <w:t>P</w:t>
            </w:r>
            <w:r w:rsidRPr="00A65CAD">
              <w:rPr>
                <w:color w:val="auto"/>
                <w:sz w:val="22"/>
                <w:szCs w:val="24"/>
              </w:rPr>
              <w:t>ayment for completing 9 additional hours over a 72</w:t>
            </w:r>
            <w:r w:rsidR="00A44B10" w:rsidRPr="00A65CAD">
              <w:rPr>
                <w:color w:val="auto"/>
                <w:sz w:val="22"/>
                <w:szCs w:val="24"/>
              </w:rPr>
              <w:t>-</w:t>
            </w:r>
            <w:r w:rsidRPr="00A65CAD">
              <w:rPr>
                <w:color w:val="auto"/>
                <w:sz w:val="22"/>
                <w:szCs w:val="24"/>
              </w:rPr>
              <w:t xml:space="preserve"> hour period is £</w:t>
            </w:r>
            <w:r w:rsidR="00A62334" w:rsidRPr="00A65CAD">
              <w:rPr>
                <w:color w:val="auto"/>
                <w:sz w:val="22"/>
                <w:szCs w:val="24"/>
              </w:rPr>
              <w:t>10</w:t>
            </w:r>
            <w:r w:rsidR="00955A13" w:rsidRPr="00A65CAD">
              <w:rPr>
                <w:color w:val="auto"/>
                <w:sz w:val="22"/>
                <w:szCs w:val="24"/>
              </w:rPr>
              <w:t>0</w:t>
            </w:r>
          </w:p>
        </w:tc>
      </w:tr>
      <w:bookmarkEnd w:id="0"/>
    </w:tbl>
    <w:p w:rsidR="00DC6E11" w:rsidRDefault="00DC6E11" w:rsidP="00A44B10">
      <w:pPr>
        <w:spacing w:line="240" w:lineRule="auto"/>
        <w:ind w:left="720"/>
        <w:jc w:val="both"/>
        <w:rPr>
          <w:color w:val="auto"/>
          <w:sz w:val="22"/>
          <w:szCs w:val="24"/>
        </w:rPr>
      </w:pPr>
    </w:p>
    <w:p w:rsidR="0013359C" w:rsidRPr="00C67D7C" w:rsidRDefault="0013359C" w:rsidP="00A44B10">
      <w:pPr>
        <w:spacing w:line="240" w:lineRule="auto"/>
        <w:ind w:left="720"/>
        <w:jc w:val="both"/>
        <w:rPr>
          <w:color w:val="auto"/>
          <w:sz w:val="22"/>
          <w:szCs w:val="24"/>
          <w:u w:val="single"/>
        </w:rPr>
      </w:pPr>
      <w:r w:rsidRPr="00C67D7C">
        <w:rPr>
          <w:color w:val="auto"/>
          <w:sz w:val="22"/>
          <w:szCs w:val="24"/>
          <w:u w:val="single"/>
        </w:rPr>
        <w:t>Band 2 OSGs</w:t>
      </w:r>
      <w:r w:rsidR="00512786">
        <w:rPr>
          <w:color w:val="auto"/>
          <w:sz w:val="22"/>
          <w:szCs w:val="24"/>
          <w:u w:val="single"/>
        </w:rPr>
        <w:t xml:space="preserve"> working overtime</w:t>
      </w:r>
    </w:p>
    <w:p w:rsidR="0013359C" w:rsidRDefault="0013359C" w:rsidP="001E04FA">
      <w:pPr>
        <w:spacing w:line="240" w:lineRule="auto"/>
        <w:jc w:val="both"/>
        <w:rPr>
          <w:color w:val="auto"/>
          <w:sz w:val="22"/>
          <w:szCs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2410"/>
        <w:gridCol w:w="2268"/>
      </w:tblGrid>
      <w:tr w:rsidR="0013359C" w:rsidTr="0013359C">
        <w:tc>
          <w:tcPr>
            <w:tcW w:w="4028" w:type="dxa"/>
            <w:tcBorders>
              <w:top w:val="single" w:sz="4" w:space="0" w:color="auto"/>
              <w:left w:val="single" w:sz="4" w:space="0" w:color="auto"/>
              <w:bottom w:val="single" w:sz="4" w:space="0" w:color="auto"/>
              <w:right w:val="single" w:sz="4" w:space="0" w:color="auto"/>
            </w:tcBorders>
          </w:tcPr>
          <w:p w:rsidR="0013359C" w:rsidRDefault="0013359C">
            <w:pPr>
              <w:spacing w:line="240" w:lineRule="auto"/>
              <w:jc w:val="both"/>
              <w:rPr>
                <w:b/>
                <w:color w:val="auto"/>
                <w:sz w:val="22"/>
                <w:szCs w:val="24"/>
              </w:rPr>
            </w:pPr>
          </w:p>
        </w:tc>
        <w:tc>
          <w:tcPr>
            <w:tcW w:w="2410"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jc w:val="both"/>
              <w:rPr>
                <w:b/>
                <w:color w:val="auto"/>
                <w:sz w:val="22"/>
                <w:szCs w:val="24"/>
              </w:rPr>
            </w:pPr>
            <w:r>
              <w:rPr>
                <w:b/>
                <w:color w:val="auto"/>
                <w:sz w:val="22"/>
                <w:szCs w:val="24"/>
              </w:rPr>
              <w:t>5 hours/week</w:t>
            </w:r>
          </w:p>
        </w:tc>
        <w:tc>
          <w:tcPr>
            <w:tcW w:w="2268"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jc w:val="both"/>
              <w:rPr>
                <w:b/>
                <w:color w:val="auto"/>
                <w:sz w:val="22"/>
                <w:szCs w:val="24"/>
              </w:rPr>
            </w:pPr>
            <w:r>
              <w:rPr>
                <w:b/>
                <w:color w:val="auto"/>
                <w:sz w:val="22"/>
                <w:szCs w:val="24"/>
              </w:rPr>
              <w:t>9 Hours/week</w:t>
            </w:r>
          </w:p>
        </w:tc>
      </w:tr>
      <w:tr w:rsidR="0013359C" w:rsidTr="0013359C">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13359C" w:rsidRDefault="0013359C">
            <w:pPr>
              <w:spacing w:line="240" w:lineRule="auto"/>
              <w:jc w:val="both"/>
              <w:rPr>
                <w:b/>
                <w:color w:val="auto"/>
                <w:sz w:val="22"/>
                <w:szCs w:val="24"/>
              </w:rPr>
            </w:pPr>
            <w:r>
              <w:rPr>
                <w:b/>
                <w:sz w:val="22"/>
                <w:szCs w:val="24"/>
              </w:rPr>
              <w:t>Incentive Payment for 12 (14) weeks</w:t>
            </w:r>
          </w:p>
        </w:tc>
        <w:tc>
          <w:tcPr>
            <w:tcW w:w="2410"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£500</w:t>
            </w:r>
          </w:p>
        </w:tc>
        <w:tc>
          <w:tcPr>
            <w:tcW w:w="2268"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£900</w:t>
            </w:r>
          </w:p>
        </w:tc>
      </w:tr>
      <w:tr w:rsidR="0013359C" w:rsidTr="0013359C">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13359C" w:rsidRDefault="0013359C">
            <w:pPr>
              <w:spacing w:line="240" w:lineRule="auto"/>
              <w:jc w:val="both"/>
              <w:rPr>
                <w:b/>
                <w:color w:val="auto"/>
                <w:sz w:val="22"/>
                <w:szCs w:val="24"/>
              </w:rPr>
            </w:pPr>
            <w:r>
              <w:rPr>
                <w:b/>
                <w:sz w:val="22"/>
                <w:szCs w:val="24"/>
              </w:rPr>
              <w:t xml:space="preserve">Incentive Payment for 8 (10) weeks </w:t>
            </w:r>
          </w:p>
        </w:tc>
        <w:tc>
          <w:tcPr>
            <w:tcW w:w="2410"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£300</w:t>
            </w:r>
          </w:p>
        </w:tc>
        <w:tc>
          <w:tcPr>
            <w:tcW w:w="2268"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£600</w:t>
            </w:r>
          </w:p>
        </w:tc>
      </w:tr>
      <w:tr w:rsidR="0013359C" w:rsidTr="0013359C">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13359C" w:rsidRDefault="0013359C">
            <w:pPr>
              <w:spacing w:line="240" w:lineRule="auto"/>
              <w:jc w:val="both"/>
              <w:rPr>
                <w:b/>
                <w:color w:val="auto"/>
                <w:sz w:val="22"/>
                <w:szCs w:val="24"/>
              </w:rPr>
            </w:pPr>
            <w:r>
              <w:rPr>
                <w:b/>
                <w:sz w:val="22"/>
                <w:szCs w:val="24"/>
              </w:rPr>
              <w:t xml:space="preserve">Incentive Payment for 4 weeks </w:t>
            </w:r>
          </w:p>
        </w:tc>
        <w:tc>
          <w:tcPr>
            <w:tcW w:w="2410"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£150</w:t>
            </w:r>
          </w:p>
        </w:tc>
        <w:tc>
          <w:tcPr>
            <w:tcW w:w="2268"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£300</w:t>
            </w:r>
          </w:p>
        </w:tc>
      </w:tr>
      <w:tr w:rsidR="0013359C" w:rsidTr="0013359C">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13359C" w:rsidRDefault="0013359C">
            <w:pPr>
              <w:spacing w:line="240" w:lineRule="auto"/>
              <w:jc w:val="both"/>
              <w:rPr>
                <w:b/>
                <w:color w:val="auto"/>
                <w:sz w:val="22"/>
                <w:szCs w:val="24"/>
              </w:rPr>
            </w:pPr>
            <w:r>
              <w:rPr>
                <w:b/>
                <w:sz w:val="22"/>
                <w:szCs w:val="24"/>
              </w:rPr>
              <w:t>Incentive Payment for 2 weeks</w:t>
            </w:r>
          </w:p>
        </w:tc>
        <w:tc>
          <w:tcPr>
            <w:tcW w:w="2410"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£75</w:t>
            </w:r>
          </w:p>
        </w:tc>
        <w:tc>
          <w:tcPr>
            <w:tcW w:w="2268" w:type="dxa"/>
            <w:tcBorders>
              <w:top w:val="single" w:sz="4" w:space="0" w:color="auto"/>
              <w:left w:val="single" w:sz="4" w:space="0" w:color="auto"/>
              <w:bottom w:val="single" w:sz="4" w:space="0" w:color="auto"/>
              <w:right w:val="single" w:sz="4" w:space="0" w:color="auto"/>
            </w:tcBorders>
            <w:hideMark/>
          </w:tcPr>
          <w:p w:rsidR="0013359C" w:rsidRDefault="0013359C">
            <w:pPr>
              <w:spacing w:line="240" w:lineRule="auto"/>
              <w:ind w:left="720"/>
              <w:jc w:val="both"/>
              <w:rPr>
                <w:color w:val="auto"/>
                <w:sz w:val="22"/>
                <w:szCs w:val="24"/>
              </w:rPr>
            </w:pPr>
            <w:r>
              <w:rPr>
                <w:color w:val="auto"/>
                <w:sz w:val="22"/>
                <w:szCs w:val="24"/>
              </w:rPr>
              <w:t>£150</w:t>
            </w:r>
          </w:p>
        </w:tc>
      </w:tr>
    </w:tbl>
    <w:p w:rsidR="0013359C" w:rsidRDefault="0013359C" w:rsidP="00A44B10">
      <w:pPr>
        <w:spacing w:line="240" w:lineRule="auto"/>
        <w:ind w:left="720"/>
        <w:jc w:val="both"/>
        <w:rPr>
          <w:color w:val="auto"/>
          <w:sz w:val="22"/>
          <w:szCs w:val="24"/>
        </w:rPr>
      </w:pPr>
    </w:p>
    <w:p w:rsidR="0013359C" w:rsidRDefault="0013359C" w:rsidP="00A44B10">
      <w:pPr>
        <w:spacing w:line="240" w:lineRule="auto"/>
        <w:ind w:left="720"/>
        <w:jc w:val="both"/>
        <w:rPr>
          <w:color w:val="auto"/>
          <w:sz w:val="22"/>
          <w:szCs w:val="24"/>
        </w:rPr>
      </w:pPr>
    </w:p>
    <w:p w:rsidR="00067C7D" w:rsidRDefault="00067C7D" w:rsidP="00A44B10">
      <w:pPr>
        <w:numPr>
          <w:ilvl w:val="0"/>
          <w:numId w:val="20"/>
        </w:numPr>
        <w:spacing w:line="240" w:lineRule="auto"/>
        <w:jc w:val="both"/>
        <w:rPr>
          <w:color w:val="auto"/>
          <w:sz w:val="22"/>
          <w:szCs w:val="24"/>
        </w:rPr>
      </w:pPr>
      <w:r w:rsidRPr="00063A0A">
        <w:rPr>
          <w:color w:val="auto"/>
          <w:sz w:val="22"/>
          <w:szCs w:val="24"/>
        </w:rPr>
        <w:t>To qualify</w:t>
      </w:r>
      <w:r>
        <w:rPr>
          <w:color w:val="auto"/>
          <w:sz w:val="22"/>
          <w:szCs w:val="24"/>
        </w:rPr>
        <w:t xml:space="preserve"> for the </w:t>
      </w:r>
      <w:r w:rsidR="00DB2740">
        <w:rPr>
          <w:color w:val="auto"/>
          <w:sz w:val="22"/>
          <w:szCs w:val="24"/>
        </w:rPr>
        <w:t>Operational Stability</w:t>
      </w:r>
      <w:r>
        <w:rPr>
          <w:color w:val="auto"/>
          <w:sz w:val="22"/>
          <w:szCs w:val="24"/>
        </w:rPr>
        <w:t xml:space="preserve"> Payment,</w:t>
      </w:r>
      <w:r w:rsidRPr="00063A0A">
        <w:rPr>
          <w:color w:val="auto"/>
          <w:sz w:val="22"/>
          <w:szCs w:val="24"/>
        </w:rPr>
        <w:t xml:space="preserve"> staff must complete </w:t>
      </w:r>
      <w:proofErr w:type="gramStart"/>
      <w:r w:rsidRPr="00063A0A">
        <w:rPr>
          <w:color w:val="auto"/>
          <w:sz w:val="22"/>
          <w:szCs w:val="24"/>
        </w:rPr>
        <w:t xml:space="preserve">all </w:t>
      </w:r>
      <w:r w:rsidRPr="006E4871">
        <w:rPr>
          <w:color w:val="auto"/>
          <w:sz w:val="22"/>
          <w:szCs w:val="24"/>
        </w:rPr>
        <w:t>of</w:t>
      </w:r>
      <w:proofErr w:type="gramEnd"/>
      <w:r w:rsidRPr="006E4871">
        <w:rPr>
          <w:color w:val="auto"/>
          <w:sz w:val="22"/>
          <w:szCs w:val="24"/>
        </w:rPr>
        <w:t xml:space="preserve"> </w:t>
      </w:r>
      <w:r w:rsidRPr="00063A0A">
        <w:rPr>
          <w:color w:val="auto"/>
          <w:sz w:val="22"/>
          <w:szCs w:val="24"/>
        </w:rPr>
        <w:t>the additional hours the</w:t>
      </w:r>
      <w:r w:rsidRPr="006E4871">
        <w:rPr>
          <w:color w:val="auto"/>
          <w:sz w:val="22"/>
          <w:szCs w:val="24"/>
        </w:rPr>
        <w:t>y</w:t>
      </w:r>
      <w:r w:rsidRPr="00063A0A">
        <w:rPr>
          <w:color w:val="auto"/>
          <w:sz w:val="22"/>
          <w:szCs w:val="24"/>
        </w:rPr>
        <w:t xml:space="preserve"> have agreed to </w:t>
      </w:r>
      <w:r w:rsidR="00DC6E11">
        <w:rPr>
          <w:color w:val="auto"/>
          <w:sz w:val="22"/>
          <w:szCs w:val="24"/>
        </w:rPr>
        <w:t>undertake</w:t>
      </w:r>
      <w:r w:rsidRPr="00063A0A">
        <w:rPr>
          <w:color w:val="auto"/>
          <w:sz w:val="22"/>
          <w:szCs w:val="24"/>
        </w:rPr>
        <w:t xml:space="preserve"> within the </w:t>
      </w:r>
      <w:r w:rsidR="008A5999">
        <w:rPr>
          <w:color w:val="auto"/>
          <w:sz w:val="22"/>
          <w:szCs w:val="24"/>
        </w:rPr>
        <w:t>agreed timeframe</w:t>
      </w:r>
      <w:r w:rsidRPr="00063A0A">
        <w:rPr>
          <w:color w:val="auto"/>
          <w:sz w:val="22"/>
          <w:szCs w:val="24"/>
        </w:rPr>
        <w:t>.</w:t>
      </w:r>
      <w:r>
        <w:rPr>
          <w:color w:val="auto"/>
          <w:sz w:val="22"/>
          <w:szCs w:val="24"/>
        </w:rPr>
        <w:t xml:space="preserve"> </w:t>
      </w:r>
      <w:r>
        <w:rPr>
          <w:rFonts w:cs="Arial"/>
          <w:color w:val="auto"/>
          <w:sz w:val="22"/>
          <w:szCs w:val="22"/>
        </w:rPr>
        <w:t xml:space="preserve">The hours may be completed over </w:t>
      </w:r>
      <w:r w:rsidR="008A5999">
        <w:rPr>
          <w:rFonts w:cs="Arial"/>
          <w:color w:val="auto"/>
          <w:sz w:val="22"/>
          <w:szCs w:val="22"/>
        </w:rPr>
        <w:t xml:space="preserve">an </w:t>
      </w:r>
      <w:r w:rsidR="00A44B10">
        <w:rPr>
          <w:rFonts w:cs="Arial"/>
          <w:color w:val="auto"/>
          <w:sz w:val="22"/>
          <w:szCs w:val="22"/>
        </w:rPr>
        <w:t>additional</w:t>
      </w:r>
      <w:r w:rsidR="008A5999">
        <w:rPr>
          <w:rFonts w:cs="Arial"/>
          <w:color w:val="auto"/>
          <w:sz w:val="22"/>
          <w:szCs w:val="22"/>
        </w:rPr>
        <w:t xml:space="preserve"> 2 weeks</w:t>
      </w:r>
      <w:r>
        <w:rPr>
          <w:rFonts w:cs="Arial"/>
          <w:color w:val="auto"/>
          <w:sz w:val="22"/>
          <w:szCs w:val="22"/>
        </w:rPr>
        <w:t xml:space="preserve"> on the </w:t>
      </w:r>
      <w:r w:rsidR="00A84C59">
        <w:rPr>
          <w:rFonts w:cs="Arial"/>
          <w:color w:val="auto"/>
          <w:sz w:val="22"/>
          <w:szCs w:val="22"/>
        </w:rPr>
        <w:t>8</w:t>
      </w:r>
      <w:r w:rsidR="00A44B10">
        <w:rPr>
          <w:rFonts w:cs="Arial"/>
          <w:color w:val="auto"/>
          <w:sz w:val="22"/>
          <w:szCs w:val="22"/>
        </w:rPr>
        <w:t xml:space="preserve"> and 12-week</w:t>
      </w:r>
      <w:r>
        <w:rPr>
          <w:rFonts w:cs="Arial"/>
          <w:color w:val="auto"/>
          <w:sz w:val="22"/>
          <w:szCs w:val="22"/>
        </w:rPr>
        <w:t xml:space="preserve"> </w:t>
      </w:r>
      <w:r w:rsidR="00DB2740">
        <w:rPr>
          <w:rFonts w:cs="Arial"/>
          <w:color w:val="auto"/>
          <w:sz w:val="22"/>
          <w:szCs w:val="22"/>
        </w:rPr>
        <w:t>periods</w:t>
      </w:r>
      <w:r>
        <w:rPr>
          <w:rFonts w:cs="Arial"/>
          <w:color w:val="auto"/>
          <w:sz w:val="22"/>
          <w:szCs w:val="22"/>
        </w:rPr>
        <w:t xml:space="preserve"> to allow for annual leave. No leave will be </w:t>
      </w:r>
      <w:proofErr w:type="gramStart"/>
      <w:r>
        <w:rPr>
          <w:rFonts w:cs="Arial"/>
          <w:color w:val="auto"/>
          <w:sz w:val="22"/>
          <w:szCs w:val="22"/>
        </w:rPr>
        <w:t>taken into account</w:t>
      </w:r>
      <w:proofErr w:type="gramEnd"/>
      <w:r>
        <w:rPr>
          <w:rFonts w:cs="Arial"/>
          <w:color w:val="auto"/>
          <w:sz w:val="22"/>
          <w:szCs w:val="22"/>
        </w:rPr>
        <w:t xml:space="preserve"> on a </w:t>
      </w:r>
      <w:r w:rsidR="00A44B10">
        <w:rPr>
          <w:rFonts w:cs="Arial"/>
          <w:color w:val="auto"/>
          <w:sz w:val="22"/>
          <w:szCs w:val="22"/>
        </w:rPr>
        <w:t>4-week</w:t>
      </w:r>
      <w:r w:rsidR="008A5999">
        <w:rPr>
          <w:rFonts w:cs="Arial"/>
          <w:color w:val="auto"/>
          <w:sz w:val="22"/>
          <w:szCs w:val="22"/>
        </w:rPr>
        <w:t>, 2</w:t>
      </w:r>
      <w:r w:rsidR="00A44B10">
        <w:rPr>
          <w:rFonts w:cs="Arial"/>
          <w:color w:val="auto"/>
          <w:sz w:val="22"/>
          <w:szCs w:val="22"/>
        </w:rPr>
        <w:t>-</w:t>
      </w:r>
      <w:r w:rsidR="008A5999">
        <w:rPr>
          <w:rFonts w:cs="Arial"/>
          <w:color w:val="auto"/>
          <w:sz w:val="22"/>
          <w:szCs w:val="22"/>
        </w:rPr>
        <w:t>week</w:t>
      </w:r>
      <w:r>
        <w:rPr>
          <w:rFonts w:cs="Arial"/>
          <w:color w:val="auto"/>
          <w:sz w:val="22"/>
          <w:szCs w:val="22"/>
        </w:rPr>
        <w:t xml:space="preserve"> </w:t>
      </w:r>
      <w:r w:rsidR="008A5999">
        <w:rPr>
          <w:rFonts w:cs="Arial"/>
          <w:color w:val="auto"/>
          <w:sz w:val="22"/>
          <w:szCs w:val="22"/>
        </w:rPr>
        <w:t>or 72</w:t>
      </w:r>
      <w:r w:rsidR="00A44B10">
        <w:rPr>
          <w:rFonts w:cs="Arial"/>
          <w:color w:val="auto"/>
          <w:sz w:val="22"/>
          <w:szCs w:val="22"/>
        </w:rPr>
        <w:t>-</w:t>
      </w:r>
      <w:r w:rsidR="008A5999">
        <w:rPr>
          <w:rFonts w:cs="Arial"/>
          <w:color w:val="auto"/>
          <w:sz w:val="22"/>
          <w:szCs w:val="22"/>
        </w:rPr>
        <w:t xml:space="preserve">hour </w:t>
      </w:r>
      <w:r w:rsidR="00DB2740">
        <w:rPr>
          <w:rFonts w:cs="Arial"/>
          <w:color w:val="auto"/>
          <w:sz w:val="22"/>
          <w:szCs w:val="22"/>
        </w:rPr>
        <w:t>period</w:t>
      </w:r>
      <w:r>
        <w:rPr>
          <w:color w:val="auto"/>
          <w:sz w:val="22"/>
          <w:szCs w:val="24"/>
        </w:rPr>
        <w:t>.</w:t>
      </w:r>
      <w:r w:rsidR="00A44B10" w:rsidRPr="00A44B10">
        <w:t xml:space="preserve"> </w:t>
      </w:r>
      <w:r w:rsidR="00A44B10">
        <w:rPr>
          <w:color w:val="auto"/>
          <w:sz w:val="22"/>
          <w:szCs w:val="24"/>
        </w:rPr>
        <w:t>I</w:t>
      </w:r>
      <w:r w:rsidR="00A44B10" w:rsidRPr="00A44B10">
        <w:rPr>
          <w:color w:val="auto"/>
          <w:sz w:val="22"/>
          <w:szCs w:val="24"/>
        </w:rPr>
        <w:t>t is expected that staff will complete their hours within the defined periods</w:t>
      </w:r>
      <w:r w:rsidR="00A44B10">
        <w:rPr>
          <w:color w:val="auto"/>
          <w:sz w:val="22"/>
          <w:szCs w:val="24"/>
        </w:rPr>
        <w:t>.</w:t>
      </w:r>
    </w:p>
    <w:p w:rsidR="00067C7D" w:rsidRDefault="00067C7D" w:rsidP="00A44B10">
      <w:pPr>
        <w:spacing w:line="240" w:lineRule="auto"/>
        <w:ind w:left="720"/>
        <w:jc w:val="both"/>
        <w:rPr>
          <w:color w:val="auto"/>
          <w:sz w:val="22"/>
          <w:szCs w:val="24"/>
        </w:rPr>
      </w:pPr>
    </w:p>
    <w:p w:rsidR="00067C7D" w:rsidRPr="00F15C37" w:rsidRDefault="00067C7D" w:rsidP="00A44B10">
      <w:pPr>
        <w:numPr>
          <w:ilvl w:val="0"/>
          <w:numId w:val="20"/>
        </w:numPr>
        <w:spacing w:line="240" w:lineRule="auto"/>
        <w:jc w:val="both"/>
        <w:rPr>
          <w:color w:val="auto"/>
          <w:sz w:val="22"/>
          <w:szCs w:val="24"/>
        </w:rPr>
      </w:pPr>
      <w:r w:rsidRPr="00F15C37">
        <w:rPr>
          <w:color w:val="auto"/>
          <w:sz w:val="22"/>
          <w:szCs w:val="24"/>
        </w:rPr>
        <w:t xml:space="preserve">The hours worked must be in line with the operational need and any special requirements should be </w:t>
      </w:r>
      <w:r>
        <w:rPr>
          <w:color w:val="auto"/>
          <w:sz w:val="22"/>
          <w:szCs w:val="24"/>
        </w:rPr>
        <w:t xml:space="preserve">clearly </w:t>
      </w:r>
      <w:r w:rsidRPr="00F15C37">
        <w:rPr>
          <w:color w:val="auto"/>
          <w:sz w:val="22"/>
          <w:szCs w:val="24"/>
        </w:rPr>
        <w:t>communicated to staff at the point of sign up.</w:t>
      </w:r>
      <w:r>
        <w:rPr>
          <w:color w:val="auto"/>
          <w:sz w:val="22"/>
          <w:szCs w:val="24"/>
        </w:rPr>
        <w:t xml:space="preserve"> </w:t>
      </w:r>
      <w:r w:rsidRPr="00F15C37">
        <w:rPr>
          <w:color w:val="auto"/>
          <w:sz w:val="22"/>
          <w:szCs w:val="24"/>
        </w:rPr>
        <w:t xml:space="preserve">For example, this may include a </w:t>
      </w:r>
      <w:r>
        <w:rPr>
          <w:color w:val="auto"/>
          <w:sz w:val="22"/>
          <w:szCs w:val="24"/>
        </w:rPr>
        <w:t xml:space="preserve">prerequisite </w:t>
      </w:r>
      <w:r w:rsidRPr="00F15C37">
        <w:rPr>
          <w:color w:val="auto"/>
          <w:sz w:val="22"/>
          <w:szCs w:val="24"/>
        </w:rPr>
        <w:t xml:space="preserve">to work </w:t>
      </w:r>
      <w:r>
        <w:rPr>
          <w:color w:val="auto"/>
          <w:sz w:val="22"/>
          <w:szCs w:val="24"/>
        </w:rPr>
        <w:t>a percentage of</w:t>
      </w:r>
      <w:r w:rsidRPr="00F15C37">
        <w:rPr>
          <w:color w:val="auto"/>
          <w:sz w:val="22"/>
          <w:szCs w:val="24"/>
        </w:rPr>
        <w:t xml:space="preserve"> additional hours at weekends, or a particular part of the week where shortfalls are highest. This may include some hours being worked on a rest weekend.</w:t>
      </w:r>
    </w:p>
    <w:p w:rsidR="00067C7D" w:rsidRPr="009B2C28" w:rsidRDefault="00067C7D" w:rsidP="00A44B10">
      <w:pPr>
        <w:pStyle w:val="ListParagraph"/>
        <w:ind w:left="0"/>
        <w:jc w:val="both"/>
        <w:rPr>
          <w:color w:val="auto"/>
          <w:sz w:val="22"/>
          <w:szCs w:val="22"/>
        </w:rPr>
      </w:pPr>
    </w:p>
    <w:p w:rsidR="00067C7D" w:rsidRDefault="00067C7D" w:rsidP="00A44B10">
      <w:pPr>
        <w:numPr>
          <w:ilvl w:val="0"/>
          <w:numId w:val="20"/>
        </w:numPr>
        <w:spacing w:line="240" w:lineRule="auto"/>
        <w:jc w:val="both"/>
        <w:rPr>
          <w:color w:val="auto"/>
          <w:sz w:val="22"/>
          <w:szCs w:val="24"/>
        </w:rPr>
      </w:pPr>
      <w:r w:rsidRPr="009B2C28">
        <w:rPr>
          <w:sz w:val="22"/>
          <w:szCs w:val="22"/>
        </w:rPr>
        <w:t>S</w:t>
      </w:r>
      <w:r>
        <w:rPr>
          <w:sz w:val="22"/>
          <w:szCs w:val="22"/>
        </w:rPr>
        <w:t>taff who</w:t>
      </w:r>
      <w:r w:rsidRPr="009B2C28">
        <w:rPr>
          <w:sz w:val="22"/>
          <w:szCs w:val="22"/>
        </w:rPr>
        <w:t xml:space="preserve"> are currently on</w:t>
      </w:r>
      <w:r>
        <w:rPr>
          <w:sz w:val="22"/>
          <w:szCs w:val="22"/>
        </w:rPr>
        <w:t xml:space="preserve"> sickness monitoring</w:t>
      </w:r>
      <w:r w:rsidRPr="009B2C28">
        <w:rPr>
          <w:sz w:val="22"/>
          <w:szCs w:val="22"/>
        </w:rPr>
        <w:t xml:space="preserve"> and restricted duties will not be eligible for the </w:t>
      </w:r>
      <w:r w:rsidR="00DB2740">
        <w:rPr>
          <w:sz w:val="22"/>
          <w:szCs w:val="22"/>
        </w:rPr>
        <w:t>payment</w:t>
      </w:r>
      <w:r w:rsidRPr="009B2C28">
        <w:rPr>
          <w:sz w:val="22"/>
          <w:szCs w:val="22"/>
        </w:rPr>
        <w:t xml:space="preserve">. </w:t>
      </w:r>
    </w:p>
    <w:p w:rsidR="00067C7D" w:rsidRPr="009B2C28" w:rsidRDefault="00067C7D" w:rsidP="00A44B10">
      <w:pPr>
        <w:spacing w:line="240" w:lineRule="auto"/>
        <w:jc w:val="both"/>
        <w:rPr>
          <w:color w:val="auto"/>
          <w:sz w:val="22"/>
          <w:szCs w:val="24"/>
        </w:rPr>
      </w:pPr>
    </w:p>
    <w:p w:rsidR="00067C7D" w:rsidRPr="00063A0A" w:rsidRDefault="00067C7D" w:rsidP="00A44B10">
      <w:pPr>
        <w:numPr>
          <w:ilvl w:val="0"/>
          <w:numId w:val="20"/>
        </w:numPr>
        <w:spacing w:line="240" w:lineRule="auto"/>
        <w:jc w:val="both"/>
        <w:rPr>
          <w:color w:val="auto"/>
          <w:sz w:val="22"/>
          <w:szCs w:val="24"/>
        </w:rPr>
      </w:pPr>
      <w:r w:rsidRPr="006E4871">
        <w:rPr>
          <w:color w:val="auto"/>
          <w:sz w:val="22"/>
          <w:szCs w:val="24"/>
        </w:rPr>
        <w:t>In line with usual P</w:t>
      </w:r>
      <w:r w:rsidRPr="00063A0A">
        <w:rPr>
          <w:color w:val="auto"/>
          <w:sz w:val="22"/>
          <w:szCs w:val="24"/>
        </w:rPr>
        <w:t xml:space="preserve">ayment Plus arrangements, payment for additional hours only applies to the </w:t>
      </w:r>
      <w:bookmarkStart w:id="1" w:name="_Hlk58241632"/>
      <w:r w:rsidRPr="00063A0A">
        <w:rPr>
          <w:color w:val="auto"/>
          <w:sz w:val="22"/>
          <w:szCs w:val="24"/>
        </w:rPr>
        <w:t>completion of activities that are align</w:t>
      </w:r>
      <w:r w:rsidRPr="006E4871">
        <w:rPr>
          <w:color w:val="auto"/>
          <w:sz w:val="22"/>
          <w:szCs w:val="24"/>
        </w:rPr>
        <w:t xml:space="preserve">ed to </w:t>
      </w:r>
      <w:r w:rsidRPr="00063A0A">
        <w:rPr>
          <w:color w:val="auto"/>
          <w:sz w:val="22"/>
          <w:szCs w:val="24"/>
        </w:rPr>
        <w:t>prison officer</w:t>
      </w:r>
      <w:r w:rsidR="00C1021F">
        <w:rPr>
          <w:color w:val="auto"/>
          <w:sz w:val="22"/>
          <w:szCs w:val="24"/>
        </w:rPr>
        <w:t xml:space="preserve"> grades</w:t>
      </w:r>
      <w:bookmarkEnd w:id="1"/>
      <w:r w:rsidRPr="00063A0A">
        <w:rPr>
          <w:color w:val="auto"/>
          <w:sz w:val="22"/>
          <w:szCs w:val="24"/>
        </w:rPr>
        <w:t xml:space="preserve">. </w:t>
      </w:r>
    </w:p>
    <w:p w:rsidR="00067C7D" w:rsidRPr="00063A0A" w:rsidRDefault="00067C7D" w:rsidP="00A44B10">
      <w:pPr>
        <w:spacing w:line="240" w:lineRule="auto"/>
        <w:jc w:val="both"/>
        <w:rPr>
          <w:color w:val="auto"/>
          <w:sz w:val="22"/>
          <w:szCs w:val="24"/>
        </w:rPr>
      </w:pPr>
    </w:p>
    <w:p w:rsidR="00067C7D" w:rsidRDefault="00067C7D" w:rsidP="00A44B10">
      <w:pPr>
        <w:numPr>
          <w:ilvl w:val="0"/>
          <w:numId w:val="20"/>
        </w:numPr>
        <w:spacing w:line="240" w:lineRule="auto"/>
        <w:jc w:val="both"/>
        <w:rPr>
          <w:color w:val="auto"/>
          <w:sz w:val="22"/>
          <w:szCs w:val="24"/>
        </w:rPr>
      </w:pPr>
      <w:r w:rsidRPr="00A44B10">
        <w:rPr>
          <w:color w:val="auto"/>
          <w:sz w:val="22"/>
          <w:szCs w:val="24"/>
        </w:rPr>
        <w:t xml:space="preserve">If an officer has not completed </w:t>
      </w:r>
      <w:proofErr w:type="gramStart"/>
      <w:r w:rsidRPr="00A44B10">
        <w:rPr>
          <w:color w:val="auto"/>
          <w:sz w:val="22"/>
          <w:szCs w:val="24"/>
        </w:rPr>
        <w:t>all</w:t>
      </w:r>
      <w:r w:rsidR="00C1021F">
        <w:rPr>
          <w:color w:val="auto"/>
          <w:sz w:val="22"/>
          <w:szCs w:val="24"/>
        </w:rPr>
        <w:t xml:space="preserve"> </w:t>
      </w:r>
      <w:r w:rsidRPr="00A44B10">
        <w:rPr>
          <w:color w:val="auto"/>
          <w:sz w:val="22"/>
          <w:szCs w:val="24"/>
        </w:rPr>
        <w:t>of</w:t>
      </w:r>
      <w:proofErr w:type="gramEnd"/>
      <w:r w:rsidRPr="00A44B10">
        <w:rPr>
          <w:color w:val="auto"/>
          <w:sz w:val="22"/>
          <w:szCs w:val="24"/>
        </w:rPr>
        <w:t xml:space="preserve"> the agreed hours, they will only be eligible for the lower Payment. For example: If a member of staff agrees to work an average of 9 hours per week over the </w:t>
      </w:r>
      <w:r w:rsidR="00DB2740">
        <w:rPr>
          <w:color w:val="auto"/>
          <w:sz w:val="22"/>
          <w:szCs w:val="24"/>
        </w:rPr>
        <w:t>period</w:t>
      </w:r>
      <w:r w:rsidRPr="00A44B10">
        <w:rPr>
          <w:color w:val="auto"/>
          <w:sz w:val="22"/>
          <w:szCs w:val="24"/>
        </w:rPr>
        <w:t>, but the actual hours worked averages less than 9 hrs per week, they will only receive the lower payment (£800 for 5 hours per week</w:t>
      </w:r>
      <w:r w:rsidR="00A84C59">
        <w:rPr>
          <w:color w:val="auto"/>
          <w:sz w:val="22"/>
          <w:szCs w:val="24"/>
        </w:rPr>
        <w:t xml:space="preserve"> o</w:t>
      </w:r>
      <w:r w:rsidR="00DB2740">
        <w:rPr>
          <w:color w:val="auto"/>
          <w:sz w:val="22"/>
          <w:szCs w:val="24"/>
        </w:rPr>
        <w:t>ver</w:t>
      </w:r>
      <w:r w:rsidR="00A84C59">
        <w:rPr>
          <w:color w:val="auto"/>
          <w:sz w:val="22"/>
          <w:szCs w:val="24"/>
        </w:rPr>
        <w:t xml:space="preserve"> a </w:t>
      </w:r>
      <w:r w:rsidR="00DB2740">
        <w:rPr>
          <w:color w:val="auto"/>
          <w:sz w:val="22"/>
          <w:szCs w:val="24"/>
        </w:rPr>
        <w:t>12-week</w:t>
      </w:r>
      <w:r w:rsidR="00A84C59">
        <w:rPr>
          <w:color w:val="auto"/>
          <w:sz w:val="22"/>
          <w:szCs w:val="24"/>
        </w:rPr>
        <w:t xml:space="preserve"> </w:t>
      </w:r>
      <w:r w:rsidR="00DB2740">
        <w:rPr>
          <w:color w:val="auto"/>
          <w:sz w:val="22"/>
          <w:szCs w:val="24"/>
        </w:rPr>
        <w:t>period</w:t>
      </w:r>
      <w:r w:rsidRPr="00A44B10">
        <w:rPr>
          <w:color w:val="auto"/>
          <w:sz w:val="22"/>
          <w:szCs w:val="24"/>
        </w:rPr>
        <w:t xml:space="preserve">). If the average hours worked is less than 5 hours per week, staff will not be eligible for any Payment. </w:t>
      </w:r>
    </w:p>
    <w:p w:rsidR="00A44B10" w:rsidRPr="00A44B10" w:rsidRDefault="00A44B10" w:rsidP="00A44B10">
      <w:pPr>
        <w:spacing w:line="240" w:lineRule="auto"/>
        <w:jc w:val="both"/>
        <w:rPr>
          <w:color w:val="auto"/>
          <w:sz w:val="22"/>
          <w:szCs w:val="24"/>
        </w:rPr>
      </w:pPr>
    </w:p>
    <w:p w:rsidR="00067C7D" w:rsidRPr="00F15C37" w:rsidRDefault="00067C7D" w:rsidP="00A44B10">
      <w:pPr>
        <w:numPr>
          <w:ilvl w:val="0"/>
          <w:numId w:val="20"/>
        </w:numPr>
        <w:spacing w:line="240" w:lineRule="auto"/>
        <w:jc w:val="both"/>
        <w:rPr>
          <w:color w:val="auto"/>
          <w:sz w:val="22"/>
          <w:szCs w:val="24"/>
        </w:rPr>
      </w:pPr>
      <w:r w:rsidRPr="00F15C37">
        <w:rPr>
          <w:color w:val="auto"/>
          <w:sz w:val="22"/>
          <w:szCs w:val="24"/>
        </w:rPr>
        <w:t xml:space="preserve">The only exception to this point applies where staff have made themselves available to work all hours as operationally required, but the business did not need them to work. To avoid this scenario </w:t>
      </w:r>
      <w:r>
        <w:rPr>
          <w:color w:val="auto"/>
          <w:sz w:val="22"/>
          <w:szCs w:val="24"/>
        </w:rPr>
        <w:t>p</w:t>
      </w:r>
      <w:r w:rsidRPr="00F15C37">
        <w:rPr>
          <w:color w:val="auto"/>
          <w:sz w:val="22"/>
          <w:szCs w:val="24"/>
        </w:rPr>
        <w:t xml:space="preserve">risons must ensure that they do not contract more staff to </w:t>
      </w:r>
      <w:r w:rsidR="001423DB">
        <w:rPr>
          <w:color w:val="auto"/>
          <w:sz w:val="22"/>
          <w:szCs w:val="24"/>
        </w:rPr>
        <w:t>work for the O</w:t>
      </w:r>
      <w:r w:rsidR="00DB2740">
        <w:rPr>
          <w:color w:val="auto"/>
          <w:sz w:val="22"/>
          <w:szCs w:val="24"/>
        </w:rPr>
        <w:t>SP</w:t>
      </w:r>
      <w:r w:rsidRPr="00F15C37">
        <w:rPr>
          <w:color w:val="auto"/>
          <w:sz w:val="22"/>
          <w:szCs w:val="24"/>
        </w:rPr>
        <w:t xml:space="preserve"> than </w:t>
      </w:r>
      <w:r w:rsidR="00A44B10">
        <w:rPr>
          <w:color w:val="auto"/>
          <w:sz w:val="22"/>
          <w:szCs w:val="24"/>
        </w:rPr>
        <w:t xml:space="preserve">the </w:t>
      </w:r>
      <w:r w:rsidRPr="00F15C37">
        <w:rPr>
          <w:color w:val="auto"/>
          <w:sz w:val="22"/>
          <w:szCs w:val="24"/>
        </w:rPr>
        <w:t>additional hours available.</w:t>
      </w:r>
    </w:p>
    <w:p w:rsidR="00067C7D" w:rsidRDefault="00067C7D" w:rsidP="00A44B10">
      <w:pPr>
        <w:spacing w:line="240" w:lineRule="auto"/>
        <w:ind w:left="720"/>
        <w:jc w:val="both"/>
        <w:rPr>
          <w:color w:val="auto"/>
          <w:sz w:val="22"/>
          <w:szCs w:val="24"/>
        </w:rPr>
      </w:pPr>
    </w:p>
    <w:p w:rsidR="00067C7D" w:rsidRDefault="00067C7D" w:rsidP="00A44B10">
      <w:pPr>
        <w:numPr>
          <w:ilvl w:val="0"/>
          <w:numId w:val="20"/>
        </w:numPr>
        <w:spacing w:line="240" w:lineRule="auto"/>
        <w:jc w:val="both"/>
        <w:rPr>
          <w:color w:val="auto"/>
          <w:sz w:val="22"/>
          <w:szCs w:val="24"/>
        </w:rPr>
      </w:pPr>
      <w:r>
        <w:rPr>
          <w:color w:val="auto"/>
          <w:sz w:val="22"/>
          <w:szCs w:val="24"/>
        </w:rPr>
        <w:t xml:space="preserve">In line with normal Payment Plus </w:t>
      </w:r>
      <w:r w:rsidR="00F61AB3">
        <w:rPr>
          <w:color w:val="auto"/>
          <w:sz w:val="22"/>
          <w:szCs w:val="24"/>
        </w:rPr>
        <w:t xml:space="preserve">and overtime </w:t>
      </w:r>
      <w:r>
        <w:rPr>
          <w:color w:val="auto"/>
          <w:sz w:val="22"/>
          <w:szCs w:val="24"/>
        </w:rPr>
        <w:t>arrangements s</w:t>
      </w:r>
      <w:r w:rsidRPr="00063A0A">
        <w:rPr>
          <w:color w:val="auto"/>
          <w:sz w:val="22"/>
          <w:szCs w:val="24"/>
        </w:rPr>
        <w:t xml:space="preserve">taff </w:t>
      </w:r>
      <w:r>
        <w:rPr>
          <w:color w:val="auto"/>
          <w:sz w:val="22"/>
          <w:szCs w:val="24"/>
        </w:rPr>
        <w:t>can only claim for any additional hours worked</w:t>
      </w:r>
      <w:r w:rsidRPr="00063A0A">
        <w:rPr>
          <w:color w:val="auto"/>
          <w:sz w:val="22"/>
          <w:szCs w:val="24"/>
        </w:rPr>
        <w:t xml:space="preserve"> after completing the hours.</w:t>
      </w:r>
    </w:p>
    <w:p w:rsidR="00997901" w:rsidRDefault="00997901" w:rsidP="00997901">
      <w:pPr>
        <w:pStyle w:val="ListParagraph"/>
        <w:rPr>
          <w:color w:val="auto"/>
          <w:sz w:val="22"/>
          <w:szCs w:val="24"/>
        </w:rPr>
      </w:pPr>
    </w:p>
    <w:p w:rsidR="00997901" w:rsidRDefault="00997901" w:rsidP="00A44B10">
      <w:pPr>
        <w:numPr>
          <w:ilvl w:val="0"/>
          <w:numId w:val="20"/>
        </w:numPr>
        <w:spacing w:line="240" w:lineRule="auto"/>
        <w:jc w:val="both"/>
        <w:rPr>
          <w:color w:val="auto"/>
          <w:sz w:val="22"/>
          <w:szCs w:val="24"/>
        </w:rPr>
      </w:pPr>
      <w:r w:rsidRPr="00997901">
        <w:rPr>
          <w:color w:val="auto"/>
          <w:sz w:val="22"/>
          <w:szCs w:val="24"/>
        </w:rPr>
        <w:t xml:space="preserve">Staff may volunteer to work </w:t>
      </w:r>
      <w:r w:rsidR="00DB2740">
        <w:rPr>
          <w:color w:val="auto"/>
          <w:sz w:val="22"/>
          <w:szCs w:val="24"/>
        </w:rPr>
        <w:t>for an Operational</w:t>
      </w:r>
      <w:r w:rsidRPr="00997901">
        <w:rPr>
          <w:color w:val="auto"/>
          <w:sz w:val="22"/>
          <w:szCs w:val="24"/>
        </w:rPr>
        <w:t xml:space="preserve"> </w:t>
      </w:r>
      <w:r w:rsidR="001423DB">
        <w:rPr>
          <w:color w:val="auto"/>
          <w:sz w:val="22"/>
          <w:szCs w:val="24"/>
        </w:rPr>
        <w:t xml:space="preserve">Stability Payment </w:t>
      </w:r>
      <w:r w:rsidRPr="00997901">
        <w:rPr>
          <w:color w:val="auto"/>
          <w:sz w:val="22"/>
          <w:szCs w:val="24"/>
        </w:rPr>
        <w:t xml:space="preserve">at other prisons, but only where the prison </w:t>
      </w:r>
      <w:r w:rsidR="001423DB">
        <w:rPr>
          <w:color w:val="auto"/>
          <w:sz w:val="22"/>
          <w:szCs w:val="24"/>
        </w:rPr>
        <w:t>approved to use it</w:t>
      </w:r>
      <w:r w:rsidRPr="00997901">
        <w:rPr>
          <w:color w:val="auto"/>
          <w:sz w:val="22"/>
          <w:szCs w:val="24"/>
        </w:rPr>
        <w:t xml:space="preserve"> cannot find enough volunteers locally, where this does not create pressures in the volunteers’ home establishment (such as reducing the availability of PP volunteers required to support their regime), and where additional costs (such as travel, subsistence and accommodation) are proportionate to the business requirement and not more expensive than the alternative resourcing mechanisms (such as detached duty). Decisions on cross-prison volunteering need to be ratified by the Prison Group Director.</w:t>
      </w:r>
    </w:p>
    <w:p w:rsidR="00997901" w:rsidRDefault="00997901" w:rsidP="00997901">
      <w:pPr>
        <w:spacing w:line="240" w:lineRule="auto"/>
        <w:jc w:val="both"/>
        <w:rPr>
          <w:color w:val="auto"/>
          <w:sz w:val="22"/>
          <w:szCs w:val="24"/>
        </w:rPr>
      </w:pPr>
    </w:p>
    <w:p w:rsidR="00067C7D" w:rsidRPr="00997901" w:rsidRDefault="00067C7D" w:rsidP="007279FC">
      <w:pPr>
        <w:numPr>
          <w:ilvl w:val="0"/>
          <w:numId w:val="20"/>
        </w:numPr>
        <w:autoSpaceDE w:val="0"/>
        <w:autoSpaceDN w:val="0"/>
        <w:adjustRightInd w:val="0"/>
        <w:spacing w:line="240" w:lineRule="auto"/>
        <w:jc w:val="both"/>
        <w:rPr>
          <w:rFonts w:cs="Arial"/>
          <w:color w:val="auto"/>
          <w:sz w:val="22"/>
          <w:u w:val="single"/>
        </w:rPr>
      </w:pPr>
      <w:r w:rsidRPr="00997901">
        <w:rPr>
          <w:color w:val="auto"/>
          <w:sz w:val="22"/>
          <w:szCs w:val="24"/>
        </w:rPr>
        <w:t xml:space="preserve">Current arrangements </w:t>
      </w:r>
      <w:r w:rsidR="00A84C59">
        <w:rPr>
          <w:color w:val="auto"/>
          <w:sz w:val="22"/>
          <w:szCs w:val="24"/>
        </w:rPr>
        <w:t xml:space="preserve">on </w:t>
      </w:r>
      <w:r w:rsidR="00A44B10" w:rsidRPr="00997901">
        <w:rPr>
          <w:color w:val="auto"/>
          <w:sz w:val="22"/>
          <w:szCs w:val="24"/>
        </w:rPr>
        <w:t xml:space="preserve">Payment Plus </w:t>
      </w:r>
      <w:r w:rsidRPr="00997901">
        <w:rPr>
          <w:color w:val="auto"/>
          <w:sz w:val="22"/>
          <w:szCs w:val="24"/>
        </w:rPr>
        <w:t xml:space="preserve">outlined in NTS 43/2014 </w:t>
      </w:r>
      <w:hyperlink r:id="rId11" w:history="1">
        <w:r w:rsidR="00A44B10" w:rsidRPr="007279FC">
          <w:rPr>
            <w:rStyle w:val="Hyperlink"/>
            <w:color w:val="2E74B5"/>
            <w:sz w:val="22"/>
            <w:szCs w:val="24"/>
          </w:rPr>
          <w:t>https://intranet.noms.gsi.gov.uk/__data/assets/word_doc/0019/311815/NTS_43-2014_-_Payment_Plus.doc</w:t>
        </w:r>
      </w:hyperlink>
      <w:r w:rsidRPr="00997901">
        <w:rPr>
          <w:color w:val="auto"/>
          <w:sz w:val="22"/>
          <w:szCs w:val="24"/>
        </w:rPr>
        <w:t xml:space="preserve"> apply in relation to the taking of leave/TOIL and the completion of additional hours for payment.</w:t>
      </w:r>
    </w:p>
    <w:p w:rsidR="00997901" w:rsidRPr="00997901" w:rsidRDefault="00997901" w:rsidP="00997901">
      <w:pPr>
        <w:autoSpaceDE w:val="0"/>
        <w:autoSpaceDN w:val="0"/>
        <w:adjustRightInd w:val="0"/>
        <w:spacing w:line="240" w:lineRule="auto"/>
        <w:jc w:val="both"/>
        <w:rPr>
          <w:rFonts w:cs="Arial"/>
          <w:color w:val="auto"/>
          <w:sz w:val="22"/>
          <w:u w:val="single"/>
        </w:rPr>
      </w:pPr>
    </w:p>
    <w:p w:rsidR="00067C7D" w:rsidRDefault="00067C7D" w:rsidP="00A44B10">
      <w:pPr>
        <w:autoSpaceDE w:val="0"/>
        <w:autoSpaceDN w:val="0"/>
        <w:adjustRightInd w:val="0"/>
        <w:spacing w:line="240" w:lineRule="auto"/>
        <w:jc w:val="both"/>
        <w:rPr>
          <w:rFonts w:cs="Arial"/>
          <w:color w:val="auto"/>
          <w:sz w:val="22"/>
          <w:u w:val="single"/>
        </w:rPr>
      </w:pPr>
      <w:r w:rsidRPr="00CC50DA">
        <w:rPr>
          <w:rFonts w:cs="Arial"/>
          <w:color w:val="auto"/>
          <w:sz w:val="22"/>
          <w:u w:val="single"/>
        </w:rPr>
        <w:t>Guidance on identifying volunteers</w:t>
      </w:r>
    </w:p>
    <w:p w:rsidR="00A44B10" w:rsidRDefault="00A44B10" w:rsidP="00A44B10">
      <w:pPr>
        <w:autoSpaceDE w:val="0"/>
        <w:autoSpaceDN w:val="0"/>
        <w:adjustRightInd w:val="0"/>
        <w:spacing w:line="240" w:lineRule="auto"/>
        <w:jc w:val="both"/>
        <w:rPr>
          <w:rFonts w:cs="Arial"/>
          <w:color w:val="auto"/>
          <w:sz w:val="22"/>
          <w:u w:val="single"/>
        </w:rPr>
      </w:pPr>
    </w:p>
    <w:p w:rsidR="00A44B10" w:rsidRPr="00A44B10" w:rsidRDefault="00A44B10" w:rsidP="00A44B10">
      <w:pPr>
        <w:numPr>
          <w:ilvl w:val="0"/>
          <w:numId w:val="20"/>
        </w:numPr>
        <w:autoSpaceDE w:val="0"/>
        <w:autoSpaceDN w:val="0"/>
        <w:adjustRightInd w:val="0"/>
        <w:spacing w:line="240" w:lineRule="auto"/>
        <w:jc w:val="both"/>
        <w:rPr>
          <w:rFonts w:cs="Arial"/>
          <w:color w:val="auto"/>
          <w:sz w:val="22"/>
        </w:rPr>
      </w:pPr>
      <w:r w:rsidRPr="00A44B10">
        <w:rPr>
          <w:rFonts w:cs="Arial"/>
          <w:color w:val="auto"/>
          <w:sz w:val="22"/>
        </w:rPr>
        <w:t>Prisons should ensure that:</w:t>
      </w:r>
    </w:p>
    <w:p w:rsidR="00067C7D" w:rsidRPr="00A44B10" w:rsidRDefault="00067C7D" w:rsidP="00A44B10">
      <w:pPr>
        <w:numPr>
          <w:ilvl w:val="0"/>
          <w:numId w:val="18"/>
        </w:numPr>
        <w:autoSpaceDE w:val="0"/>
        <w:autoSpaceDN w:val="0"/>
        <w:adjustRightInd w:val="0"/>
        <w:spacing w:line="240" w:lineRule="auto"/>
        <w:jc w:val="both"/>
        <w:rPr>
          <w:rFonts w:cs="Arial"/>
          <w:color w:val="auto"/>
          <w:sz w:val="22"/>
        </w:rPr>
      </w:pPr>
      <w:r w:rsidRPr="00CC50DA">
        <w:rPr>
          <w:rFonts w:cs="Arial"/>
          <w:color w:val="auto"/>
          <w:sz w:val="22"/>
        </w:rPr>
        <w:t xml:space="preserve">all available </w:t>
      </w:r>
      <w:r>
        <w:rPr>
          <w:rFonts w:cs="Arial"/>
          <w:color w:val="auto"/>
          <w:sz w:val="22"/>
        </w:rPr>
        <w:t xml:space="preserve">members of </w:t>
      </w:r>
      <w:r w:rsidRPr="00CC50DA">
        <w:rPr>
          <w:rFonts w:cs="Arial"/>
          <w:color w:val="auto"/>
          <w:sz w:val="22"/>
        </w:rPr>
        <w:t xml:space="preserve">staff are aware of the proposal and seek volunteers. An example notice is attached at annex </w:t>
      </w:r>
      <w:r>
        <w:rPr>
          <w:rFonts w:cs="Arial"/>
          <w:color w:val="auto"/>
          <w:sz w:val="22"/>
        </w:rPr>
        <w:t>A</w:t>
      </w:r>
      <w:r w:rsidRPr="00CC50DA">
        <w:rPr>
          <w:rFonts w:cs="Arial"/>
          <w:color w:val="auto"/>
          <w:sz w:val="22"/>
        </w:rPr>
        <w:t>, but you may choose your own method of communication.</w:t>
      </w:r>
    </w:p>
    <w:p w:rsidR="00067C7D" w:rsidRPr="00CC50DA" w:rsidRDefault="00067C7D" w:rsidP="00A44B10">
      <w:pPr>
        <w:numPr>
          <w:ilvl w:val="0"/>
          <w:numId w:val="18"/>
        </w:numPr>
        <w:autoSpaceDE w:val="0"/>
        <w:autoSpaceDN w:val="0"/>
        <w:adjustRightInd w:val="0"/>
        <w:spacing w:line="240" w:lineRule="auto"/>
        <w:jc w:val="both"/>
        <w:rPr>
          <w:rFonts w:cs="Arial"/>
          <w:color w:val="auto"/>
          <w:sz w:val="22"/>
        </w:rPr>
      </w:pPr>
      <w:r>
        <w:rPr>
          <w:rFonts w:cs="Arial"/>
          <w:color w:val="auto"/>
          <w:sz w:val="22"/>
        </w:rPr>
        <w:t xml:space="preserve">members of </w:t>
      </w:r>
      <w:r w:rsidRPr="00CC50DA">
        <w:rPr>
          <w:rFonts w:cs="Arial"/>
          <w:color w:val="auto"/>
          <w:sz w:val="22"/>
        </w:rPr>
        <w:t xml:space="preserve">staff on rest days, training etc are informed so that as far as possible all </w:t>
      </w:r>
      <w:r>
        <w:rPr>
          <w:rFonts w:cs="Arial"/>
          <w:color w:val="auto"/>
          <w:sz w:val="22"/>
        </w:rPr>
        <w:t xml:space="preserve">in scope </w:t>
      </w:r>
      <w:r w:rsidRPr="00CC50DA">
        <w:rPr>
          <w:rFonts w:cs="Arial"/>
          <w:color w:val="auto"/>
          <w:sz w:val="22"/>
        </w:rPr>
        <w:t xml:space="preserve">staff </w:t>
      </w:r>
      <w:proofErr w:type="gramStart"/>
      <w:r w:rsidRPr="00CC50DA">
        <w:rPr>
          <w:rFonts w:cs="Arial"/>
          <w:color w:val="auto"/>
          <w:sz w:val="22"/>
        </w:rPr>
        <w:t>have the opportunity to</w:t>
      </w:r>
      <w:proofErr w:type="gramEnd"/>
      <w:r w:rsidRPr="00CC50DA">
        <w:rPr>
          <w:rFonts w:cs="Arial"/>
          <w:color w:val="auto"/>
          <w:sz w:val="22"/>
        </w:rPr>
        <w:t xml:space="preserve"> volunteer.</w:t>
      </w:r>
    </w:p>
    <w:p w:rsidR="00067C7D" w:rsidRDefault="00067C7D" w:rsidP="00A44B10">
      <w:pPr>
        <w:numPr>
          <w:ilvl w:val="0"/>
          <w:numId w:val="18"/>
        </w:numPr>
        <w:autoSpaceDE w:val="0"/>
        <w:autoSpaceDN w:val="0"/>
        <w:adjustRightInd w:val="0"/>
        <w:spacing w:line="240" w:lineRule="auto"/>
        <w:jc w:val="both"/>
        <w:rPr>
          <w:rFonts w:cs="Arial"/>
          <w:color w:val="auto"/>
          <w:sz w:val="22"/>
        </w:rPr>
      </w:pPr>
      <w:r w:rsidRPr="006E4871">
        <w:rPr>
          <w:rFonts w:cs="Arial"/>
          <w:color w:val="auto"/>
          <w:sz w:val="22"/>
        </w:rPr>
        <w:t xml:space="preserve">a deadline for staff to volunteer is provided, which allows sufficient time locally to identify and agree who will be working. </w:t>
      </w:r>
    </w:p>
    <w:p w:rsidR="00067C7D" w:rsidRPr="000B00A3" w:rsidRDefault="00A44B10" w:rsidP="00A44B10">
      <w:pPr>
        <w:numPr>
          <w:ilvl w:val="0"/>
          <w:numId w:val="18"/>
        </w:numPr>
        <w:autoSpaceDE w:val="0"/>
        <w:autoSpaceDN w:val="0"/>
        <w:adjustRightInd w:val="0"/>
        <w:spacing w:line="240" w:lineRule="auto"/>
        <w:jc w:val="both"/>
        <w:rPr>
          <w:rFonts w:cs="Arial"/>
          <w:color w:val="auto"/>
          <w:sz w:val="22"/>
        </w:rPr>
      </w:pPr>
      <w:r>
        <w:rPr>
          <w:rFonts w:cs="Arial"/>
          <w:color w:val="auto"/>
          <w:sz w:val="22"/>
        </w:rPr>
        <w:t>w</w:t>
      </w:r>
      <w:r w:rsidR="00067C7D">
        <w:rPr>
          <w:rFonts w:cs="Arial"/>
          <w:color w:val="auto"/>
          <w:sz w:val="22"/>
        </w:rPr>
        <w:t xml:space="preserve">here the demand for hours is greater than the </w:t>
      </w:r>
      <w:r w:rsidR="00DA1F81">
        <w:rPr>
          <w:rFonts w:cs="Arial"/>
          <w:color w:val="auto"/>
          <w:sz w:val="22"/>
        </w:rPr>
        <w:t>number</w:t>
      </w:r>
      <w:r w:rsidR="00067C7D">
        <w:rPr>
          <w:rFonts w:cs="Arial"/>
          <w:color w:val="auto"/>
          <w:sz w:val="22"/>
        </w:rPr>
        <w:t xml:space="preserve"> of hours available, in the first instance the </w:t>
      </w:r>
      <w:r w:rsidR="00DA1F81">
        <w:rPr>
          <w:rFonts w:cs="Arial"/>
          <w:color w:val="auto"/>
          <w:sz w:val="22"/>
        </w:rPr>
        <w:t>number</w:t>
      </w:r>
      <w:r w:rsidR="00067C7D">
        <w:rPr>
          <w:rFonts w:cs="Arial"/>
          <w:color w:val="auto"/>
          <w:sz w:val="22"/>
        </w:rPr>
        <w:t xml:space="preserve"> of hours made available to </w:t>
      </w:r>
      <w:proofErr w:type="gramStart"/>
      <w:r w:rsidR="00067C7D">
        <w:rPr>
          <w:rFonts w:cs="Arial"/>
          <w:color w:val="auto"/>
          <w:sz w:val="22"/>
        </w:rPr>
        <w:t>each individual</w:t>
      </w:r>
      <w:proofErr w:type="gramEnd"/>
      <w:r w:rsidR="00067C7D">
        <w:rPr>
          <w:rFonts w:cs="Arial"/>
          <w:color w:val="auto"/>
          <w:sz w:val="22"/>
        </w:rPr>
        <w:t xml:space="preserve"> should be reduced to 5. If having done this the demand for hours still exceeds the amount available, a local selection process will need to take place to ensure fairness. It is recommended that you do this in conjunction with your local POA representatives</w:t>
      </w:r>
      <w:r w:rsidR="002A624E">
        <w:rPr>
          <w:rFonts w:cs="Arial"/>
          <w:color w:val="auto"/>
          <w:sz w:val="22"/>
        </w:rPr>
        <w:t xml:space="preserve"> and record the outcome</w:t>
      </w:r>
      <w:r w:rsidR="00067C7D">
        <w:rPr>
          <w:rFonts w:cs="Arial"/>
          <w:color w:val="auto"/>
          <w:sz w:val="22"/>
        </w:rPr>
        <w:t>.</w:t>
      </w:r>
    </w:p>
    <w:p w:rsidR="00067C7D" w:rsidRPr="00CC50DA" w:rsidRDefault="00067C7D" w:rsidP="00A44B10">
      <w:pPr>
        <w:autoSpaceDE w:val="0"/>
        <w:autoSpaceDN w:val="0"/>
        <w:adjustRightInd w:val="0"/>
        <w:spacing w:line="240" w:lineRule="auto"/>
        <w:jc w:val="both"/>
        <w:rPr>
          <w:rFonts w:cs="Arial"/>
          <w:color w:val="auto"/>
          <w:sz w:val="22"/>
        </w:rPr>
      </w:pPr>
    </w:p>
    <w:p w:rsidR="00997901" w:rsidRPr="00997901" w:rsidRDefault="00A44B10" w:rsidP="00997901">
      <w:pPr>
        <w:numPr>
          <w:ilvl w:val="0"/>
          <w:numId w:val="20"/>
        </w:numPr>
        <w:autoSpaceDE w:val="0"/>
        <w:autoSpaceDN w:val="0"/>
        <w:adjustRightInd w:val="0"/>
        <w:spacing w:line="240" w:lineRule="auto"/>
        <w:jc w:val="both"/>
        <w:rPr>
          <w:rStyle w:val="Hyperlink"/>
          <w:rFonts w:cs="Arial"/>
          <w:iCs/>
          <w:color w:val="auto"/>
        </w:rPr>
      </w:pPr>
      <w:r w:rsidRPr="00A44B10">
        <w:rPr>
          <w:rFonts w:cs="Arial"/>
          <w:color w:val="auto"/>
          <w:sz w:val="22"/>
        </w:rPr>
        <w:t xml:space="preserve">The number of staff </w:t>
      </w:r>
      <w:r w:rsidR="001423DB">
        <w:rPr>
          <w:rFonts w:cs="Arial"/>
          <w:color w:val="auto"/>
          <w:sz w:val="22"/>
        </w:rPr>
        <w:t>agreeing</w:t>
      </w:r>
      <w:r w:rsidRPr="00A44B10">
        <w:rPr>
          <w:rFonts w:cs="Arial"/>
          <w:color w:val="auto"/>
          <w:sz w:val="22"/>
        </w:rPr>
        <w:t xml:space="preserve"> to complete 5 hours and the number of staff </w:t>
      </w:r>
      <w:r w:rsidR="001423DB">
        <w:rPr>
          <w:rFonts w:cs="Arial"/>
          <w:color w:val="auto"/>
          <w:sz w:val="22"/>
        </w:rPr>
        <w:t>agreeing</w:t>
      </w:r>
      <w:r w:rsidRPr="00A44B10">
        <w:rPr>
          <w:rFonts w:cs="Arial"/>
          <w:color w:val="auto"/>
          <w:sz w:val="22"/>
        </w:rPr>
        <w:t xml:space="preserve"> to complete 9 hours, must be reported to the </w:t>
      </w:r>
      <w:r w:rsidR="00067C7D" w:rsidRPr="00A44B10">
        <w:rPr>
          <w:rFonts w:cs="Arial"/>
          <w:color w:val="auto"/>
          <w:sz w:val="22"/>
        </w:rPr>
        <w:t xml:space="preserve">Operational </w:t>
      </w:r>
      <w:r w:rsidR="001423DB">
        <w:rPr>
          <w:rFonts w:cs="Arial"/>
          <w:color w:val="auto"/>
          <w:sz w:val="22"/>
        </w:rPr>
        <w:t xml:space="preserve">Resourcing and </w:t>
      </w:r>
      <w:r w:rsidR="00067C7D" w:rsidRPr="00A44B10">
        <w:rPr>
          <w:rFonts w:cs="Arial"/>
          <w:color w:val="auto"/>
          <w:sz w:val="22"/>
        </w:rPr>
        <w:t xml:space="preserve">Stability Panel </w:t>
      </w:r>
      <w:r w:rsidR="00067C7D" w:rsidRPr="007279FC">
        <w:rPr>
          <w:rStyle w:val="Hyperlink"/>
          <w:color w:val="2E74B5"/>
          <w:sz w:val="22"/>
          <w:szCs w:val="22"/>
        </w:rPr>
        <w:t>(</w:t>
      </w:r>
      <w:hyperlink r:id="rId12" w:history="1">
        <w:r w:rsidR="00067C7D" w:rsidRPr="007279FC">
          <w:rPr>
            <w:rStyle w:val="Hyperlink"/>
            <w:color w:val="2E74B5"/>
            <w:sz w:val="22"/>
            <w:szCs w:val="22"/>
          </w:rPr>
          <w:t>Helen.Smith9@justice.gov.uk</w:t>
        </w:r>
      </w:hyperlink>
      <w:r w:rsidR="00067C7D" w:rsidRPr="007279FC">
        <w:rPr>
          <w:rStyle w:val="Hyperlink"/>
          <w:color w:val="2E74B5"/>
          <w:sz w:val="22"/>
          <w:szCs w:val="22"/>
        </w:rPr>
        <w:t xml:space="preserve"> </w:t>
      </w:r>
      <w:r w:rsidR="00DA1DB6">
        <w:rPr>
          <w:rStyle w:val="Hyperlink"/>
          <w:color w:val="2E74B5"/>
          <w:sz w:val="22"/>
          <w:szCs w:val="22"/>
        </w:rPr>
        <w:t xml:space="preserve"> </w:t>
      </w:r>
      <w:r w:rsidR="00D65823">
        <w:rPr>
          <w:rStyle w:val="Hyperlink"/>
          <w:rFonts w:cs="Arial"/>
          <w:iCs/>
          <w:color w:val="auto"/>
          <w:sz w:val="22"/>
          <w:szCs w:val="22"/>
          <w:u w:val="none"/>
        </w:rPr>
        <w:t>w</w:t>
      </w:r>
      <w:r w:rsidRPr="00A44B10">
        <w:rPr>
          <w:rStyle w:val="Hyperlink"/>
          <w:rFonts w:cs="Arial"/>
          <w:iCs/>
          <w:color w:val="auto"/>
          <w:sz w:val="22"/>
          <w:szCs w:val="22"/>
          <w:u w:val="none"/>
        </w:rPr>
        <w:t>ho will monitor usage.</w:t>
      </w:r>
    </w:p>
    <w:p w:rsidR="00997901" w:rsidRDefault="00997901" w:rsidP="00997901">
      <w:pPr>
        <w:autoSpaceDE w:val="0"/>
        <w:autoSpaceDN w:val="0"/>
        <w:adjustRightInd w:val="0"/>
        <w:spacing w:line="240" w:lineRule="auto"/>
        <w:ind w:left="720"/>
        <w:jc w:val="both"/>
        <w:rPr>
          <w:rStyle w:val="Hyperlink"/>
          <w:rFonts w:cs="Arial"/>
          <w:iCs/>
          <w:color w:val="auto"/>
        </w:rPr>
      </w:pPr>
    </w:p>
    <w:p w:rsidR="00067C7D" w:rsidRPr="00997901" w:rsidRDefault="00067C7D" w:rsidP="00997901">
      <w:pPr>
        <w:numPr>
          <w:ilvl w:val="0"/>
          <w:numId w:val="20"/>
        </w:numPr>
        <w:autoSpaceDE w:val="0"/>
        <w:autoSpaceDN w:val="0"/>
        <w:adjustRightInd w:val="0"/>
        <w:spacing w:line="240" w:lineRule="auto"/>
        <w:jc w:val="both"/>
        <w:rPr>
          <w:rStyle w:val="Hyperlink"/>
          <w:rFonts w:cs="Arial"/>
          <w:iCs/>
          <w:color w:val="auto"/>
        </w:rPr>
      </w:pPr>
      <w:r w:rsidRPr="00997901">
        <w:rPr>
          <w:rFonts w:cs="Arial"/>
          <w:color w:val="auto"/>
          <w:sz w:val="22"/>
        </w:rPr>
        <w:t xml:space="preserve">To claim for the </w:t>
      </w:r>
      <w:r w:rsidR="001423DB">
        <w:rPr>
          <w:rFonts w:cs="Arial"/>
          <w:color w:val="auto"/>
          <w:sz w:val="22"/>
        </w:rPr>
        <w:t>Operational Stability</w:t>
      </w:r>
      <w:r w:rsidRPr="00997901">
        <w:rPr>
          <w:rFonts w:cs="Arial"/>
          <w:color w:val="auto"/>
          <w:sz w:val="22"/>
        </w:rPr>
        <w:t xml:space="preserve"> Payment, line mangers/hub managers must complete a </w:t>
      </w:r>
      <w:r w:rsidRPr="00997901">
        <w:rPr>
          <w:rFonts w:cs="Arial"/>
          <w:b/>
          <w:bCs/>
          <w:color w:val="auto"/>
          <w:sz w:val="22"/>
        </w:rPr>
        <w:t>SOPHR118</w:t>
      </w:r>
      <w:r w:rsidRPr="00997901">
        <w:rPr>
          <w:rFonts w:cs="Arial"/>
          <w:color w:val="auto"/>
          <w:sz w:val="22"/>
        </w:rPr>
        <w:t xml:space="preserve"> listing all qualifying individuals.  The form should be completed, with final sign off by the Governor, before submitting to SSCL. Please copy </w:t>
      </w:r>
      <w:hyperlink r:id="rId13" w:history="1">
        <w:r w:rsidR="00361C6A" w:rsidRPr="00021D08">
          <w:rPr>
            <w:rStyle w:val="Hyperlink"/>
            <w:rFonts w:cs="Arial"/>
            <w:sz w:val="22"/>
          </w:rPr>
          <w:t>helen.smith9@justice.gov.uk</w:t>
        </w:r>
      </w:hyperlink>
      <w:r w:rsidR="00361C6A">
        <w:rPr>
          <w:rFonts w:cs="Arial"/>
          <w:color w:val="auto"/>
          <w:sz w:val="22"/>
        </w:rPr>
        <w:t xml:space="preserve">. </w:t>
      </w:r>
      <w:r w:rsidRPr="00A84C59">
        <w:rPr>
          <w:rStyle w:val="Hyperlink"/>
          <w:rFonts w:cs="Arial"/>
          <w:iCs/>
          <w:color w:val="auto"/>
          <w:sz w:val="22"/>
          <w:szCs w:val="22"/>
          <w:u w:val="none"/>
        </w:rPr>
        <w:t>into the submission</w:t>
      </w:r>
      <w:r w:rsidR="00A84C59">
        <w:rPr>
          <w:rStyle w:val="Hyperlink"/>
          <w:rFonts w:cs="Arial"/>
          <w:iCs/>
          <w:color w:val="auto"/>
          <w:sz w:val="22"/>
          <w:szCs w:val="22"/>
          <w:u w:val="none"/>
        </w:rPr>
        <w:t>.</w:t>
      </w:r>
    </w:p>
    <w:p w:rsidR="00366357" w:rsidRDefault="00366357" w:rsidP="00067C7D">
      <w:pPr>
        <w:rPr>
          <w:rFonts w:cs="Arial"/>
          <w:sz w:val="22"/>
          <w:u w:val="single"/>
        </w:rPr>
      </w:pPr>
    </w:p>
    <w:p w:rsidR="00366357" w:rsidRDefault="00366357" w:rsidP="00067C7D">
      <w:pPr>
        <w:rPr>
          <w:rFonts w:cs="Arial"/>
          <w:sz w:val="22"/>
          <w:u w:val="single"/>
        </w:rPr>
      </w:pPr>
    </w:p>
    <w:p w:rsidR="00067C7D" w:rsidRPr="00CC50DA" w:rsidRDefault="00067C7D" w:rsidP="00067C7D">
      <w:pPr>
        <w:rPr>
          <w:rFonts w:cs="Arial"/>
          <w:sz w:val="22"/>
          <w:u w:val="single"/>
        </w:rPr>
      </w:pPr>
      <w:r>
        <w:rPr>
          <w:rFonts w:cs="Arial"/>
          <w:sz w:val="22"/>
          <w:u w:val="single"/>
        </w:rPr>
        <w:t>Annex A</w:t>
      </w:r>
    </w:p>
    <w:p w:rsidR="00067C7D" w:rsidRPr="00CC50DA" w:rsidRDefault="00067C7D" w:rsidP="00067C7D">
      <w:pPr>
        <w:rPr>
          <w:rFonts w:cs="Arial"/>
          <w:sz w:val="22"/>
        </w:rPr>
      </w:pPr>
    </w:p>
    <w:p w:rsidR="00067C7D" w:rsidRPr="00CC50DA" w:rsidRDefault="001423DB" w:rsidP="00067C7D">
      <w:pPr>
        <w:rPr>
          <w:rFonts w:cs="Arial"/>
          <w:b/>
          <w:sz w:val="22"/>
        </w:rPr>
      </w:pPr>
      <w:r>
        <w:rPr>
          <w:rFonts w:cs="Arial"/>
          <w:b/>
          <w:sz w:val="22"/>
        </w:rPr>
        <w:t>Operational Stability</w:t>
      </w:r>
      <w:r w:rsidR="00067C7D" w:rsidRPr="00CC50DA">
        <w:rPr>
          <w:rFonts w:cs="Arial"/>
          <w:b/>
          <w:sz w:val="22"/>
        </w:rPr>
        <w:t xml:space="preserve"> Payment</w:t>
      </w:r>
      <w:r>
        <w:rPr>
          <w:rFonts w:cs="Arial"/>
          <w:b/>
          <w:sz w:val="22"/>
        </w:rPr>
        <w:t xml:space="preserve"> </w:t>
      </w:r>
      <w:r w:rsidR="00DC1F8F">
        <w:rPr>
          <w:rFonts w:cs="Arial"/>
          <w:b/>
          <w:sz w:val="22"/>
        </w:rPr>
        <w:t>(</w:t>
      </w:r>
      <w:r>
        <w:rPr>
          <w:rFonts w:cs="Arial"/>
          <w:b/>
          <w:sz w:val="22"/>
        </w:rPr>
        <w:t>O</w:t>
      </w:r>
      <w:r w:rsidR="00DC1F8F">
        <w:rPr>
          <w:rFonts w:cs="Arial"/>
          <w:b/>
          <w:sz w:val="22"/>
        </w:rPr>
        <w:t xml:space="preserve">SP) </w:t>
      </w:r>
      <w:r w:rsidR="00067C7D" w:rsidRPr="00CC50DA">
        <w:rPr>
          <w:rFonts w:cs="Arial"/>
          <w:b/>
          <w:sz w:val="22"/>
        </w:rPr>
        <w:t xml:space="preserve">for </w:t>
      </w:r>
      <w:r w:rsidR="00067C7D">
        <w:rPr>
          <w:rFonts w:cs="Arial"/>
          <w:b/>
          <w:sz w:val="22"/>
        </w:rPr>
        <w:t>PP Volunteers</w:t>
      </w:r>
    </w:p>
    <w:p w:rsidR="00067C7D" w:rsidRDefault="00067C7D" w:rsidP="00067C7D">
      <w:pPr>
        <w:rPr>
          <w:rFonts w:cs="Arial"/>
          <w:sz w:val="22"/>
        </w:rPr>
      </w:pPr>
    </w:p>
    <w:p w:rsidR="00067C7D" w:rsidRDefault="00067C7D" w:rsidP="00067C7D">
      <w:pPr>
        <w:rPr>
          <w:rFonts w:cs="Arial"/>
          <w:sz w:val="22"/>
        </w:rPr>
      </w:pPr>
      <w:r>
        <w:rPr>
          <w:rFonts w:cs="Arial"/>
          <w:sz w:val="22"/>
        </w:rPr>
        <w:t xml:space="preserve">In order to maintain acceptable regime levels and stability within HMP </w:t>
      </w:r>
      <w:proofErr w:type="gramStart"/>
      <w:r>
        <w:rPr>
          <w:rFonts w:cs="Arial"/>
          <w:sz w:val="22"/>
        </w:rPr>
        <w:t>XXX ,</w:t>
      </w:r>
      <w:proofErr w:type="gramEnd"/>
      <w:r>
        <w:rPr>
          <w:rFonts w:cs="Arial"/>
          <w:sz w:val="22"/>
        </w:rPr>
        <w:t xml:space="preserve"> approval has been given for staff at B3-5 to </w:t>
      </w:r>
      <w:r w:rsidR="001423DB">
        <w:rPr>
          <w:rFonts w:cs="Arial"/>
          <w:sz w:val="22"/>
        </w:rPr>
        <w:t>access an Operational Stability Payment (OSP)</w:t>
      </w:r>
      <w:r>
        <w:rPr>
          <w:rFonts w:cs="Arial"/>
          <w:sz w:val="22"/>
        </w:rPr>
        <w:t xml:space="preserve">. The duties carried out </w:t>
      </w:r>
      <w:r w:rsidR="001423DB">
        <w:rPr>
          <w:rFonts w:cs="Arial"/>
          <w:sz w:val="22"/>
        </w:rPr>
        <w:t>to qualify for</w:t>
      </w:r>
      <w:r>
        <w:rPr>
          <w:rFonts w:cs="Arial"/>
          <w:sz w:val="22"/>
        </w:rPr>
        <w:t xml:space="preserve"> the </w:t>
      </w:r>
      <w:r w:rsidR="001423DB">
        <w:rPr>
          <w:rFonts w:cs="Arial"/>
          <w:sz w:val="22"/>
        </w:rPr>
        <w:t>payment</w:t>
      </w:r>
      <w:r>
        <w:rPr>
          <w:rFonts w:cs="Arial"/>
          <w:sz w:val="22"/>
        </w:rPr>
        <w:t xml:space="preserve"> </w:t>
      </w:r>
      <w:r w:rsidR="0084679A">
        <w:rPr>
          <w:rFonts w:cs="Arial"/>
          <w:sz w:val="22"/>
        </w:rPr>
        <w:t xml:space="preserve">must be </w:t>
      </w:r>
      <w:r w:rsidR="00092374" w:rsidRPr="00092374">
        <w:rPr>
          <w:rFonts w:cs="Arial"/>
          <w:sz w:val="22"/>
        </w:rPr>
        <w:t>activities that are aligned to prison officer grades</w:t>
      </w:r>
      <w:r w:rsidR="0084679A">
        <w:rPr>
          <w:rFonts w:cs="Arial"/>
          <w:sz w:val="22"/>
        </w:rPr>
        <w:t>.</w:t>
      </w:r>
    </w:p>
    <w:p w:rsidR="00067C7D" w:rsidRDefault="00067C7D" w:rsidP="00067C7D">
      <w:pPr>
        <w:rPr>
          <w:rFonts w:cs="Arial"/>
          <w:sz w:val="22"/>
        </w:rPr>
      </w:pPr>
    </w:p>
    <w:p w:rsidR="00067C7D" w:rsidRPr="00CC50DA" w:rsidRDefault="00067C7D" w:rsidP="00092374">
      <w:pPr>
        <w:numPr>
          <w:ilvl w:val="0"/>
          <w:numId w:val="24"/>
        </w:numPr>
        <w:rPr>
          <w:rFonts w:cs="Arial"/>
          <w:sz w:val="22"/>
        </w:rPr>
      </w:pPr>
      <w:r w:rsidRPr="00CC50DA">
        <w:rPr>
          <w:rFonts w:cs="Arial"/>
          <w:sz w:val="22"/>
        </w:rPr>
        <w:t xml:space="preserve">The details of the </w:t>
      </w:r>
      <w:r w:rsidR="001423DB">
        <w:rPr>
          <w:rFonts w:cs="Arial"/>
          <w:sz w:val="22"/>
        </w:rPr>
        <w:t>Operational stability</w:t>
      </w:r>
      <w:r w:rsidRPr="00CC50DA">
        <w:rPr>
          <w:rFonts w:cs="Arial"/>
          <w:sz w:val="22"/>
        </w:rPr>
        <w:t xml:space="preserve"> Payment and conditions for eligibility are below:</w:t>
      </w:r>
    </w:p>
    <w:p w:rsidR="00067C7D" w:rsidRPr="00CC50DA" w:rsidRDefault="00067C7D" w:rsidP="00067C7D">
      <w:pPr>
        <w:rPr>
          <w:rFonts w:cs="Arial"/>
          <w:sz w:val="22"/>
        </w:rPr>
      </w:pPr>
    </w:p>
    <w:p w:rsidR="00067C7D" w:rsidRPr="00CC50DA" w:rsidRDefault="00067C7D" w:rsidP="00092374">
      <w:pPr>
        <w:numPr>
          <w:ilvl w:val="0"/>
          <w:numId w:val="24"/>
        </w:numPr>
        <w:autoSpaceDE w:val="0"/>
        <w:autoSpaceDN w:val="0"/>
        <w:adjustRightInd w:val="0"/>
        <w:spacing w:line="240" w:lineRule="auto"/>
        <w:rPr>
          <w:rFonts w:cs="Arial"/>
          <w:color w:val="auto"/>
          <w:sz w:val="22"/>
        </w:rPr>
      </w:pPr>
      <w:r w:rsidRPr="00CC50DA">
        <w:rPr>
          <w:rFonts w:cs="Arial"/>
          <w:sz w:val="22"/>
        </w:rPr>
        <w:t xml:space="preserve">Any </w:t>
      </w:r>
      <w:r>
        <w:rPr>
          <w:rFonts w:cs="Arial"/>
          <w:sz w:val="22"/>
        </w:rPr>
        <w:t xml:space="preserve">operational band 3-5 at </w:t>
      </w:r>
      <w:r w:rsidRPr="00CC50DA">
        <w:rPr>
          <w:rFonts w:cs="Arial"/>
          <w:sz w:val="22"/>
        </w:rPr>
        <w:t xml:space="preserve">HMP </w:t>
      </w:r>
      <w:r>
        <w:rPr>
          <w:rFonts w:cs="Arial"/>
          <w:b/>
          <w:sz w:val="22"/>
        </w:rPr>
        <w:t>XXXX</w:t>
      </w:r>
      <w:r w:rsidRPr="00CC50DA">
        <w:rPr>
          <w:rFonts w:cs="Arial"/>
          <w:sz w:val="22"/>
        </w:rPr>
        <w:t xml:space="preserve"> who </w:t>
      </w:r>
      <w:r>
        <w:rPr>
          <w:rFonts w:cs="Arial"/>
          <w:sz w:val="22"/>
        </w:rPr>
        <w:t xml:space="preserve">would like to volunteer for Payment Plus of either 5 or 9 hours per week should apply to </w:t>
      </w:r>
      <w:r w:rsidRPr="009B2C28">
        <w:rPr>
          <w:rFonts w:cs="Arial"/>
          <w:b/>
          <w:sz w:val="22"/>
        </w:rPr>
        <w:t>XXXX</w:t>
      </w:r>
      <w:r w:rsidRPr="00CC50DA">
        <w:rPr>
          <w:rFonts w:cs="Arial"/>
          <w:sz w:val="22"/>
        </w:rPr>
        <w:t xml:space="preserve"> </w:t>
      </w:r>
      <w:r>
        <w:rPr>
          <w:rFonts w:cs="Arial"/>
          <w:sz w:val="22"/>
        </w:rPr>
        <w:t xml:space="preserve">(person in your establishment). Limited to the maximum hour’s available, eligible staff </w:t>
      </w:r>
      <w:r w:rsidRPr="00CC50DA">
        <w:rPr>
          <w:rFonts w:cs="Arial"/>
          <w:sz w:val="22"/>
        </w:rPr>
        <w:t xml:space="preserve">will </w:t>
      </w:r>
      <w:r>
        <w:rPr>
          <w:rFonts w:cs="Arial"/>
          <w:sz w:val="22"/>
        </w:rPr>
        <w:t xml:space="preserve">receive </w:t>
      </w:r>
      <w:r w:rsidRPr="00CC50DA">
        <w:rPr>
          <w:rFonts w:cs="Arial"/>
          <w:sz w:val="22"/>
        </w:rPr>
        <w:t>a</w:t>
      </w:r>
      <w:r w:rsidR="001423DB">
        <w:rPr>
          <w:rFonts w:cs="Arial"/>
          <w:sz w:val="22"/>
        </w:rPr>
        <w:t xml:space="preserve"> p</w:t>
      </w:r>
      <w:r w:rsidRPr="00CC50DA">
        <w:rPr>
          <w:rFonts w:cs="Arial"/>
          <w:sz w:val="22"/>
        </w:rPr>
        <w:t>ayment</w:t>
      </w:r>
      <w:r w:rsidRPr="009B2C28">
        <w:rPr>
          <w:rFonts w:cs="Arial"/>
          <w:sz w:val="22"/>
        </w:rPr>
        <w:t xml:space="preserve"> </w:t>
      </w:r>
      <w:r>
        <w:rPr>
          <w:rFonts w:cs="Arial"/>
          <w:sz w:val="22"/>
        </w:rPr>
        <w:t xml:space="preserve">at the end of the </w:t>
      </w:r>
      <w:r w:rsidR="00A84C59">
        <w:rPr>
          <w:rFonts w:cs="Arial"/>
          <w:sz w:val="22"/>
        </w:rPr>
        <w:t>XXX week</w:t>
      </w:r>
      <w:r w:rsidR="001423DB">
        <w:rPr>
          <w:rFonts w:cs="Arial"/>
          <w:sz w:val="22"/>
        </w:rPr>
        <w:t>s</w:t>
      </w:r>
      <w:r w:rsidR="00A84C59">
        <w:rPr>
          <w:rFonts w:cs="Arial"/>
          <w:sz w:val="22"/>
        </w:rPr>
        <w:t xml:space="preserve"> </w:t>
      </w:r>
      <w:r w:rsidR="001423DB">
        <w:rPr>
          <w:rFonts w:cs="Arial"/>
          <w:sz w:val="22"/>
        </w:rPr>
        <w:t>agreed</w:t>
      </w:r>
      <w:r w:rsidR="00A84C59">
        <w:rPr>
          <w:rFonts w:cs="Arial"/>
          <w:sz w:val="22"/>
        </w:rPr>
        <w:t xml:space="preserve"> (xxx</w:t>
      </w:r>
      <w:r>
        <w:rPr>
          <w:rFonts w:cs="Arial"/>
          <w:sz w:val="22"/>
        </w:rPr>
        <w:t xml:space="preserve"> weeks if leave is taken)</w:t>
      </w:r>
      <w:r w:rsidRPr="00CC50DA">
        <w:rPr>
          <w:rFonts w:cs="Arial"/>
          <w:sz w:val="22"/>
        </w:rPr>
        <w:t xml:space="preserve"> </w:t>
      </w:r>
      <w:r w:rsidRPr="00CC50DA">
        <w:rPr>
          <w:rFonts w:cs="Arial"/>
          <w:b/>
          <w:bCs/>
          <w:sz w:val="22"/>
        </w:rPr>
        <w:t>in addition</w:t>
      </w:r>
      <w:r w:rsidRPr="00CC50DA">
        <w:rPr>
          <w:rFonts w:cs="Arial"/>
          <w:sz w:val="22"/>
        </w:rPr>
        <w:t xml:space="preserve"> to any Payment Plus</w:t>
      </w:r>
      <w:r>
        <w:rPr>
          <w:rFonts w:cs="Arial"/>
          <w:sz w:val="22"/>
        </w:rPr>
        <w:t>.</w:t>
      </w:r>
    </w:p>
    <w:p w:rsidR="00067C7D" w:rsidRPr="00CC50DA" w:rsidRDefault="00067C7D" w:rsidP="00067C7D">
      <w:pPr>
        <w:autoSpaceDE w:val="0"/>
        <w:autoSpaceDN w:val="0"/>
        <w:adjustRightInd w:val="0"/>
        <w:spacing w:line="240" w:lineRule="auto"/>
        <w:ind w:left="720"/>
        <w:rPr>
          <w:rFonts w:cs="Arial"/>
          <w:color w:val="auto"/>
          <w:sz w:val="22"/>
        </w:rPr>
      </w:pPr>
    </w:p>
    <w:p w:rsidR="00067C7D" w:rsidRPr="005842D3" w:rsidRDefault="00067C7D" w:rsidP="00092374">
      <w:pPr>
        <w:numPr>
          <w:ilvl w:val="0"/>
          <w:numId w:val="24"/>
        </w:numPr>
        <w:autoSpaceDE w:val="0"/>
        <w:autoSpaceDN w:val="0"/>
        <w:adjustRightInd w:val="0"/>
        <w:spacing w:line="240" w:lineRule="auto"/>
        <w:rPr>
          <w:rFonts w:cs="Arial"/>
          <w:color w:val="auto"/>
          <w:sz w:val="22"/>
        </w:rPr>
      </w:pPr>
      <w:r w:rsidRPr="00A84C59">
        <w:rPr>
          <w:rFonts w:cs="Arial"/>
          <w:color w:val="auto"/>
          <w:sz w:val="22"/>
        </w:rPr>
        <w:t xml:space="preserve">The Payment is </w:t>
      </w:r>
      <w:r w:rsidR="00A84C59" w:rsidRPr="00A84C59">
        <w:rPr>
          <w:rFonts w:cs="Arial"/>
          <w:b/>
          <w:color w:val="auto"/>
          <w:sz w:val="22"/>
        </w:rPr>
        <w:t xml:space="preserve">(insert payment details depending on </w:t>
      </w:r>
      <w:proofErr w:type="gramStart"/>
      <w:r w:rsidR="001423DB">
        <w:rPr>
          <w:rFonts w:cs="Arial"/>
          <w:b/>
          <w:color w:val="auto"/>
          <w:sz w:val="22"/>
        </w:rPr>
        <w:t>period of time</w:t>
      </w:r>
      <w:proofErr w:type="gramEnd"/>
      <w:r w:rsidR="00A84C59" w:rsidRPr="00A84C59">
        <w:rPr>
          <w:rFonts w:cs="Arial"/>
          <w:b/>
          <w:color w:val="auto"/>
          <w:sz w:val="22"/>
        </w:rPr>
        <w:t>)</w:t>
      </w:r>
      <w:r w:rsidRPr="00A84C59">
        <w:rPr>
          <w:rFonts w:cs="Arial"/>
          <w:b/>
          <w:color w:val="auto"/>
          <w:sz w:val="22"/>
        </w:rPr>
        <w:t>.</w:t>
      </w:r>
      <w:r w:rsidRPr="00A84C59">
        <w:rPr>
          <w:rFonts w:cs="Arial"/>
          <w:color w:val="auto"/>
          <w:sz w:val="22"/>
        </w:rPr>
        <w:t xml:space="preserve"> The payment will be made at the end of the period once </w:t>
      </w:r>
      <w:proofErr w:type="gramStart"/>
      <w:r w:rsidRPr="00A84C59">
        <w:rPr>
          <w:rFonts w:cs="Arial"/>
          <w:color w:val="auto"/>
          <w:sz w:val="22"/>
        </w:rPr>
        <w:t>all of</w:t>
      </w:r>
      <w:proofErr w:type="gramEnd"/>
      <w:r w:rsidRPr="00A84C59">
        <w:rPr>
          <w:rFonts w:cs="Arial"/>
          <w:color w:val="auto"/>
          <w:sz w:val="22"/>
        </w:rPr>
        <w:t xml:space="preserve"> the additional hours have been worked. The </w:t>
      </w:r>
      <w:r w:rsidR="001423DB">
        <w:rPr>
          <w:rFonts w:cs="Arial"/>
          <w:color w:val="auto"/>
          <w:sz w:val="22"/>
        </w:rPr>
        <w:t>payment</w:t>
      </w:r>
      <w:r w:rsidRPr="00A84C59">
        <w:rPr>
          <w:rFonts w:cs="Arial"/>
          <w:color w:val="auto"/>
          <w:sz w:val="22"/>
        </w:rPr>
        <w:t xml:space="preserve"> will be subject to tax and national insurance. </w:t>
      </w:r>
    </w:p>
    <w:p w:rsidR="005842D3" w:rsidRPr="00A84C59" w:rsidRDefault="005842D3" w:rsidP="005842D3">
      <w:pPr>
        <w:autoSpaceDE w:val="0"/>
        <w:autoSpaceDN w:val="0"/>
        <w:adjustRightInd w:val="0"/>
        <w:spacing w:line="240" w:lineRule="auto"/>
        <w:ind w:left="709"/>
        <w:rPr>
          <w:rFonts w:cs="Arial"/>
          <w:color w:val="auto"/>
          <w:sz w:val="22"/>
        </w:rPr>
      </w:pPr>
    </w:p>
    <w:p w:rsidR="00067C7D" w:rsidRDefault="005842D3" w:rsidP="00092374">
      <w:pPr>
        <w:numPr>
          <w:ilvl w:val="0"/>
          <w:numId w:val="24"/>
        </w:numPr>
        <w:autoSpaceDE w:val="0"/>
        <w:autoSpaceDN w:val="0"/>
        <w:adjustRightInd w:val="0"/>
        <w:spacing w:line="240" w:lineRule="auto"/>
        <w:rPr>
          <w:rFonts w:cs="Arial"/>
          <w:color w:val="auto"/>
          <w:sz w:val="22"/>
        </w:rPr>
      </w:pPr>
      <w:r>
        <w:rPr>
          <w:rFonts w:cs="Arial"/>
          <w:color w:val="auto"/>
          <w:sz w:val="22"/>
        </w:rPr>
        <w:t xml:space="preserve">A condition of the </w:t>
      </w:r>
      <w:proofErr w:type="gramStart"/>
      <w:r w:rsidR="001423DB">
        <w:rPr>
          <w:rFonts w:cs="Arial"/>
          <w:color w:val="auto"/>
          <w:sz w:val="22"/>
        </w:rPr>
        <w:t>payment</w:t>
      </w:r>
      <w:r w:rsidR="00067C7D">
        <w:rPr>
          <w:rFonts w:cs="Arial"/>
          <w:color w:val="auto"/>
          <w:sz w:val="22"/>
        </w:rPr>
        <w:t xml:space="preserve">  includes</w:t>
      </w:r>
      <w:proofErr w:type="gramEnd"/>
      <w:r w:rsidR="00067C7D">
        <w:rPr>
          <w:rFonts w:cs="Arial"/>
          <w:color w:val="auto"/>
          <w:sz w:val="22"/>
        </w:rPr>
        <w:t xml:space="preserve"> a requirement to work xx (number of hours) of the hours on xxx (insert weekends or other time that some of the PP hours must be worked). </w:t>
      </w:r>
      <w:r w:rsidR="00067C7D" w:rsidRPr="00AF239F">
        <w:rPr>
          <w:rFonts w:cs="Arial"/>
          <w:i/>
          <w:color w:val="auto"/>
          <w:sz w:val="22"/>
        </w:rPr>
        <w:t>Delete this paragraph if not required</w:t>
      </w:r>
      <w:r w:rsidR="00067C7D">
        <w:rPr>
          <w:rFonts w:cs="Arial"/>
          <w:color w:val="auto"/>
          <w:sz w:val="22"/>
        </w:rPr>
        <w:t>.</w:t>
      </w:r>
    </w:p>
    <w:p w:rsidR="00067C7D" w:rsidRDefault="00067C7D" w:rsidP="00067C7D">
      <w:pPr>
        <w:autoSpaceDE w:val="0"/>
        <w:autoSpaceDN w:val="0"/>
        <w:adjustRightInd w:val="0"/>
        <w:spacing w:line="240" w:lineRule="auto"/>
        <w:rPr>
          <w:rFonts w:cs="Arial"/>
          <w:color w:val="auto"/>
          <w:sz w:val="22"/>
        </w:rPr>
      </w:pPr>
    </w:p>
    <w:p w:rsidR="00067C7D" w:rsidRDefault="00067C7D" w:rsidP="00092374">
      <w:pPr>
        <w:numPr>
          <w:ilvl w:val="0"/>
          <w:numId w:val="24"/>
        </w:numPr>
        <w:autoSpaceDE w:val="0"/>
        <w:autoSpaceDN w:val="0"/>
        <w:adjustRightInd w:val="0"/>
        <w:spacing w:line="240" w:lineRule="auto"/>
        <w:rPr>
          <w:rFonts w:cs="Arial"/>
          <w:color w:val="auto"/>
          <w:sz w:val="22"/>
        </w:rPr>
      </w:pPr>
      <w:r w:rsidRPr="00CC50DA">
        <w:rPr>
          <w:rFonts w:cs="Arial"/>
          <w:color w:val="auto"/>
          <w:sz w:val="22"/>
        </w:rPr>
        <w:t>If you would like</w:t>
      </w:r>
      <w:r>
        <w:rPr>
          <w:rFonts w:cs="Arial"/>
          <w:color w:val="auto"/>
          <w:sz w:val="22"/>
        </w:rPr>
        <w:t xml:space="preserve"> to </w:t>
      </w:r>
      <w:proofErr w:type="gramStart"/>
      <w:r>
        <w:rPr>
          <w:rFonts w:cs="Arial"/>
          <w:color w:val="auto"/>
          <w:sz w:val="22"/>
        </w:rPr>
        <w:t>volunteer</w:t>
      </w:r>
      <w:proofErr w:type="gramEnd"/>
      <w:r>
        <w:rPr>
          <w:rFonts w:cs="Arial"/>
          <w:color w:val="auto"/>
          <w:sz w:val="22"/>
        </w:rPr>
        <w:t xml:space="preserve"> please inform </w:t>
      </w:r>
      <w:r w:rsidRPr="009B2C28">
        <w:rPr>
          <w:rFonts w:cs="Arial"/>
          <w:b/>
          <w:color w:val="auto"/>
          <w:sz w:val="22"/>
        </w:rPr>
        <w:t>XXXX</w:t>
      </w:r>
      <w:r>
        <w:rPr>
          <w:rFonts w:cs="Arial"/>
          <w:color w:val="auto"/>
          <w:sz w:val="22"/>
        </w:rPr>
        <w:t xml:space="preserve"> </w:t>
      </w:r>
      <w:r w:rsidRPr="00CC50DA">
        <w:rPr>
          <w:rFonts w:cs="Arial"/>
          <w:color w:val="auto"/>
          <w:sz w:val="22"/>
        </w:rPr>
        <w:t xml:space="preserve">by </w:t>
      </w:r>
      <w:r w:rsidRPr="009B2C28">
        <w:rPr>
          <w:rFonts w:cs="Arial"/>
          <w:b/>
          <w:color w:val="auto"/>
          <w:sz w:val="22"/>
        </w:rPr>
        <w:t>XXXX.</w:t>
      </w:r>
      <w:r w:rsidRPr="00CC50DA">
        <w:rPr>
          <w:rFonts w:cs="Arial"/>
          <w:color w:val="auto"/>
          <w:sz w:val="22"/>
        </w:rPr>
        <w:t xml:space="preserve"> </w:t>
      </w:r>
    </w:p>
    <w:p w:rsidR="00067C7D" w:rsidRDefault="00067C7D" w:rsidP="00067C7D">
      <w:pPr>
        <w:autoSpaceDE w:val="0"/>
        <w:autoSpaceDN w:val="0"/>
        <w:adjustRightInd w:val="0"/>
        <w:spacing w:line="240" w:lineRule="auto"/>
        <w:rPr>
          <w:rFonts w:cs="Arial"/>
          <w:color w:val="auto"/>
          <w:sz w:val="22"/>
        </w:rPr>
      </w:pPr>
    </w:p>
    <w:p w:rsidR="00067C7D" w:rsidRDefault="00067C7D" w:rsidP="00092374">
      <w:pPr>
        <w:numPr>
          <w:ilvl w:val="0"/>
          <w:numId w:val="24"/>
        </w:numPr>
        <w:autoSpaceDE w:val="0"/>
        <w:autoSpaceDN w:val="0"/>
        <w:adjustRightInd w:val="0"/>
        <w:spacing w:line="240" w:lineRule="auto"/>
        <w:rPr>
          <w:rFonts w:cs="Arial"/>
          <w:color w:val="auto"/>
          <w:sz w:val="22"/>
        </w:rPr>
      </w:pPr>
      <w:r w:rsidRPr="00CC50DA">
        <w:rPr>
          <w:rFonts w:cs="Arial"/>
          <w:color w:val="auto"/>
          <w:sz w:val="22"/>
        </w:rPr>
        <w:t xml:space="preserve">Where more </w:t>
      </w:r>
      <w:r>
        <w:rPr>
          <w:rFonts w:cs="Arial"/>
          <w:color w:val="auto"/>
          <w:sz w:val="22"/>
        </w:rPr>
        <w:t xml:space="preserve">members of </w:t>
      </w:r>
      <w:r w:rsidRPr="00CC50DA">
        <w:rPr>
          <w:rFonts w:cs="Arial"/>
          <w:color w:val="auto"/>
          <w:sz w:val="22"/>
        </w:rPr>
        <w:t xml:space="preserve">staff volunteer than are required, </w:t>
      </w:r>
      <w:r>
        <w:rPr>
          <w:rFonts w:cs="Arial"/>
          <w:color w:val="auto"/>
          <w:sz w:val="22"/>
        </w:rPr>
        <w:t xml:space="preserve">in the first instance the </w:t>
      </w:r>
      <w:proofErr w:type="gramStart"/>
      <w:r>
        <w:rPr>
          <w:rFonts w:cs="Arial"/>
          <w:color w:val="auto"/>
          <w:sz w:val="22"/>
        </w:rPr>
        <w:t>amount</w:t>
      </w:r>
      <w:proofErr w:type="gramEnd"/>
      <w:r>
        <w:rPr>
          <w:rFonts w:cs="Arial"/>
          <w:color w:val="auto"/>
          <w:sz w:val="22"/>
        </w:rPr>
        <w:t xml:space="preserve"> of hours made available to each individual will be reduced to 5.</w:t>
      </w:r>
    </w:p>
    <w:p w:rsidR="00067C7D" w:rsidRDefault="00067C7D" w:rsidP="00067C7D">
      <w:pPr>
        <w:autoSpaceDE w:val="0"/>
        <w:autoSpaceDN w:val="0"/>
        <w:adjustRightInd w:val="0"/>
        <w:spacing w:line="240" w:lineRule="auto"/>
        <w:rPr>
          <w:rFonts w:cs="Arial"/>
          <w:color w:val="auto"/>
          <w:sz w:val="22"/>
        </w:rPr>
      </w:pPr>
    </w:p>
    <w:p w:rsidR="00067C7D" w:rsidRPr="00CC50DA" w:rsidRDefault="00067C7D" w:rsidP="00092374">
      <w:pPr>
        <w:numPr>
          <w:ilvl w:val="0"/>
          <w:numId w:val="24"/>
        </w:numPr>
        <w:autoSpaceDE w:val="0"/>
        <w:autoSpaceDN w:val="0"/>
        <w:adjustRightInd w:val="0"/>
        <w:spacing w:line="240" w:lineRule="auto"/>
        <w:rPr>
          <w:rFonts w:cs="Arial"/>
          <w:color w:val="auto"/>
          <w:sz w:val="22"/>
        </w:rPr>
      </w:pPr>
      <w:r w:rsidRPr="00CC50DA">
        <w:rPr>
          <w:rFonts w:cs="Arial"/>
          <w:color w:val="auto"/>
          <w:sz w:val="22"/>
        </w:rPr>
        <w:t xml:space="preserve">Please only volunteer if you </w:t>
      </w:r>
      <w:proofErr w:type="gramStart"/>
      <w:r w:rsidRPr="00CC50DA">
        <w:rPr>
          <w:rFonts w:cs="Arial"/>
          <w:color w:val="auto"/>
          <w:sz w:val="22"/>
        </w:rPr>
        <w:t>are able to</w:t>
      </w:r>
      <w:proofErr w:type="gramEnd"/>
      <w:r w:rsidRPr="00CC50DA">
        <w:rPr>
          <w:rFonts w:cs="Arial"/>
          <w:color w:val="auto"/>
          <w:sz w:val="22"/>
        </w:rPr>
        <w:t xml:space="preserve"> work as you will only receive the Payment if you actually work the </w:t>
      </w:r>
      <w:r>
        <w:rPr>
          <w:rFonts w:cs="Arial"/>
          <w:color w:val="auto"/>
          <w:sz w:val="22"/>
        </w:rPr>
        <w:t>additional hours agreed</w:t>
      </w:r>
      <w:r w:rsidRPr="00CC50DA">
        <w:rPr>
          <w:rFonts w:cs="Arial"/>
          <w:color w:val="auto"/>
          <w:sz w:val="22"/>
        </w:rPr>
        <w:t>.</w:t>
      </w:r>
    </w:p>
    <w:p w:rsidR="00067C7D" w:rsidRPr="00CC50DA" w:rsidRDefault="00067C7D" w:rsidP="00067C7D">
      <w:pPr>
        <w:autoSpaceDE w:val="0"/>
        <w:autoSpaceDN w:val="0"/>
        <w:adjustRightInd w:val="0"/>
        <w:spacing w:line="240" w:lineRule="auto"/>
        <w:rPr>
          <w:rFonts w:cs="Arial"/>
          <w:color w:val="auto"/>
          <w:sz w:val="22"/>
        </w:rPr>
      </w:pPr>
    </w:p>
    <w:p w:rsidR="00067C7D" w:rsidRPr="00CC50DA" w:rsidRDefault="00067C7D" w:rsidP="00067C7D">
      <w:pPr>
        <w:rPr>
          <w:rFonts w:cs="Arial"/>
          <w:sz w:val="22"/>
        </w:rPr>
      </w:pPr>
    </w:p>
    <w:p w:rsidR="00067C7D" w:rsidRPr="00CC50DA" w:rsidRDefault="00067C7D" w:rsidP="00067C7D">
      <w:pPr>
        <w:rPr>
          <w:rFonts w:cs="Arial"/>
          <w:sz w:val="22"/>
        </w:rPr>
      </w:pPr>
    </w:p>
    <w:p w:rsidR="00067C7D" w:rsidRPr="00CC50DA" w:rsidRDefault="00067C7D" w:rsidP="00067C7D">
      <w:pPr>
        <w:rPr>
          <w:rFonts w:cs="Arial"/>
          <w:sz w:val="22"/>
        </w:rPr>
      </w:pPr>
    </w:p>
    <w:p w:rsidR="00067C7D" w:rsidRPr="00CC50DA" w:rsidRDefault="00067C7D" w:rsidP="00067C7D">
      <w:pPr>
        <w:rPr>
          <w:rFonts w:cs="Arial"/>
          <w:sz w:val="22"/>
        </w:rPr>
      </w:pPr>
      <w:r w:rsidRPr="00CC50DA">
        <w:rPr>
          <w:rFonts w:cs="Arial"/>
          <w:sz w:val="22"/>
        </w:rPr>
        <w:t>Governor</w:t>
      </w:r>
    </w:p>
    <w:p w:rsidR="00067C7D" w:rsidRPr="00CC50DA" w:rsidRDefault="00067C7D" w:rsidP="00067C7D">
      <w:pPr>
        <w:rPr>
          <w:sz w:val="22"/>
        </w:rPr>
      </w:pPr>
    </w:p>
    <w:p w:rsidR="00067C7D" w:rsidRPr="00CC50DA" w:rsidRDefault="00067C7D" w:rsidP="00067C7D">
      <w:pPr>
        <w:ind w:right="-3342"/>
        <w:rPr>
          <w:rFonts w:cs="Arial"/>
          <w:sz w:val="22"/>
        </w:rPr>
      </w:pPr>
    </w:p>
    <w:p w:rsidR="00067C7D" w:rsidRPr="00CC50DA" w:rsidRDefault="00067C7D" w:rsidP="00067C7D">
      <w:pPr>
        <w:rPr>
          <w:rFonts w:cs="Arial"/>
          <w:sz w:val="22"/>
        </w:rPr>
      </w:pPr>
    </w:p>
    <w:p w:rsidR="008366C4" w:rsidRDefault="008366C4" w:rsidP="00C2154A">
      <w:pPr>
        <w:rPr>
          <w:rFonts w:cs="Arial"/>
          <w:sz w:val="22"/>
          <w:u w:val="single"/>
        </w:rPr>
      </w:pPr>
    </w:p>
    <w:p w:rsidR="008366C4" w:rsidRDefault="008366C4" w:rsidP="00C2154A">
      <w:pPr>
        <w:rPr>
          <w:rFonts w:cs="Arial"/>
          <w:sz w:val="22"/>
          <w:u w:val="single"/>
        </w:rPr>
      </w:pPr>
    </w:p>
    <w:p w:rsidR="008366C4" w:rsidRDefault="008366C4" w:rsidP="00C2154A">
      <w:pPr>
        <w:rPr>
          <w:rFonts w:cs="Arial"/>
          <w:sz w:val="22"/>
          <w:u w:val="single"/>
        </w:rPr>
      </w:pPr>
    </w:p>
    <w:p w:rsidR="00C2154A" w:rsidRPr="00CC50DA" w:rsidRDefault="00C2154A" w:rsidP="00C2154A">
      <w:pPr>
        <w:rPr>
          <w:rFonts w:cs="Arial"/>
          <w:sz w:val="22"/>
          <w:u w:val="single"/>
        </w:rPr>
      </w:pPr>
      <w:r>
        <w:rPr>
          <w:rFonts w:cs="Arial"/>
          <w:sz w:val="22"/>
          <w:u w:val="single"/>
        </w:rPr>
        <w:t xml:space="preserve">Annex </w:t>
      </w:r>
      <w:r w:rsidR="002620FC">
        <w:rPr>
          <w:rFonts w:cs="Arial"/>
          <w:sz w:val="22"/>
          <w:u w:val="single"/>
        </w:rPr>
        <w:t>B</w:t>
      </w:r>
    </w:p>
    <w:p w:rsidR="00C2154A" w:rsidRPr="00CC50DA" w:rsidRDefault="00C2154A" w:rsidP="00C2154A">
      <w:pPr>
        <w:rPr>
          <w:rFonts w:cs="Arial"/>
          <w:sz w:val="22"/>
        </w:rPr>
      </w:pPr>
    </w:p>
    <w:p w:rsidR="00C2154A" w:rsidRPr="00CC50DA" w:rsidRDefault="00C2154A" w:rsidP="00C2154A">
      <w:pPr>
        <w:rPr>
          <w:rFonts w:cs="Arial"/>
          <w:b/>
          <w:sz w:val="22"/>
        </w:rPr>
      </w:pPr>
      <w:r>
        <w:rPr>
          <w:rFonts w:cs="Arial"/>
          <w:b/>
          <w:sz w:val="22"/>
        </w:rPr>
        <w:t>Operational Stability</w:t>
      </w:r>
      <w:r w:rsidRPr="00CC50DA">
        <w:rPr>
          <w:rFonts w:cs="Arial"/>
          <w:b/>
          <w:sz w:val="22"/>
        </w:rPr>
        <w:t xml:space="preserve"> Payment</w:t>
      </w:r>
      <w:r>
        <w:rPr>
          <w:rFonts w:cs="Arial"/>
          <w:b/>
          <w:sz w:val="22"/>
        </w:rPr>
        <w:t xml:space="preserve"> (OSP) </w:t>
      </w:r>
      <w:r w:rsidRPr="00CC50DA">
        <w:rPr>
          <w:rFonts w:cs="Arial"/>
          <w:b/>
          <w:sz w:val="22"/>
        </w:rPr>
        <w:t xml:space="preserve">for </w:t>
      </w:r>
      <w:r>
        <w:rPr>
          <w:rFonts w:cs="Arial"/>
          <w:b/>
          <w:sz w:val="22"/>
        </w:rPr>
        <w:t>OSG Overtime Volunteers</w:t>
      </w:r>
    </w:p>
    <w:p w:rsidR="00C2154A" w:rsidRDefault="00C2154A" w:rsidP="00C2154A">
      <w:pPr>
        <w:rPr>
          <w:rFonts w:cs="Arial"/>
          <w:sz w:val="22"/>
        </w:rPr>
      </w:pPr>
    </w:p>
    <w:p w:rsidR="00C2154A" w:rsidRDefault="00C2154A" w:rsidP="00C2154A">
      <w:pPr>
        <w:rPr>
          <w:rFonts w:cs="Arial"/>
          <w:sz w:val="22"/>
        </w:rPr>
      </w:pPr>
      <w:r>
        <w:rPr>
          <w:rFonts w:cs="Arial"/>
          <w:sz w:val="22"/>
        </w:rPr>
        <w:t xml:space="preserve">In order to maintain acceptable regime levels and stability within HMP </w:t>
      </w:r>
      <w:proofErr w:type="gramStart"/>
      <w:r>
        <w:rPr>
          <w:rFonts w:cs="Arial"/>
          <w:sz w:val="22"/>
        </w:rPr>
        <w:t>XXX ,</w:t>
      </w:r>
      <w:proofErr w:type="gramEnd"/>
      <w:r>
        <w:rPr>
          <w:rFonts w:cs="Arial"/>
          <w:sz w:val="22"/>
        </w:rPr>
        <w:t xml:space="preserve"> approval has been given for </w:t>
      </w:r>
      <w:r w:rsidR="004B086E">
        <w:rPr>
          <w:rFonts w:cs="Arial"/>
          <w:sz w:val="22"/>
        </w:rPr>
        <w:t>B2 OSGs</w:t>
      </w:r>
      <w:r>
        <w:rPr>
          <w:rFonts w:cs="Arial"/>
          <w:sz w:val="22"/>
        </w:rPr>
        <w:t xml:space="preserve"> to access an Operational Stability Payment (OSP). The duties carried out to qualify for the payment must be </w:t>
      </w:r>
      <w:r w:rsidRPr="00092374">
        <w:rPr>
          <w:rFonts w:cs="Arial"/>
          <w:sz w:val="22"/>
        </w:rPr>
        <w:t xml:space="preserve">activities that are aligned to </w:t>
      </w:r>
      <w:r w:rsidR="0077390C">
        <w:rPr>
          <w:rFonts w:cs="Arial"/>
          <w:sz w:val="22"/>
        </w:rPr>
        <w:t>Operational Support</w:t>
      </w:r>
      <w:r w:rsidRPr="00092374">
        <w:rPr>
          <w:rFonts w:cs="Arial"/>
          <w:sz w:val="22"/>
        </w:rPr>
        <w:t xml:space="preserve"> </w:t>
      </w:r>
      <w:r w:rsidR="0077390C">
        <w:rPr>
          <w:rFonts w:cs="Arial"/>
          <w:sz w:val="22"/>
        </w:rPr>
        <w:t>G</w:t>
      </w:r>
      <w:r w:rsidRPr="00092374">
        <w:rPr>
          <w:rFonts w:cs="Arial"/>
          <w:sz w:val="22"/>
        </w:rPr>
        <w:t>rades</w:t>
      </w:r>
      <w:r>
        <w:rPr>
          <w:rFonts w:cs="Arial"/>
          <w:sz w:val="22"/>
        </w:rPr>
        <w:t>.</w:t>
      </w:r>
    </w:p>
    <w:p w:rsidR="00C2154A" w:rsidRDefault="00C2154A" w:rsidP="00C2154A">
      <w:pPr>
        <w:rPr>
          <w:rFonts w:cs="Arial"/>
          <w:sz w:val="22"/>
        </w:rPr>
      </w:pPr>
    </w:p>
    <w:p w:rsidR="00C2154A" w:rsidRPr="00CC50DA" w:rsidRDefault="00C2154A" w:rsidP="00C2154A">
      <w:pPr>
        <w:numPr>
          <w:ilvl w:val="0"/>
          <w:numId w:val="24"/>
        </w:numPr>
        <w:rPr>
          <w:rFonts w:cs="Arial"/>
          <w:sz w:val="22"/>
        </w:rPr>
      </w:pPr>
      <w:r w:rsidRPr="00CC50DA">
        <w:rPr>
          <w:rFonts w:cs="Arial"/>
          <w:sz w:val="22"/>
        </w:rPr>
        <w:t xml:space="preserve">The details of the </w:t>
      </w:r>
      <w:r>
        <w:rPr>
          <w:rFonts w:cs="Arial"/>
          <w:sz w:val="22"/>
        </w:rPr>
        <w:t xml:space="preserve">Operational </w:t>
      </w:r>
      <w:r w:rsidR="0077390C">
        <w:rPr>
          <w:rFonts w:cs="Arial"/>
          <w:sz w:val="22"/>
        </w:rPr>
        <w:t>S</w:t>
      </w:r>
      <w:r>
        <w:rPr>
          <w:rFonts w:cs="Arial"/>
          <w:sz w:val="22"/>
        </w:rPr>
        <w:t>tability</w:t>
      </w:r>
      <w:r w:rsidRPr="00CC50DA">
        <w:rPr>
          <w:rFonts w:cs="Arial"/>
          <w:sz w:val="22"/>
        </w:rPr>
        <w:t xml:space="preserve"> Payment and conditions for eligibility are below:</w:t>
      </w:r>
    </w:p>
    <w:p w:rsidR="00C2154A" w:rsidRPr="00CC50DA" w:rsidRDefault="00C2154A" w:rsidP="00C2154A">
      <w:pPr>
        <w:rPr>
          <w:rFonts w:cs="Arial"/>
          <w:sz w:val="22"/>
        </w:rPr>
      </w:pPr>
    </w:p>
    <w:p w:rsidR="00C2154A" w:rsidRPr="00CC50DA" w:rsidRDefault="00C2154A" w:rsidP="00C2154A">
      <w:pPr>
        <w:numPr>
          <w:ilvl w:val="0"/>
          <w:numId w:val="24"/>
        </w:numPr>
        <w:autoSpaceDE w:val="0"/>
        <w:autoSpaceDN w:val="0"/>
        <w:adjustRightInd w:val="0"/>
        <w:spacing w:line="240" w:lineRule="auto"/>
        <w:rPr>
          <w:rFonts w:cs="Arial"/>
          <w:color w:val="auto"/>
          <w:sz w:val="22"/>
        </w:rPr>
      </w:pPr>
      <w:r w:rsidRPr="00CC50DA">
        <w:rPr>
          <w:rFonts w:cs="Arial"/>
          <w:sz w:val="22"/>
        </w:rPr>
        <w:t xml:space="preserve">Any </w:t>
      </w:r>
      <w:r w:rsidR="0077390C">
        <w:rPr>
          <w:rFonts w:cs="Arial"/>
          <w:sz w:val="22"/>
        </w:rPr>
        <w:t>B2 OSG</w:t>
      </w:r>
      <w:r>
        <w:rPr>
          <w:rFonts w:cs="Arial"/>
          <w:sz w:val="22"/>
        </w:rPr>
        <w:t xml:space="preserve"> at </w:t>
      </w:r>
      <w:r w:rsidRPr="00CC50DA">
        <w:rPr>
          <w:rFonts w:cs="Arial"/>
          <w:sz w:val="22"/>
        </w:rPr>
        <w:t xml:space="preserve">HMP </w:t>
      </w:r>
      <w:r>
        <w:rPr>
          <w:rFonts w:cs="Arial"/>
          <w:b/>
          <w:sz w:val="22"/>
        </w:rPr>
        <w:t>XXXX</w:t>
      </w:r>
      <w:r w:rsidRPr="00CC50DA">
        <w:rPr>
          <w:rFonts w:cs="Arial"/>
          <w:sz w:val="22"/>
        </w:rPr>
        <w:t xml:space="preserve"> who </w:t>
      </w:r>
      <w:r>
        <w:rPr>
          <w:rFonts w:cs="Arial"/>
          <w:sz w:val="22"/>
        </w:rPr>
        <w:t xml:space="preserve">would like to volunteer for </w:t>
      </w:r>
      <w:r w:rsidR="005515FE">
        <w:rPr>
          <w:rFonts w:cs="Arial"/>
          <w:sz w:val="22"/>
        </w:rPr>
        <w:t>overtime</w:t>
      </w:r>
      <w:r>
        <w:rPr>
          <w:rFonts w:cs="Arial"/>
          <w:sz w:val="22"/>
        </w:rPr>
        <w:t xml:space="preserve"> of either 5 or 9 hours per week should apply to </w:t>
      </w:r>
      <w:r w:rsidRPr="009B2C28">
        <w:rPr>
          <w:rFonts w:cs="Arial"/>
          <w:b/>
          <w:sz w:val="22"/>
        </w:rPr>
        <w:t>XXXX</w:t>
      </w:r>
      <w:r w:rsidRPr="00CC50DA">
        <w:rPr>
          <w:rFonts w:cs="Arial"/>
          <w:sz w:val="22"/>
        </w:rPr>
        <w:t xml:space="preserve"> </w:t>
      </w:r>
      <w:r>
        <w:rPr>
          <w:rFonts w:cs="Arial"/>
          <w:sz w:val="22"/>
        </w:rPr>
        <w:t xml:space="preserve">(person in your establishment). Limited to the maximum hour’s available, eligible staff </w:t>
      </w:r>
      <w:r w:rsidRPr="00CC50DA">
        <w:rPr>
          <w:rFonts w:cs="Arial"/>
          <w:sz w:val="22"/>
        </w:rPr>
        <w:t xml:space="preserve">will </w:t>
      </w:r>
      <w:r>
        <w:rPr>
          <w:rFonts w:cs="Arial"/>
          <w:sz w:val="22"/>
        </w:rPr>
        <w:t xml:space="preserve">receive </w:t>
      </w:r>
      <w:r w:rsidRPr="00CC50DA">
        <w:rPr>
          <w:rFonts w:cs="Arial"/>
          <w:sz w:val="22"/>
        </w:rPr>
        <w:t>a</w:t>
      </w:r>
      <w:r>
        <w:rPr>
          <w:rFonts w:cs="Arial"/>
          <w:sz w:val="22"/>
        </w:rPr>
        <w:t xml:space="preserve"> p</w:t>
      </w:r>
      <w:r w:rsidRPr="00CC50DA">
        <w:rPr>
          <w:rFonts w:cs="Arial"/>
          <w:sz w:val="22"/>
        </w:rPr>
        <w:t>ayment</w:t>
      </w:r>
      <w:r w:rsidRPr="009B2C28">
        <w:rPr>
          <w:rFonts w:cs="Arial"/>
          <w:sz w:val="22"/>
        </w:rPr>
        <w:t xml:space="preserve"> </w:t>
      </w:r>
      <w:r>
        <w:rPr>
          <w:rFonts w:cs="Arial"/>
          <w:sz w:val="22"/>
        </w:rPr>
        <w:t>at the end of the XXX weeks agreed (xxx weeks if leave is taken)</w:t>
      </w:r>
      <w:r w:rsidRPr="00CC50DA">
        <w:rPr>
          <w:rFonts w:cs="Arial"/>
          <w:sz w:val="22"/>
        </w:rPr>
        <w:t xml:space="preserve"> </w:t>
      </w:r>
      <w:r w:rsidRPr="00CC50DA">
        <w:rPr>
          <w:rFonts w:cs="Arial"/>
          <w:b/>
          <w:bCs/>
          <w:sz w:val="22"/>
        </w:rPr>
        <w:t>in addition</w:t>
      </w:r>
      <w:r w:rsidRPr="00CC50DA">
        <w:rPr>
          <w:rFonts w:cs="Arial"/>
          <w:sz w:val="22"/>
        </w:rPr>
        <w:t xml:space="preserve"> to any </w:t>
      </w:r>
      <w:r w:rsidR="005515FE">
        <w:rPr>
          <w:rFonts w:cs="Arial"/>
          <w:sz w:val="22"/>
        </w:rPr>
        <w:t>overtime</w:t>
      </w:r>
      <w:r>
        <w:rPr>
          <w:rFonts w:cs="Arial"/>
          <w:sz w:val="22"/>
        </w:rPr>
        <w:t>.</w:t>
      </w:r>
    </w:p>
    <w:p w:rsidR="00C2154A" w:rsidRPr="00CC50DA" w:rsidRDefault="00C2154A" w:rsidP="00C2154A">
      <w:pPr>
        <w:autoSpaceDE w:val="0"/>
        <w:autoSpaceDN w:val="0"/>
        <w:adjustRightInd w:val="0"/>
        <w:spacing w:line="240" w:lineRule="auto"/>
        <w:ind w:left="720"/>
        <w:rPr>
          <w:rFonts w:cs="Arial"/>
          <w:color w:val="auto"/>
          <w:sz w:val="22"/>
        </w:rPr>
      </w:pPr>
    </w:p>
    <w:p w:rsidR="00C2154A" w:rsidRPr="005842D3" w:rsidRDefault="00C2154A" w:rsidP="00C2154A">
      <w:pPr>
        <w:numPr>
          <w:ilvl w:val="0"/>
          <w:numId w:val="24"/>
        </w:numPr>
        <w:autoSpaceDE w:val="0"/>
        <w:autoSpaceDN w:val="0"/>
        <w:adjustRightInd w:val="0"/>
        <w:spacing w:line="240" w:lineRule="auto"/>
        <w:rPr>
          <w:rFonts w:cs="Arial"/>
          <w:color w:val="auto"/>
          <w:sz w:val="22"/>
        </w:rPr>
      </w:pPr>
      <w:r w:rsidRPr="00A84C59">
        <w:rPr>
          <w:rFonts w:cs="Arial"/>
          <w:color w:val="auto"/>
          <w:sz w:val="22"/>
        </w:rPr>
        <w:t xml:space="preserve">The Payment is </w:t>
      </w:r>
      <w:r w:rsidRPr="00A84C59">
        <w:rPr>
          <w:rFonts w:cs="Arial"/>
          <w:b/>
          <w:color w:val="auto"/>
          <w:sz w:val="22"/>
        </w:rPr>
        <w:t xml:space="preserve">(insert payment details depending on </w:t>
      </w:r>
      <w:proofErr w:type="gramStart"/>
      <w:r>
        <w:rPr>
          <w:rFonts w:cs="Arial"/>
          <w:b/>
          <w:color w:val="auto"/>
          <w:sz w:val="22"/>
        </w:rPr>
        <w:t>period of time</w:t>
      </w:r>
      <w:proofErr w:type="gramEnd"/>
      <w:r w:rsidRPr="00A84C59">
        <w:rPr>
          <w:rFonts w:cs="Arial"/>
          <w:b/>
          <w:color w:val="auto"/>
          <w:sz w:val="22"/>
        </w:rPr>
        <w:t>).</w:t>
      </w:r>
      <w:r w:rsidRPr="00A84C59">
        <w:rPr>
          <w:rFonts w:cs="Arial"/>
          <w:color w:val="auto"/>
          <w:sz w:val="22"/>
        </w:rPr>
        <w:t xml:space="preserve"> The payment will be made at the end of the period once </w:t>
      </w:r>
      <w:proofErr w:type="gramStart"/>
      <w:r w:rsidRPr="00A84C59">
        <w:rPr>
          <w:rFonts w:cs="Arial"/>
          <w:color w:val="auto"/>
          <w:sz w:val="22"/>
        </w:rPr>
        <w:t>all of</w:t>
      </w:r>
      <w:proofErr w:type="gramEnd"/>
      <w:r w:rsidRPr="00A84C59">
        <w:rPr>
          <w:rFonts w:cs="Arial"/>
          <w:color w:val="auto"/>
          <w:sz w:val="22"/>
        </w:rPr>
        <w:t xml:space="preserve"> the additional hours have been worked. The </w:t>
      </w:r>
      <w:r>
        <w:rPr>
          <w:rFonts w:cs="Arial"/>
          <w:color w:val="auto"/>
          <w:sz w:val="22"/>
        </w:rPr>
        <w:t>payment</w:t>
      </w:r>
      <w:r w:rsidRPr="00A84C59">
        <w:rPr>
          <w:rFonts w:cs="Arial"/>
          <w:color w:val="auto"/>
          <w:sz w:val="22"/>
        </w:rPr>
        <w:t xml:space="preserve"> will be subject to tax and national insurance. </w:t>
      </w:r>
    </w:p>
    <w:p w:rsidR="00C2154A" w:rsidRPr="00A84C59" w:rsidRDefault="00C2154A" w:rsidP="00C2154A">
      <w:pPr>
        <w:autoSpaceDE w:val="0"/>
        <w:autoSpaceDN w:val="0"/>
        <w:adjustRightInd w:val="0"/>
        <w:spacing w:line="240" w:lineRule="auto"/>
        <w:ind w:left="709"/>
        <w:rPr>
          <w:rFonts w:cs="Arial"/>
          <w:color w:val="auto"/>
          <w:sz w:val="22"/>
        </w:rPr>
      </w:pPr>
    </w:p>
    <w:p w:rsidR="00C2154A" w:rsidRDefault="00C2154A" w:rsidP="00C2154A">
      <w:pPr>
        <w:numPr>
          <w:ilvl w:val="0"/>
          <w:numId w:val="24"/>
        </w:numPr>
        <w:autoSpaceDE w:val="0"/>
        <w:autoSpaceDN w:val="0"/>
        <w:adjustRightInd w:val="0"/>
        <w:spacing w:line="240" w:lineRule="auto"/>
        <w:rPr>
          <w:rFonts w:cs="Arial"/>
          <w:color w:val="auto"/>
          <w:sz w:val="22"/>
        </w:rPr>
      </w:pPr>
      <w:r>
        <w:rPr>
          <w:rFonts w:cs="Arial"/>
          <w:color w:val="auto"/>
          <w:sz w:val="22"/>
        </w:rPr>
        <w:t xml:space="preserve">A condition of the </w:t>
      </w:r>
      <w:proofErr w:type="gramStart"/>
      <w:r>
        <w:rPr>
          <w:rFonts w:cs="Arial"/>
          <w:color w:val="auto"/>
          <w:sz w:val="22"/>
        </w:rPr>
        <w:t>payment  includes</w:t>
      </w:r>
      <w:proofErr w:type="gramEnd"/>
      <w:r>
        <w:rPr>
          <w:rFonts w:cs="Arial"/>
          <w:color w:val="auto"/>
          <w:sz w:val="22"/>
        </w:rPr>
        <w:t xml:space="preserve"> a requirement to work xx (number of hours) of the hours on xxx (insert weekends or other time that some of the PP hours must be worked). </w:t>
      </w:r>
      <w:r w:rsidRPr="00AF239F">
        <w:rPr>
          <w:rFonts w:cs="Arial"/>
          <w:i/>
          <w:color w:val="auto"/>
          <w:sz w:val="22"/>
        </w:rPr>
        <w:t>Delete this paragraph if not required</w:t>
      </w:r>
      <w:r>
        <w:rPr>
          <w:rFonts w:cs="Arial"/>
          <w:color w:val="auto"/>
          <w:sz w:val="22"/>
        </w:rPr>
        <w:t>.</w:t>
      </w:r>
    </w:p>
    <w:p w:rsidR="00C2154A" w:rsidRDefault="00C2154A" w:rsidP="00C2154A">
      <w:pPr>
        <w:autoSpaceDE w:val="0"/>
        <w:autoSpaceDN w:val="0"/>
        <w:adjustRightInd w:val="0"/>
        <w:spacing w:line="240" w:lineRule="auto"/>
        <w:rPr>
          <w:rFonts w:cs="Arial"/>
          <w:color w:val="auto"/>
          <w:sz w:val="22"/>
        </w:rPr>
      </w:pPr>
    </w:p>
    <w:p w:rsidR="00C2154A" w:rsidRDefault="00C2154A" w:rsidP="00C2154A">
      <w:pPr>
        <w:numPr>
          <w:ilvl w:val="0"/>
          <w:numId w:val="24"/>
        </w:numPr>
        <w:autoSpaceDE w:val="0"/>
        <w:autoSpaceDN w:val="0"/>
        <w:adjustRightInd w:val="0"/>
        <w:spacing w:line="240" w:lineRule="auto"/>
        <w:rPr>
          <w:rFonts w:cs="Arial"/>
          <w:color w:val="auto"/>
          <w:sz w:val="22"/>
        </w:rPr>
      </w:pPr>
      <w:r w:rsidRPr="00CC50DA">
        <w:rPr>
          <w:rFonts w:cs="Arial"/>
          <w:color w:val="auto"/>
          <w:sz w:val="22"/>
        </w:rPr>
        <w:t>If you would like</w:t>
      </w:r>
      <w:r>
        <w:rPr>
          <w:rFonts w:cs="Arial"/>
          <w:color w:val="auto"/>
          <w:sz w:val="22"/>
        </w:rPr>
        <w:t xml:space="preserve"> to </w:t>
      </w:r>
      <w:proofErr w:type="gramStart"/>
      <w:r>
        <w:rPr>
          <w:rFonts w:cs="Arial"/>
          <w:color w:val="auto"/>
          <w:sz w:val="22"/>
        </w:rPr>
        <w:t>volunteer</w:t>
      </w:r>
      <w:proofErr w:type="gramEnd"/>
      <w:r>
        <w:rPr>
          <w:rFonts w:cs="Arial"/>
          <w:color w:val="auto"/>
          <w:sz w:val="22"/>
        </w:rPr>
        <w:t xml:space="preserve"> please inform </w:t>
      </w:r>
      <w:r w:rsidRPr="009B2C28">
        <w:rPr>
          <w:rFonts w:cs="Arial"/>
          <w:b/>
          <w:color w:val="auto"/>
          <w:sz w:val="22"/>
        </w:rPr>
        <w:t>XXXX</w:t>
      </w:r>
      <w:r>
        <w:rPr>
          <w:rFonts w:cs="Arial"/>
          <w:color w:val="auto"/>
          <w:sz w:val="22"/>
        </w:rPr>
        <w:t xml:space="preserve"> </w:t>
      </w:r>
      <w:r w:rsidRPr="00CC50DA">
        <w:rPr>
          <w:rFonts w:cs="Arial"/>
          <w:color w:val="auto"/>
          <w:sz w:val="22"/>
        </w:rPr>
        <w:t xml:space="preserve">by </w:t>
      </w:r>
      <w:r w:rsidRPr="009B2C28">
        <w:rPr>
          <w:rFonts w:cs="Arial"/>
          <w:b/>
          <w:color w:val="auto"/>
          <w:sz w:val="22"/>
        </w:rPr>
        <w:t>XXXX.</w:t>
      </w:r>
      <w:r w:rsidRPr="00CC50DA">
        <w:rPr>
          <w:rFonts w:cs="Arial"/>
          <w:color w:val="auto"/>
          <w:sz w:val="22"/>
        </w:rPr>
        <w:t xml:space="preserve"> </w:t>
      </w:r>
    </w:p>
    <w:p w:rsidR="00C2154A" w:rsidRDefault="00C2154A" w:rsidP="00C2154A">
      <w:pPr>
        <w:autoSpaceDE w:val="0"/>
        <w:autoSpaceDN w:val="0"/>
        <w:adjustRightInd w:val="0"/>
        <w:spacing w:line="240" w:lineRule="auto"/>
        <w:rPr>
          <w:rFonts w:cs="Arial"/>
          <w:color w:val="auto"/>
          <w:sz w:val="22"/>
        </w:rPr>
      </w:pPr>
    </w:p>
    <w:p w:rsidR="00C2154A" w:rsidRDefault="00C2154A" w:rsidP="00C2154A">
      <w:pPr>
        <w:numPr>
          <w:ilvl w:val="0"/>
          <w:numId w:val="24"/>
        </w:numPr>
        <w:autoSpaceDE w:val="0"/>
        <w:autoSpaceDN w:val="0"/>
        <w:adjustRightInd w:val="0"/>
        <w:spacing w:line="240" w:lineRule="auto"/>
        <w:rPr>
          <w:rFonts w:cs="Arial"/>
          <w:color w:val="auto"/>
          <w:sz w:val="22"/>
        </w:rPr>
      </w:pPr>
      <w:r w:rsidRPr="00CC50DA">
        <w:rPr>
          <w:rFonts w:cs="Arial"/>
          <w:color w:val="auto"/>
          <w:sz w:val="22"/>
        </w:rPr>
        <w:t xml:space="preserve">Where more </w:t>
      </w:r>
      <w:r>
        <w:rPr>
          <w:rFonts w:cs="Arial"/>
          <w:color w:val="auto"/>
          <w:sz w:val="22"/>
        </w:rPr>
        <w:t xml:space="preserve">members of </w:t>
      </w:r>
      <w:r w:rsidRPr="00CC50DA">
        <w:rPr>
          <w:rFonts w:cs="Arial"/>
          <w:color w:val="auto"/>
          <w:sz w:val="22"/>
        </w:rPr>
        <w:t xml:space="preserve">staff volunteer than are required, </w:t>
      </w:r>
      <w:r>
        <w:rPr>
          <w:rFonts w:cs="Arial"/>
          <w:color w:val="auto"/>
          <w:sz w:val="22"/>
        </w:rPr>
        <w:t xml:space="preserve">in the first instance the </w:t>
      </w:r>
      <w:proofErr w:type="gramStart"/>
      <w:r>
        <w:rPr>
          <w:rFonts w:cs="Arial"/>
          <w:color w:val="auto"/>
          <w:sz w:val="22"/>
        </w:rPr>
        <w:t>amount</w:t>
      </w:r>
      <w:proofErr w:type="gramEnd"/>
      <w:r>
        <w:rPr>
          <w:rFonts w:cs="Arial"/>
          <w:color w:val="auto"/>
          <w:sz w:val="22"/>
        </w:rPr>
        <w:t xml:space="preserve"> of hours made available to each individual will be reduced to 5.</w:t>
      </w:r>
    </w:p>
    <w:p w:rsidR="00C2154A" w:rsidRDefault="00C2154A" w:rsidP="00C2154A">
      <w:pPr>
        <w:autoSpaceDE w:val="0"/>
        <w:autoSpaceDN w:val="0"/>
        <w:adjustRightInd w:val="0"/>
        <w:spacing w:line="240" w:lineRule="auto"/>
        <w:rPr>
          <w:rFonts w:cs="Arial"/>
          <w:color w:val="auto"/>
          <w:sz w:val="22"/>
        </w:rPr>
      </w:pPr>
    </w:p>
    <w:p w:rsidR="00C2154A" w:rsidRPr="00CC50DA" w:rsidRDefault="00C2154A" w:rsidP="00C2154A">
      <w:pPr>
        <w:numPr>
          <w:ilvl w:val="0"/>
          <w:numId w:val="24"/>
        </w:numPr>
        <w:autoSpaceDE w:val="0"/>
        <w:autoSpaceDN w:val="0"/>
        <w:adjustRightInd w:val="0"/>
        <w:spacing w:line="240" w:lineRule="auto"/>
        <w:rPr>
          <w:rFonts w:cs="Arial"/>
          <w:color w:val="auto"/>
          <w:sz w:val="22"/>
        </w:rPr>
      </w:pPr>
      <w:r w:rsidRPr="00CC50DA">
        <w:rPr>
          <w:rFonts w:cs="Arial"/>
          <w:color w:val="auto"/>
          <w:sz w:val="22"/>
        </w:rPr>
        <w:t xml:space="preserve">Please only volunteer if you </w:t>
      </w:r>
      <w:proofErr w:type="gramStart"/>
      <w:r w:rsidRPr="00CC50DA">
        <w:rPr>
          <w:rFonts w:cs="Arial"/>
          <w:color w:val="auto"/>
          <w:sz w:val="22"/>
        </w:rPr>
        <w:t>are able to</w:t>
      </w:r>
      <w:proofErr w:type="gramEnd"/>
      <w:r w:rsidRPr="00CC50DA">
        <w:rPr>
          <w:rFonts w:cs="Arial"/>
          <w:color w:val="auto"/>
          <w:sz w:val="22"/>
        </w:rPr>
        <w:t xml:space="preserve"> work as you will only receive the Payment if you actually work the </w:t>
      </w:r>
      <w:r>
        <w:rPr>
          <w:rFonts w:cs="Arial"/>
          <w:color w:val="auto"/>
          <w:sz w:val="22"/>
        </w:rPr>
        <w:t>additional hours agreed</w:t>
      </w:r>
      <w:r w:rsidRPr="00CC50DA">
        <w:rPr>
          <w:rFonts w:cs="Arial"/>
          <w:color w:val="auto"/>
          <w:sz w:val="22"/>
        </w:rPr>
        <w:t>.</w:t>
      </w:r>
    </w:p>
    <w:p w:rsidR="00C2154A" w:rsidRPr="00CC50DA" w:rsidRDefault="00C2154A" w:rsidP="00C2154A">
      <w:pPr>
        <w:autoSpaceDE w:val="0"/>
        <w:autoSpaceDN w:val="0"/>
        <w:adjustRightInd w:val="0"/>
        <w:spacing w:line="240" w:lineRule="auto"/>
        <w:rPr>
          <w:rFonts w:cs="Arial"/>
          <w:color w:val="auto"/>
          <w:sz w:val="22"/>
        </w:rPr>
      </w:pPr>
    </w:p>
    <w:p w:rsidR="00C2154A" w:rsidRPr="00CC50DA" w:rsidRDefault="00C2154A" w:rsidP="00C2154A">
      <w:pPr>
        <w:rPr>
          <w:rFonts w:cs="Arial"/>
          <w:sz w:val="22"/>
        </w:rPr>
      </w:pPr>
    </w:p>
    <w:p w:rsidR="00C2154A" w:rsidRPr="00CC50DA" w:rsidRDefault="00C2154A" w:rsidP="00C2154A">
      <w:pPr>
        <w:rPr>
          <w:rFonts w:cs="Arial"/>
          <w:sz w:val="22"/>
        </w:rPr>
      </w:pPr>
    </w:p>
    <w:p w:rsidR="00C2154A" w:rsidRPr="00CC50DA" w:rsidRDefault="00C2154A" w:rsidP="00C2154A">
      <w:pPr>
        <w:rPr>
          <w:rFonts w:cs="Arial"/>
          <w:sz w:val="22"/>
        </w:rPr>
      </w:pPr>
    </w:p>
    <w:p w:rsidR="00C2154A" w:rsidRPr="00CC50DA" w:rsidRDefault="00C2154A" w:rsidP="00C2154A">
      <w:pPr>
        <w:rPr>
          <w:rFonts w:cs="Arial"/>
          <w:sz w:val="22"/>
        </w:rPr>
      </w:pPr>
      <w:r w:rsidRPr="00CC50DA">
        <w:rPr>
          <w:rFonts w:cs="Arial"/>
          <w:sz w:val="22"/>
        </w:rPr>
        <w:t>Governor</w:t>
      </w:r>
    </w:p>
    <w:p w:rsidR="00067C7D" w:rsidRPr="00742594" w:rsidRDefault="00067C7D" w:rsidP="00067C7D">
      <w:pPr>
        <w:tabs>
          <w:tab w:val="left" w:pos="3075"/>
        </w:tabs>
        <w:rPr>
          <w:rFonts w:cs="Arial"/>
          <w:sz w:val="22"/>
          <w:szCs w:val="22"/>
          <w:u w:val="single"/>
        </w:rPr>
      </w:pPr>
      <w:r w:rsidRPr="00CC50DA">
        <w:rPr>
          <w:rFonts w:cs="Arial"/>
          <w:sz w:val="22"/>
          <w:szCs w:val="22"/>
        </w:rPr>
        <w:br w:type="page"/>
      </w:r>
      <w:r>
        <w:rPr>
          <w:rFonts w:cs="Arial"/>
          <w:sz w:val="22"/>
          <w:szCs w:val="22"/>
          <w:u w:val="single"/>
        </w:rPr>
        <w:t xml:space="preserve">Annex </w:t>
      </w:r>
      <w:r w:rsidR="002620FC">
        <w:rPr>
          <w:rFonts w:cs="Arial"/>
          <w:sz w:val="22"/>
          <w:szCs w:val="22"/>
          <w:u w:val="single"/>
        </w:rPr>
        <w:t>C</w:t>
      </w:r>
    </w:p>
    <w:p w:rsidR="00067C7D" w:rsidRPr="00CC50DA" w:rsidRDefault="00067C7D" w:rsidP="00067C7D">
      <w:pPr>
        <w:rPr>
          <w:rFonts w:cs="Arial"/>
          <w:sz w:val="22"/>
          <w:szCs w:val="22"/>
        </w:rPr>
      </w:pPr>
    </w:p>
    <w:p w:rsidR="00067C7D" w:rsidRPr="00BB4BA9" w:rsidRDefault="00067C7D" w:rsidP="00067C7D">
      <w:pPr>
        <w:rPr>
          <w:rFonts w:cs="Arial"/>
          <w:b/>
          <w:sz w:val="22"/>
          <w:szCs w:val="22"/>
        </w:rPr>
      </w:pPr>
      <w:r>
        <w:rPr>
          <w:rFonts w:cs="Arial"/>
          <w:b/>
          <w:sz w:val="22"/>
          <w:szCs w:val="22"/>
        </w:rPr>
        <w:t>Q and A</w:t>
      </w:r>
    </w:p>
    <w:p w:rsidR="00067C7D" w:rsidRDefault="00067C7D" w:rsidP="00067C7D">
      <w:pPr>
        <w:rPr>
          <w:rFonts w:cs="Arial"/>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I am an officer working in an establishment that </w:t>
      </w:r>
      <w:r w:rsidR="001423DB">
        <w:rPr>
          <w:rFonts w:cs="Arial"/>
          <w:color w:val="auto"/>
          <w:sz w:val="22"/>
          <w:szCs w:val="22"/>
        </w:rPr>
        <w:t>does not have approval for the Operational Stability Payment</w:t>
      </w:r>
      <w:r w:rsidRPr="00742594">
        <w:rPr>
          <w:rFonts w:cs="Arial"/>
          <w:color w:val="auto"/>
          <w:sz w:val="22"/>
          <w:szCs w:val="22"/>
        </w:rPr>
        <w:t xml:space="preserve">, Can I volunteer to sign up and receive the </w:t>
      </w:r>
      <w:r w:rsidR="00B77D2C">
        <w:rPr>
          <w:rFonts w:cs="Arial"/>
          <w:color w:val="auto"/>
          <w:sz w:val="22"/>
          <w:szCs w:val="22"/>
        </w:rPr>
        <w:t>Incentive</w:t>
      </w:r>
      <w:r w:rsidRPr="00742594">
        <w:rPr>
          <w:rFonts w:cs="Arial"/>
          <w:color w:val="auto"/>
          <w:sz w:val="22"/>
          <w:szCs w:val="22"/>
        </w:rPr>
        <w:t xml:space="preserve"> payment?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No. Only staff working in </w:t>
      </w:r>
      <w:r>
        <w:rPr>
          <w:rFonts w:cs="Arial"/>
          <w:color w:val="auto"/>
          <w:sz w:val="22"/>
          <w:szCs w:val="22"/>
        </w:rPr>
        <w:t xml:space="preserve">sites approved by the Operational </w:t>
      </w:r>
      <w:r w:rsidR="001423DB">
        <w:rPr>
          <w:rFonts w:cs="Arial"/>
          <w:color w:val="auto"/>
          <w:sz w:val="22"/>
          <w:szCs w:val="22"/>
        </w:rPr>
        <w:t xml:space="preserve">Resourcing and </w:t>
      </w:r>
      <w:r>
        <w:rPr>
          <w:rFonts w:cs="Arial"/>
          <w:color w:val="auto"/>
          <w:sz w:val="22"/>
          <w:szCs w:val="22"/>
        </w:rPr>
        <w:t xml:space="preserve">Stability Panel to </w:t>
      </w:r>
      <w:r w:rsidR="001423DB">
        <w:rPr>
          <w:rFonts w:cs="Arial"/>
          <w:color w:val="auto"/>
          <w:sz w:val="22"/>
          <w:szCs w:val="22"/>
        </w:rPr>
        <w:t>access the OSP</w:t>
      </w:r>
      <w:r>
        <w:rPr>
          <w:rFonts w:cs="Arial"/>
          <w:color w:val="auto"/>
          <w:sz w:val="22"/>
          <w:szCs w:val="22"/>
        </w:rPr>
        <w:t xml:space="preserve"> will be eligible</w:t>
      </w:r>
      <w:r w:rsidRPr="00742594">
        <w:rPr>
          <w:rFonts w:cs="Arial"/>
          <w:color w:val="auto"/>
          <w:sz w:val="22"/>
          <w:szCs w:val="22"/>
        </w:rPr>
        <w: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How many weeks will I be signing up to?</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w:t>
      </w:r>
      <w:r w:rsidR="001423DB">
        <w:rPr>
          <w:rFonts w:cs="Arial"/>
          <w:color w:val="auto"/>
          <w:sz w:val="22"/>
          <w:szCs w:val="22"/>
        </w:rPr>
        <w:t>It could be anywhere between</w:t>
      </w:r>
      <w:r w:rsidR="005842D3">
        <w:rPr>
          <w:rFonts w:cs="Arial"/>
          <w:color w:val="auto"/>
          <w:sz w:val="22"/>
          <w:szCs w:val="22"/>
        </w:rPr>
        <w:t xml:space="preserve"> 72 hours and 12 weeks</w:t>
      </w:r>
      <w:r>
        <w:rPr>
          <w:rFonts w:cs="Arial"/>
          <w:color w:val="auto"/>
          <w:sz w:val="22"/>
          <w:szCs w:val="22"/>
        </w:rPr>
        <w:t>.</w:t>
      </w:r>
      <w:r w:rsidRPr="00742594">
        <w:rPr>
          <w:rFonts w:cs="Arial"/>
          <w:color w:val="auto"/>
          <w:sz w:val="22"/>
          <w:szCs w:val="22"/>
        </w:rPr>
        <w:t xml:space="preserve"> </w:t>
      </w:r>
      <w:r>
        <w:rPr>
          <w:rFonts w:cs="Arial"/>
          <w:color w:val="auto"/>
          <w:sz w:val="22"/>
          <w:szCs w:val="22"/>
        </w:rPr>
        <w:t xml:space="preserve">The hours may be completed over </w:t>
      </w:r>
      <w:r w:rsidR="005842D3">
        <w:rPr>
          <w:rFonts w:cs="Arial"/>
          <w:color w:val="auto"/>
          <w:sz w:val="22"/>
          <w:szCs w:val="22"/>
        </w:rPr>
        <w:t xml:space="preserve">2 weeks longer </w:t>
      </w:r>
      <w:r w:rsidR="001423DB">
        <w:rPr>
          <w:rFonts w:cs="Arial"/>
          <w:color w:val="auto"/>
          <w:sz w:val="22"/>
          <w:szCs w:val="22"/>
        </w:rPr>
        <w:t>if</w:t>
      </w:r>
      <w:r w:rsidR="005842D3">
        <w:rPr>
          <w:rFonts w:cs="Arial"/>
          <w:color w:val="auto"/>
          <w:sz w:val="22"/>
          <w:szCs w:val="22"/>
        </w:rPr>
        <w:t xml:space="preserve"> above 8 weeks in length t</w:t>
      </w:r>
      <w:r>
        <w:rPr>
          <w:rFonts w:cs="Arial"/>
          <w:color w:val="auto"/>
          <w:sz w:val="22"/>
          <w:szCs w:val="22"/>
        </w:rPr>
        <w:t xml:space="preserve">o allow for annual leave. No leave will be </w:t>
      </w:r>
      <w:proofErr w:type="gramStart"/>
      <w:r>
        <w:rPr>
          <w:rFonts w:cs="Arial"/>
          <w:color w:val="auto"/>
          <w:sz w:val="22"/>
          <w:szCs w:val="22"/>
        </w:rPr>
        <w:t>taken into account</w:t>
      </w:r>
      <w:proofErr w:type="gramEnd"/>
      <w:r>
        <w:rPr>
          <w:rFonts w:cs="Arial"/>
          <w:color w:val="auto"/>
          <w:sz w:val="22"/>
          <w:szCs w:val="22"/>
        </w:rPr>
        <w:t xml:space="preserve"> on </w:t>
      </w:r>
      <w:r w:rsidR="001423DB">
        <w:rPr>
          <w:rFonts w:cs="Arial"/>
          <w:color w:val="auto"/>
          <w:sz w:val="22"/>
          <w:szCs w:val="22"/>
        </w:rPr>
        <w:t>periods</w:t>
      </w:r>
      <w:r w:rsidR="005842D3">
        <w:rPr>
          <w:rFonts w:cs="Arial"/>
          <w:color w:val="auto"/>
          <w:sz w:val="22"/>
          <w:szCs w:val="22"/>
        </w:rPr>
        <w:t xml:space="preserve"> of 4 weeks or less</w:t>
      </w:r>
      <w:r>
        <w:rPr>
          <w:rFonts w:cs="Arial"/>
          <w:color w:val="auto"/>
          <w:sz w:val="22"/>
          <w:szCs w:val="22"/>
        </w:rPr>
        <w: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If I volunteer how much will I get paid?</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You will receive the usual hourly PP</w:t>
      </w:r>
      <w:r w:rsidR="000F43A4">
        <w:rPr>
          <w:rFonts w:cs="Arial"/>
          <w:color w:val="auto"/>
          <w:sz w:val="22"/>
          <w:szCs w:val="22"/>
        </w:rPr>
        <w:t>/overtime</w:t>
      </w:r>
      <w:r w:rsidRPr="00742594">
        <w:rPr>
          <w:rFonts w:cs="Arial"/>
          <w:color w:val="auto"/>
          <w:sz w:val="22"/>
          <w:szCs w:val="22"/>
        </w:rPr>
        <w:t xml:space="preserve"> rate plus the </w:t>
      </w:r>
      <w:r w:rsidR="00FD7C19">
        <w:rPr>
          <w:rFonts w:cs="Arial"/>
          <w:color w:val="auto"/>
          <w:sz w:val="22"/>
          <w:szCs w:val="22"/>
        </w:rPr>
        <w:t>Operational Stability</w:t>
      </w:r>
      <w:r w:rsidRPr="00742594">
        <w:rPr>
          <w:rFonts w:cs="Arial"/>
          <w:color w:val="auto"/>
          <w:sz w:val="22"/>
          <w:szCs w:val="22"/>
        </w:rPr>
        <w:t xml:space="preserve"> Payment.</w:t>
      </w:r>
      <w:r w:rsidR="00990D1F">
        <w:rPr>
          <w:rFonts w:cs="Arial"/>
          <w:color w:val="auto"/>
          <w:sz w:val="22"/>
          <w:szCs w:val="22"/>
        </w:rPr>
        <w:t xml:space="preserve"> </w:t>
      </w:r>
      <w:r w:rsidRPr="00742594">
        <w:rPr>
          <w:rFonts w:cs="Arial"/>
          <w:color w:val="auto"/>
          <w:sz w:val="22"/>
          <w:szCs w:val="22"/>
        </w:rPr>
        <w:t xml:space="preserve">The </w:t>
      </w:r>
      <w:r w:rsidR="00997901">
        <w:rPr>
          <w:rFonts w:cs="Arial"/>
          <w:color w:val="auto"/>
          <w:sz w:val="22"/>
          <w:szCs w:val="22"/>
        </w:rPr>
        <w:t xml:space="preserve">additional incentive payment </w:t>
      </w:r>
      <w:r w:rsidRPr="00742594">
        <w:rPr>
          <w:rFonts w:cs="Arial"/>
          <w:color w:val="auto"/>
          <w:sz w:val="22"/>
          <w:szCs w:val="22"/>
        </w:rPr>
        <w:t xml:space="preserve">received will be dependent on the hours worked, as follows: </w:t>
      </w:r>
    </w:p>
    <w:p w:rsidR="00067C7D" w:rsidRDefault="00067C7D" w:rsidP="00067C7D">
      <w:pPr>
        <w:spacing w:line="240" w:lineRule="auto"/>
        <w:rPr>
          <w:rFonts w:cs="Arial"/>
          <w:color w:val="auto"/>
          <w:sz w:val="22"/>
          <w:szCs w:val="22"/>
        </w:rPr>
      </w:pPr>
    </w:p>
    <w:p w:rsidR="00626F3D" w:rsidRDefault="00626F3D" w:rsidP="00067C7D">
      <w:pPr>
        <w:spacing w:line="240" w:lineRule="auto"/>
        <w:rPr>
          <w:rFonts w:cs="Arial"/>
          <w:color w:val="auto"/>
          <w:sz w:val="22"/>
          <w:szCs w:val="22"/>
        </w:rPr>
      </w:pPr>
      <w:r>
        <w:rPr>
          <w:rFonts w:cs="Arial"/>
          <w:color w:val="auto"/>
          <w:sz w:val="22"/>
          <w:szCs w:val="22"/>
        </w:rPr>
        <w:t>Bands 3-5</w:t>
      </w:r>
    </w:p>
    <w:p w:rsidR="00626F3D" w:rsidRPr="00742594" w:rsidRDefault="00626F3D" w:rsidP="00067C7D">
      <w:pPr>
        <w:spacing w:line="240" w:lineRule="auto"/>
        <w:rPr>
          <w:rFonts w:cs="Arial"/>
          <w:color w:val="auto"/>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268"/>
      </w:tblGrid>
      <w:tr w:rsidR="00997901" w:rsidRPr="006B5C36" w:rsidTr="00990D1F">
        <w:tc>
          <w:tcPr>
            <w:tcW w:w="4111" w:type="dxa"/>
            <w:shd w:val="clear" w:color="auto" w:fill="auto"/>
          </w:tcPr>
          <w:p w:rsidR="00997901" w:rsidRPr="006B5C36" w:rsidRDefault="00997901" w:rsidP="007279FC">
            <w:pPr>
              <w:spacing w:line="240" w:lineRule="auto"/>
              <w:jc w:val="both"/>
              <w:rPr>
                <w:b/>
                <w:color w:val="auto"/>
                <w:sz w:val="22"/>
                <w:szCs w:val="24"/>
              </w:rPr>
            </w:pPr>
          </w:p>
        </w:tc>
        <w:tc>
          <w:tcPr>
            <w:tcW w:w="2410" w:type="dxa"/>
            <w:shd w:val="clear" w:color="auto" w:fill="auto"/>
          </w:tcPr>
          <w:p w:rsidR="00997901" w:rsidRPr="00C35411" w:rsidRDefault="00997901" w:rsidP="007279FC">
            <w:pPr>
              <w:spacing w:line="240" w:lineRule="auto"/>
              <w:jc w:val="both"/>
              <w:rPr>
                <w:b/>
                <w:color w:val="auto"/>
                <w:sz w:val="22"/>
                <w:szCs w:val="24"/>
              </w:rPr>
            </w:pPr>
            <w:r w:rsidRPr="00C35411">
              <w:rPr>
                <w:b/>
                <w:color w:val="auto"/>
                <w:sz w:val="22"/>
                <w:szCs w:val="24"/>
              </w:rPr>
              <w:t>5 hours</w:t>
            </w:r>
            <w:r>
              <w:rPr>
                <w:b/>
                <w:color w:val="auto"/>
                <w:sz w:val="22"/>
                <w:szCs w:val="24"/>
              </w:rPr>
              <w:t>/week</w:t>
            </w:r>
          </w:p>
        </w:tc>
        <w:tc>
          <w:tcPr>
            <w:tcW w:w="2268" w:type="dxa"/>
            <w:shd w:val="clear" w:color="auto" w:fill="auto"/>
          </w:tcPr>
          <w:p w:rsidR="00997901" w:rsidRPr="00C35411" w:rsidRDefault="00997901" w:rsidP="007279FC">
            <w:pPr>
              <w:spacing w:line="240" w:lineRule="auto"/>
              <w:jc w:val="both"/>
              <w:rPr>
                <w:b/>
                <w:color w:val="auto"/>
                <w:sz w:val="22"/>
                <w:szCs w:val="24"/>
              </w:rPr>
            </w:pPr>
            <w:r w:rsidRPr="00C35411">
              <w:rPr>
                <w:b/>
                <w:color w:val="auto"/>
                <w:sz w:val="22"/>
                <w:szCs w:val="24"/>
              </w:rPr>
              <w:t>9 Hours</w:t>
            </w:r>
            <w:r>
              <w:rPr>
                <w:b/>
                <w:color w:val="auto"/>
                <w:sz w:val="22"/>
                <w:szCs w:val="24"/>
              </w:rPr>
              <w:t>/week</w:t>
            </w:r>
          </w:p>
        </w:tc>
      </w:tr>
      <w:tr w:rsidR="00997901" w:rsidRPr="006B5C36" w:rsidTr="00990D1F">
        <w:tc>
          <w:tcPr>
            <w:tcW w:w="4111" w:type="dxa"/>
            <w:shd w:val="clear" w:color="auto" w:fill="D9D9D9"/>
          </w:tcPr>
          <w:p w:rsidR="00997901" w:rsidRPr="006B5C36" w:rsidRDefault="00997901" w:rsidP="007279FC">
            <w:pPr>
              <w:spacing w:line="240" w:lineRule="auto"/>
              <w:jc w:val="both"/>
              <w:rPr>
                <w:b/>
                <w:color w:val="auto"/>
                <w:sz w:val="22"/>
                <w:szCs w:val="24"/>
              </w:rPr>
            </w:pPr>
            <w:r>
              <w:rPr>
                <w:b/>
                <w:color w:val="auto"/>
                <w:sz w:val="22"/>
                <w:szCs w:val="24"/>
              </w:rPr>
              <w:t>Incentive</w:t>
            </w:r>
            <w:r w:rsidRPr="006B5C36">
              <w:rPr>
                <w:b/>
                <w:color w:val="auto"/>
                <w:sz w:val="22"/>
                <w:szCs w:val="24"/>
              </w:rPr>
              <w:t xml:space="preserve"> Payment </w:t>
            </w:r>
            <w:r>
              <w:rPr>
                <w:b/>
                <w:color w:val="auto"/>
                <w:sz w:val="22"/>
                <w:szCs w:val="24"/>
              </w:rPr>
              <w:t>for</w:t>
            </w:r>
            <w:r w:rsidRPr="006B5C36">
              <w:rPr>
                <w:b/>
                <w:color w:val="auto"/>
                <w:sz w:val="22"/>
                <w:szCs w:val="24"/>
              </w:rPr>
              <w:t xml:space="preserve"> 12 </w:t>
            </w:r>
            <w:r>
              <w:rPr>
                <w:b/>
                <w:color w:val="auto"/>
                <w:sz w:val="22"/>
                <w:szCs w:val="24"/>
              </w:rPr>
              <w:t xml:space="preserve">(14) </w:t>
            </w:r>
            <w:r w:rsidRPr="006B5C36">
              <w:rPr>
                <w:b/>
                <w:color w:val="auto"/>
                <w:sz w:val="22"/>
                <w:szCs w:val="24"/>
              </w:rPr>
              <w:t>weeks</w:t>
            </w:r>
          </w:p>
        </w:tc>
        <w:tc>
          <w:tcPr>
            <w:tcW w:w="2410" w:type="dxa"/>
            <w:shd w:val="clear" w:color="auto" w:fill="auto"/>
          </w:tcPr>
          <w:p w:rsidR="00997901" w:rsidRPr="006B5C36" w:rsidRDefault="00997901" w:rsidP="007279FC">
            <w:pPr>
              <w:spacing w:line="240" w:lineRule="auto"/>
              <w:ind w:left="720"/>
              <w:jc w:val="both"/>
              <w:rPr>
                <w:color w:val="auto"/>
                <w:sz w:val="22"/>
                <w:szCs w:val="24"/>
              </w:rPr>
            </w:pPr>
            <w:r w:rsidRPr="006B5C36">
              <w:rPr>
                <w:color w:val="auto"/>
                <w:sz w:val="22"/>
                <w:szCs w:val="24"/>
              </w:rPr>
              <w:t>£800</w:t>
            </w:r>
          </w:p>
        </w:tc>
        <w:tc>
          <w:tcPr>
            <w:tcW w:w="2268" w:type="dxa"/>
            <w:shd w:val="clear" w:color="auto" w:fill="auto"/>
          </w:tcPr>
          <w:p w:rsidR="00997901" w:rsidRPr="006B5C36" w:rsidRDefault="00997901" w:rsidP="007279FC">
            <w:pPr>
              <w:spacing w:line="240" w:lineRule="auto"/>
              <w:ind w:left="720"/>
              <w:jc w:val="both"/>
              <w:rPr>
                <w:color w:val="auto"/>
                <w:sz w:val="22"/>
                <w:szCs w:val="24"/>
              </w:rPr>
            </w:pPr>
            <w:r w:rsidRPr="006B5C36">
              <w:rPr>
                <w:color w:val="auto"/>
                <w:sz w:val="22"/>
                <w:szCs w:val="24"/>
              </w:rPr>
              <w:t>£1500</w:t>
            </w:r>
          </w:p>
        </w:tc>
      </w:tr>
      <w:tr w:rsidR="00997901" w:rsidRPr="006B5C36" w:rsidTr="00990D1F">
        <w:tc>
          <w:tcPr>
            <w:tcW w:w="4111" w:type="dxa"/>
            <w:shd w:val="clear" w:color="auto" w:fill="D9D9D9"/>
          </w:tcPr>
          <w:p w:rsidR="00997901" w:rsidRPr="006B5C36" w:rsidRDefault="00997901" w:rsidP="007279FC">
            <w:pPr>
              <w:spacing w:line="240" w:lineRule="auto"/>
              <w:jc w:val="both"/>
              <w:rPr>
                <w:b/>
                <w:color w:val="auto"/>
                <w:sz w:val="22"/>
                <w:szCs w:val="24"/>
              </w:rPr>
            </w:pPr>
            <w:r>
              <w:rPr>
                <w:b/>
                <w:color w:val="auto"/>
                <w:sz w:val="22"/>
                <w:szCs w:val="24"/>
              </w:rPr>
              <w:t>Incentive</w:t>
            </w:r>
            <w:r w:rsidRPr="006B5C36">
              <w:rPr>
                <w:b/>
                <w:color w:val="auto"/>
                <w:sz w:val="22"/>
                <w:szCs w:val="24"/>
              </w:rPr>
              <w:t xml:space="preserve"> Payment </w:t>
            </w:r>
            <w:r>
              <w:rPr>
                <w:b/>
                <w:color w:val="auto"/>
                <w:sz w:val="22"/>
                <w:szCs w:val="24"/>
              </w:rPr>
              <w:t>for</w:t>
            </w:r>
            <w:r w:rsidRPr="006B5C36">
              <w:rPr>
                <w:b/>
                <w:color w:val="auto"/>
                <w:sz w:val="22"/>
                <w:szCs w:val="24"/>
              </w:rPr>
              <w:t xml:space="preserve"> </w:t>
            </w:r>
            <w:r>
              <w:rPr>
                <w:b/>
                <w:color w:val="auto"/>
                <w:sz w:val="22"/>
                <w:szCs w:val="24"/>
              </w:rPr>
              <w:t xml:space="preserve">8 (10) weeks </w:t>
            </w:r>
          </w:p>
        </w:tc>
        <w:tc>
          <w:tcPr>
            <w:tcW w:w="2410" w:type="dxa"/>
            <w:shd w:val="clear" w:color="auto" w:fill="auto"/>
          </w:tcPr>
          <w:p w:rsidR="00997901" w:rsidRPr="006B5C36" w:rsidRDefault="00997901" w:rsidP="007279FC">
            <w:pPr>
              <w:spacing w:line="240" w:lineRule="auto"/>
              <w:ind w:left="720"/>
              <w:jc w:val="both"/>
              <w:rPr>
                <w:color w:val="auto"/>
                <w:sz w:val="22"/>
                <w:szCs w:val="24"/>
              </w:rPr>
            </w:pPr>
            <w:r>
              <w:rPr>
                <w:color w:val="auto"/>
                <w:sz w:val="22"/>
                <w:szCs w:val="24"/>
              </w:rPr>
              <w:t>£500</w:t>
            </w:r>
          </w:p>
        </w:tc>
        <w:tc>
          <w:tcPr>
            <w:tcW w:w="2268" w:type="dxa"/>
            <w:shd w:val="clear" w:color="auto" w:fill="auto"/>
          </w:tcPr>
          <w:p w:rsidR="00997901" w:rsidRPr="006B5C36" w:rsidRDefault="00997901" w:rsidP="007279FC">
            <w:pPr>
              <w:spacing w:line="240" w:lineRule="auto"/>
              <w:ind w:left="720"/>
              <w:jc w:val="both"/>
              <w:rPr>
                <w:color w:val="auto"/>
                <w:sz w:val="22"/>
                <w:szCs w:val="24"/>
              </w:rPr>
            </w:pPr>
            <w:r>
              <w:rPr>
                <w:color w:val="auto"/>
                <w:sz w:val="22"/>
                <w:szCs w:val="24"/>
              </w:rPr>
              <w:t>£1000</w:t>
            </w:r>
          </w:p>
        </w:tc>
      </w:tr>
      <w:tr w:rsidR="00997901" w:rsidRPr="006B5C36" w:rsidTr="00990D1F">
        <w:tc>
          <w:tcPr>
            <w:tcW w:w="4111" w:type="dxa"/>
            <w:shd w:val="clear" w:color="auto" w:fill="D9D9D9"/>
          </w:tcPr>
          <w:p w:rsidR="00997901" w:rsidRPr="006B5C36" w:rsidRDefault="00997901" w:rsidP="007279FC">
            <w:pPr>
              <w:spacing w:line="240" w:lineRule="auto"/>
              <w:jc w:val="both"/>
              <w:rPr>
                <w:b/>
                <w:color w:val="auto"/>
                <w:sz w:val="22"/>
                <w:szCs w:val="24"/>
              </w:rPr>
            </w:pPr>
            <w:r>
              <w:rPr>
                <w:b/>
                <w:color w:val="auto"/>
                <w:sz w:val="22"/>
                <w:szCs w:val="24"/>
              </w:rPr>
              <w:t>Incentive</w:t>
            </w:r>
            <w:r w:rsidRPr="006B5C36">
              <w:rPr>
                <w:b/>
                <w:color w:val="auto"/>
                <w:sz w:val="22"/>
                <w:szCs w:val="24"/>
              </w:rPr>
              <w:t xml:space="preserve"> Payment </w:t>
            </w:r>
            <w:r>
              <w:rPr>
                <w:b/>
                <w:color w:val="auto"/>
                <w:sz w:val="22"/>
                <w:szCs w:val="24"/>
              </w:rPr>
              <w:t>for</w:t>
            </w:r>
            <w:r w:rsidRPr="006B5C36">
              <w:rPr>
                <w:b/>
                <w:color w:val="auto"/>
                <w:sz w:val="22"/>
                <w:szCs w:val="24"/>
              </w:rPr>
              <w:t xml:space="preserve"> </w:t>
            </w:r>
            <w:r>
              <w:rPr>
                <w:b/>
                <w:color w:val="auto"/>
                <w:sz w:val="22"/>
                <w:szCs w:val="24"/>
              </w:rPr>
              <w:t xml:space="preserve">4 weeks </w:t>
            </w:r>
          </w:p>
        </w:tc>
        <w:tc>
          <w:tcPr>
            <w:tcW w:w="2410" w:type="dxa"/>
            <w:shd w:val="clear" w:color="auto" w:fill="auto"/>
          </w:tcPr>
          <w:p w:rsidR="00997901" w:rsidRPr="006B5C36" w:rsidRDefault="00997901" w:rsidP="007279FC">
            <w:pPr>
              <w:spacing w:line="240" w:lineRule="auto"/>
              <w:ind w:left="720"/>
              <w:jc w:val="both"/>
              <w:rPr>
                <w:color w:val="auto"/>
                <w:sz w:val="22"/>
                <w:szCs w:val="24"/>
              </w:rPr>
            </w:pPr>
            <w:r>
              <w:rPr>
                <w:color w:val="auto"/>
                <w:sz w:val="22"/>
                <w:szCs w:val="24"/>
              </w:rPr>
              <w:t>£250</w:t>
            </w:r>
          </w:p>
        </w:tc>
        <w:tc>
          <w:tcPr>
            <w:tcW w:w="2268" w:type="dxa"/>
            <w:shd w:val="clear" w:color="auto" w:fill="auto"/>
          </w:tcPr>
          <w:p w:rsidR="00997901" w:rsidRPr="006B5C36" w:rsidRDefault="00997901" w:rsidP="007279FC">
            <w:pPr>
              <w:spacing w:line="240" w:lineRule="auto"/>
              <w:ind w:left="720"/>
              <w:jc w:val="both"/>
              <w:rPr>
                <w:color w:val="auto"/>
                <w:sz w:val="22"/>
                <w:szCs w:val="24"/>
              </w:rPr>
            </w:pPr>
            <w:r>
              <w:rPr>
                <w:color w:val="auto"/>
                <w:sz w:val="22"/>
                <w:szCs w:val="24"/>
              </w:rPr>
              <w:t>£500</w:t>
            </w:r>
          </w:p>
        </w:tc>
      </w:tr>
      <w:tr w:rsidR="00997901" w:rsidRPr="006B5C36" w:rsidTr="00990D1F">
        <w:tc>
          <w:tcPr>
            <w:tcW w:w="4111" w:type="dxa"/>
            <w:shd w:val="clear" w:color="auto" w:fill="D9D9D9"/>
          </w:tcPr>
          <w:p w:rsidR="00997901" w:rsidRPr="006B5C36" w:rsidRDefault="00997901" w:rsidP="007279FC">
            <w:pPr>
              <w:spacing w:line="240" w:lineRule="auto"/>
              <w:jc w:val="both"/>
              <w:rPr>
                <w:b/>
                <w:color w:val="auto"/>
                <w:sz w:val="22"/>
                <w:szCs w:val="24"/>
              </w:rPr>
            </w:pPr>
            <w:r>
              <w:rPr>
                <w:b/>
                <w:color w:val="auto"/>
                <w:sz w:val="22"/>
                <w:szCs w:val="24"/>
              </w:rPr>
              <w:t>Incentive Payment for 2 weeks</w:t>
            </w:r>
          </w:p>
        </w:tc>
        <w:tc>
          <w:tcPr>
            <w:tcW w:w="2410" w:type="dxa"/>
            <w:shd w:val="clear" w:color="auto" w:fill="auto"/>
          </w:tcPr>
          <w:p w:rsidR="00997901" w:rsidRDefault="00997901" w:rsidP="007279FC">
            <w:pPr>
              <w:spacing w:line="240" w:lineRule="auto"/>
              <w:ind w:left="720"/>
              <w:jc w:val="both"/>
              <w:rPr>
                <w:color w:val="auto"/>
                <w:sz w:val="22"/>
                <w:szCs w:val="24"/>
              </w:rPr>
            </w:pPr>
            <w:r>
              <w:rPr>
                <w:color w:val="auto"/>
                <w:sz w:val="22"/>
                <w:szCs w:val="24"/>
              </w:rPr>
              <w:t>£125</w:t>
            </w:r>
          </w:p>
        </w:tc>
        <w:tc>
          <w:tcPr>
            <w:tcW w:w="2268" w:type="dxa"/>
            <w:shd w:val="clear" w:color="auto" w:fill="auto"/>
          </w:tcPr>
          <w:p w:rsidR="00997901" w:rsidRDefault="00997901" w:rsidP="007279FC">
            <w:pPr>
              <w:spacing w:line="240" w:lineRule="auto"/>
              <w:ind w:left="720"/>
              <w:jc w:val="both"/>
              <w:rPr>
                <w:color w:val="auto"/>
                <w:sz w:val="22"/>
                <w:szCs w:val="24"/>
              </w:rPr>
            </w:pPr>
            <w:r>
              <w:rPr>
                <w:color w:val="auto"/>
                <w:sz w:val="22"/>
                <w:szCs w:val="24"/>
              </w:rPr>
              <w:t>£250</w:t>
            </w:r>
          </w:p>
        </w:tc>
      </w:tr>
    </w:tbl>
    <w:p w:rsidR="007279FC" w:rsidRPr="007279FC" w:rsidRDefault="007279FC" w:rsidP="007279FC">
      <w:pPr>
        <w:rPr>
          <w:vanis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997901" w:rsidRPr="007279FC" w:rsidTr="007279FC">
        <w:tc>
          <w:tcPr>
            <w:tcW w:w="8789" w:type="dxa"/>
            <w:shd w:val="clear" w:color="auto" w:fill="auto"/>
          </w:tcPr>
          <w:p w:rsidR="00997901" w:rsidRPr="007279FC" w:rsidRDefault="00997901" w:rsidP="007279FC">
            <w:pPr>
              <w:spacing w:line="240" w:lineRule="auto"/>
              <w:jc w:val="both"/>
              <w:rPr>
                <w:color w:val="auto"/>
                <w:sz w:val="22"/>
                <w:szCs w:val="24"/>
              </w:rPr>
            </w:pPr>
            <w:r w:rsidRPr="007279FC">
              <w:rPr>
                <w:color w:val="auto"/>
                <w:sz w:val="22"/>
                <w:szCs w:val="24"/>
              </w:rPr>
              <w:t>The incentive payment for completing 5 additional hours over a 72-</w:t>
            </w:r>
            <w:r w:rsidR="0084679A">
              <w:rPr>
                <w:color w:val="auto"/>
                <w:sz w:val="22"/>
                <w:szCs w:val="24"/>
              </w:rPr>
              <w:t xml:space="preserve"> hour period is £6</w:t>
            </w:r>
            <w:r w:rsidRPr="007279FC">
              <w:rPr>
                <w:color w:val="auto"/>
                <w:sz w:val="22"/>
                <w:szCs w:val="24"/>
              </w:rPr>
              <w:t>0</w:t>
            </w:r>
          </w:p>
        </w:tc>
      </w:tr>
      <w:tr w:rsidR="00997901" w:rsidRPr="007279FC" w:rsidTr="007279FC">
        <w:tc>
          <w:tcPr>
            <w:tcW w:w="8789" w:type="dxa"/>
            <w:shd w:val="clear" w:color="auto" w:fill="auto"/>
          </w:tcPr>
          <w:p w:rsidR="00997901" w:rsidRPr="007279FC" w:rsidRDefault="00997901" w:rsidP="0084679A">
            <w:pPr>
              <w:spacing w:line="240" w:lineRule="auto"/>
              <w:jc w:val="both"/>
              <w:rPr>
                <w:color w:val="auto"/>
                <w:sz w:val="22"/>
                <w:szCs w:val="24"/>
              </w:rPr>
            </w:pPr>
            <w:r w:rsidRPr="007279FC">
              <w:rPr>
                <w:color w:val="auto"/>
                <w:sz w:val="22"/>
                <w:szCs w:val="24"/>
              </w:rPr>
              <w:t xml:space="preserve">The incentive payment for completing 9 additional hours over a 72- hour period is </w:t>
            </w:r>
            <w:r w:rsidR="0084679A">
              <w:rPr>
                <w:color w:val="auto"/>
                <w:sz w:val="22"/>
                <w:szCs w:val="24"/>
              </w:rPr>
              <w:t>£100</w:t>
            </w:r>
          </w:p>
        </w:tc>
      </w:tr>
    </w:tbl>
    <w:p w:rsidR="00067C7D" w:rsidRDefault="00067C7D" w:rsidP="00067C7D">
      <w:pPr>
        <w:spacing w:line="240" w:lineRule="auto"/>
        <w:rPr>
          <w:rFonts w:cs="Arial"/>
          <w:color w:val="auto"/>
          <w:sz w:val="22"/>
          <w:szCs w:val="22"/>
        </w:rPr>
      </w:pPr>
    </w:p>
    <w:p w:rsidR="00626F3D" w:rsidRDefault="00626F3D" w:rsidP="00067C7D">
      <w:pPr>
        <w:spacing w:line="240" w:lineRule="auto"/>
        <w:rPr>
          <w:rFonts w:cs="Arial"/>
          <w:color w:val="auto"/>
          <w:sz w:val="22"/>
          <w:szCs w:val="22"/>
        </w:rPr>
      </w:pPr>
      <w:r>
        <w:rPr>
          <w:rFonts w:cs="Arial"/>
          <w:color w:val="auto"/>
          <w:sz w:val="22"/>
          <w:szCs w:val="22"/>
        </w:rPr>
        <w:t>B2 OSGs</w:t>
      </w:r>
    </w:p>
    <w:p w:rsidR="00626F3D" w:rsidRDefault="00626F3D" w:rsidP="00067C7D">
      <w:pPr>
        <w:spacing w:line="240" w:lineRule="auto"/>
        <w:rPr>
          <w:rFonts w:cs="Arial"/>
          <w:color w:val="auto"/>
          <w:sz w:val="22"/>
          <w:szCs w:val="22"/>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8"/>
        <w:gridCol w:w="2410"/>
        <w:gridCol w:w="2268"/>
      </w:tblGrid>
      <w:tr w:rsidR="00626F3D" w:rsidTr="00C977E0">
        <w:tc>
          <w:tcPr>
            <w:tcW w:w="4028" w:type="dxa"/>
            <w:tcBorders>
              <w:top w:val="single" w:sz="4" w:space="0" w:color="auto"/>
              <w:left w:val="single" w:sz="4" w:space="0" w:color="auto"/>
              <w:bottom w:val="single" w:sz="4" w:space="0" w:color="auto"/>
              <w:right w:val="single" w:sz="4" w:space="0" w:color="auto"/>
            </w:tcBorders>
          </w:tcPr>
          <w:p w:rsidR="00626F3D" w:rsidRDefault="00626F3D" w:rsidP="00C977E0">
            <w:pPr>
              <w:spacing w:line="240" w:lineRule="auto"/>
              <w:jc w:val="both"/>
              <w:rPr>
                <w:b/>
                <w:color w:val="auto"/>
                <w:sz w:val="22"/>
                <w:szCs w:val="24"/>
              </w:rPr>
            </w:pPr>
          </w:p>
        </w:tc>
        <w:tc>
          <w:tcPr>
            <w:tcW w:w="2410"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jc w:val="both"/>
              <w:rPr>
                <w:b/>
                <w:color w:val="auto"/>
                <w:sz w:val="22"/>
                <w:szCs w:val="24"/>
              </w:rPr>
            </w:pPr>
            <w:r>
              <w:rPr>
                <w:b/>
                <w:color w:val="auto"/>
                <w:sz w:val="22"/>
                <w:szCs w:val="24"/>
              </w:rPr>
              <w:t>5 hours/week</w:t>
            </w:r>
          </w:p>
        </w:tc>
        <w:tc>
          <w:tcPr>
            <w:tcW w:w="2268"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jc w:val="both"/>
              <w:rPr>
                <w:b/>
                <w:color w:val="auto"/>
                <w:sz w:val="22"/>
                <w:szCs w:val="24"/>
              </w:rPr>
            </w:pPr>
            <w:r>
              <w:rPr>
                <w:b/>
                <w:color w:val="auto"/>
                <w:sz w:val="22"/>
                <w:szCs w:val="24"/>
              </w:rPr>
              <w:t>9 Hours/week</w:t>
            </w:r>
          </w:p>
        </w:tc>
      </w:tr>
      <w:tr w:rsidR="00626F3D" w:rsidTr="00C977E0">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626F3D" w:rsidRDefault="00626F3D" w:rsidP="00C977E0">
            <w:pPr>
              <w:spacing w:line="240" w:lineRule="auto"/>
              <w:jc w:val="both"/>
              <w:rPr>
                <w:b/>
                <w:color w:val="auto"/>
                <w:sz w:val="22"/>
                <w:szCs w:val="24"/>
              </w:rPr>
            </w:pPr>
            <w:r>
              <w:rPr>
                <w:b/>
                <w:sz w:val="22"/>
                <w:szCs w:val="24"/>
              </w:rPr>
              <w:t>Incentive Payment for 12 (14) weeks</w:t>
            </w:r>
          </w:p>
        </w:tc>
        <w:tc>
          <w:tcPr>
            <w:tcW w:w="2410"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£500</w:t>
            </w:r>
          </w:p>
        </w:tc>
        <w:tc>
          <w:tcPr>
            <w:tcW w:w="2268"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£900</w:t>
            </w:r>
          </w:p>
        </w:tc>
      </w:tr>
      <w:tr w:rsidR="00626F3D" w:rsidTr="00C977E0">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626F3D" w:rsidRDefault="00626F3D" w:rsidP="00C977E0">
            <w:pPr>
              <w:spacing w:line="240" w:lineRule="auto"/>
              <w:jc w:val="both"/>
              <w:rPr>
                <w:b/>
                <w:color w:val="auto"/>
                <w:sz w:val="22"/>
                <w:szCs w:val="24"/>
              </w:rPr>
            </w:pPr>
            <w:r>
              <w:rPr>
                <w:b/>
                <w:sz w:val="22"/>
                <w:szCs w:val="24"/>
              </w:rPr>
              <w:t xml:space="preserve">Incentive Payment for 8 (10) weeks </w:t>
            </w:r>
          </w:p>
        </w:tc>
        <w:tc>
          <w:tcPr>
            <w:tcW w:w="2410"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£300</w:t>
            </w:r>
          </w:p>
        </w:tc>
        <w:tc>
          <w:tcPr>
            <w:tcW w:w="2268"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£600</w:t>
            </w:r>
          </w:p>
        </w:tc>
      </w:tr>
      <w:tr w:rsidR="00626F3D" w:rsidTr="00C977E0">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626F3D" w:rsidRDefault="00626F3D" w:rsidP="00C977E0">
            <w:pPr>
              <w:spacing w:line="240" w:lineRule="auto"/>
              <w:jc w:val="both"/>
              <w:rPr>
                <w:b/>
                <w:color w:val="auto"/>
                <w:sz w:val="22"/>
                <w:szCs w:val="24"/>
              </w:rPr>
            </w:pPr>
            <w:r>
              <w:rPr>
                <w:b/>
                <w:sz w:val="22"/>
                <w:szCs w:val="24"/>
              </w:rPr>
              <w:t xml:space="preserve">Incentive Payment for 4 weeks </w:t>
            </w:r>
          </w:p>
        </w:tc>
        <w:tc>
          <w:tcPr>
            <w:tcW w:w="2410"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£150</w:t>
            </w:r>
          </w:p>
        </w:tc>
        <w:tc>
          <w:tcPr>
            <w:tcW w:w="2268"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£300</w:t>
            </w:r>
          </w:p>
        </w:tc>
      </w:tr>
      <w:tr w:rsidR="00626F3D" w:rsidTr="00C977E0">
        <w:tc>
          <w:tcPr>
            <w:tcW w:w="4028" w:type="dxa"/>
            <w:tcBorders>
              <w:top w:val="single" w:sz="4" w:space="0" w:color="auto"/>
              <w:left w:val="single" w:sz="4" w:space="0" w:color="auto"/>
              <w:bottom w:val="single" w:sz="4" w:space="0" w:color="auto"/>
              <w:right w:val="single" w:sz="4" w:space="0" w:color="auto"/>
            </w:tcBorders>
            <w:shd w:val="clear" w:color="auto" w:fill="D9D9D9"/>
            <w:hideMark/>
          </w:tcPr>
          <w:p w:rsidR="00626F3D" w:rsidRDefault="00626F3D" w:rsidP="00C977E0">
            <w:pPr>
              <w:spacing w:line="240" w:lineRule="auto"/>
              <w:jc w:val="both"/>
              <w:rPr>
                <w:b/>
                <w:color w:val="auto"/>
                <w:sz w:val="22"/>
                <w:szCs w:val="24"/>
              </w:rPr>
            </w:pPr>
            <w:r>
              <w:rPr>
                <w:b/>
                <w:sz w:val="22"/>
                <w:szCs w:val="24"/>
              </w:rPr>
              <w:t>Incentive Payment for 2 weeks</w:t>
            </w:r>
          </w:p>
        </w:tc>
        <w:tc>
          <w:tcPr>
            <w:tcW w:w="2410"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£75</w:t>
            </w:r>
          </w:p>
        </w:tc>
        <w:tc>
          <w:tcPr>
            <w:tcW w:w="2268" w:type="dxa"/>
            <w:tcBorders>
              <w:top w:val="single" w:sz="4" w:space="0" w:color="auto"/>
              <w:left w:val="single" w:sz="4" w:space="0" w:color="auto"/>
              <w:bottom w:val="single" w:sz="4" w:space="0" w:color="auto"/>
              <w:right w:val="single" w:sz="4" w:space="0" w:color="auto"/>
            </w:tcBorders>
            <w:hideMark/>
          </w:tcPr>
          <w:p w:rsidR="00626F3D" w:rsidRDefault="00626F3D" w:rsidP="00C977E0">
            <w:pPr>
              <w:spacing w:line="240" w:lineRule="auto"/>
              <w:ind w:left="720"/>
              <w:jc w:val="both"/>
              <w:rPr>
                <w:color w:val="auto"/>
                <w:sz w:val="22"/>
                <w:szCs w:val="24"/>
              </w:rPr>
            </w:pPr>
            <w:r>
              <w:rPr>
                <w:color w:val="auto"/>
                <w:sz w:val="22"/>
                <w:szCs w:val="24"/>
              </w:rPr>
              <w:t>£150</w:t>
            </w:r>
          </w:p>
        </w:tc>
      </w:tr>
    </w:tbl>
    <w:p w:rsidR="00626F3D" w:rsidRPr="00742594" w:rsidRDefault="00626F3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If I volunteer to work </w:t>
      </w:r>
      <w:r w:rsidR="00FD7C19">
        <w:rPr>
          <w:rFonts w:cs="Arial"/>
          <w:color w:val="auto"/>
          <w:sz w:val="22"/>
          <w:szCs w:val="22"/>
        </w:rPr>
        <w:t>for the OSP</w:t>
      </w:r>
      <w:r w:rsidRPr="00742594">
        <w:rPr>
          <w:rFonts w:cs="Arial"/>
          <w:color w:val="auto"/>
          <w:sz w:val="22"/>
          <w:szCs w:val="22"/>
        </w:rPr>
        <w:t>, am I guaranteed to be accepted?</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No. Each establishment will have a limited </w:t>
      </w:r>
      <w:proofErr w:type="gramStart"/>
      <w:r w:rsidRPr="00742594">
        <w:rPr>
          <w:rFonts w:cs="Arial"/>
          <w:color w:val="auto"/>
          <w:sz w:val="22"/>
          <w:szCs w:val="22"/>
        </w:rPr>
        <w:t>amount</w:t>
      </w:r>
      <w:proofErr w:type="gramEnd"/>
      <w:r w:rsidRPr="00742594">
        <w:rPr>
          <w:rFonts w:cs="Arial"/>
          <w:color w:val="auto"/>
          <w:sz w:val="22"/>
          <w:szCs w:val="22"/>
        </w:rPr>
        <w:t xml:space="preserve"> of hours available. Every effort will be made to </w:t>
      </w:r>
      <w:r w:rsidR="00FD7C19">
        <w:rPr>
          <w:rFonts w:cs="Arial"/>
          <w:color w:val="auto"/>
          <w:sz w:val="22"/>
          <w:szCs w:val="22"/>
        </w:rPr>
        <w:t>ensure</w:t>
      </w:r>
      <w:r w:rsidRPr="00742594">
        <w:rPr>
          <w:rFonts w:cs="Arial"/>
          <w:color w:val="auto"/>
          <w:sz w:val="22"/>
          <w:szCs w:val="22"/>
        </w:rPr>
        <w:t xml:space="preserve"> fair</w:t>
      </w:r>
      <w:r w:rsidR="00FD7C19">
        <w:rPr>
          <w:rFonts w:cs="Arial"/>
          <w:color w:val="auto"/>
          <w:sz w:val="22"/>
          <w:szCs w:val="22"/>
        </w:rPr>
        <w:t>ness</w:t>
      </w:r>
      <w:r w:rsidRPr="00742594">
        <w:rPr>
          <w:rFonts w:cs="Arial"/>
          <w:color w:val="auto"/>
          <w:sz w:val="22"/>
          <w:szCs w:val="22"/>
        </w:rPr>
        <w:t>. Where more volunteers are available than required</w:t>
      </w:r>
      <w:r>
        <w:rPr>
          <w:rFonts w:cs="Arial"/>
          <w:color w:val="auto"/>
          <w:sz w:val="22"/>
          <w:szCs w:val="22"/>
        </w:rPr>
        <w:t>;</w:t>
      </w:r>
      <w:r w:rsidRPr="00742594">
        <w:rPr>
          <w:rFonts w:cs="Arial"/>
          <w:color w:val="auto"/>
          <w:sz w:val="22"/>
          <w:szCs w:val="22"/>
        </w:rPr>
        <w:t xml:space="preserve"> local variations will be agreed between the Governor and the </w:t>
      </w:r>
      <w:r w:rsidR="00FD7C19">
        <w:rPr>
          <w:rFonts w:cs="Arial"/>
          <w:color w:val="auto"/>
          <w:sz w:val="22"/>
          <w:szCs w:val="22"/>
        </w:rPr>
        <w:t>PGD</w:t>
      </w:r>
      <w:r w:rsidRPr="00742594">
        <w:rPr>
          <w:rFonts w:cs="Arial"/>
          <w:color w:val="auto"/>
          <w:sz w:val="22"/>
          <w:szCs w:val="22"/>
        </w:rPr>
        <w: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I am a Custodial Manager in a participating site, can I volunteer to work </w:t>
      </w:r>
      <w:r w:rsidR="00FD7C19">
        <w:rPr>
          <w:rFonts w:cs="Arial"/>
          <w:color w:val="auto"/>
          <w:sz w:val="22"/>
          <w:szCs w:val="22"/>
        </w:rPr>
        <w:t>for the Operational Stability Payment</w:t>
      </w:r>
      <w:r w:rsidRPr="00742594">
        <w:rPr>
          <w:rFonts w:cs="Arial"/>
          <w:color w:val="auto"/>
          <w:sz w:val="22"/>
          <w:szCs w:val="22"/>
        </w:rPr>
        <w: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Yes. </w:t>
      </w:r>
      <w:r w:rsidR="00FD7C19">
        <w:rPr>
          <w:rFonts w:cs="Arial"/>
          <w:color w:val="auto"/>
          <w:sz w:val="22"/>
          <w:szCs w:val="22"/>
        </w:rPr>
        <w:t>It</w:t>
      </w:r>
      <w:r w:rsidRPr="00742594">
        <w:rPr>
          <w:rFonts w:cs="Arial"/>
          <w:color w:val="auto"/>
          <w:sz w:val="22"/>
          <w:szCs w:val="22"/>
        </w:rPr>
        <w:t xml:space="preserve"> is open to Band 3 Officers, Band 4 Operational grades and Custodial Managers</w:t>
      </w:r>
      <w:r w:rsidR="00BB5A41">
        <w:rPr>
          <w:rFonts w:cs="Arial"/>
          <w:color w:val="auto"/>
          <w:sz w:val="22"/>
          <w:szCs w:val="22"/>
        </w:rPr>
        <w:t xml:space="preserve"> working PP</w:t>
      </w:r>
      <w:r w:rsidRPr="00742594">
        <w:rPr>
          <w:rFonts w:cs="Arial"/>
          <w:color w:val="auto"/>
          <w:sz w:val="22"/>
          <w:szCs w:val="22"/>
        </w:rPr>
        <w:t xml:space="preserve">. All of these grades will be expected to cover </w:t>
      </w:r>
      <w:r w:rsidR="0084679A">
        <w:rPr>
          <w:rFonts w:cs="Arial"/>
          <w:color w:val="auto"/>
          <w:sz w:val="22"/>
          <w:szCs w:val="22"/>
        </w:rPr>
        <w:t xml:space="preserve">critical </w:t>
      </w:r>
      <w:proofErr w:type="gramStart"/>
      <w:r w:rsidR="0084679A">
        <w:rPr>
          <w:rFonts w:cs="Arial"/>
          <w:color w:val="auto"/>
          <w:sz w:val="22"/>
          <w:szCs w:val="22"/>
        </w:rPr>
        <w:t>front line</w:t>
      </w:r>
      <w:proofErr w:type="gramEnd"/>
      <w:r w:rsidRPr="00742594">
        <w:rPr>
          <w:rFonts w:cs="Arial"/>
          <w:color w:val="auto"/>
          <w:sz w:val="22"/>
          <w:szCs w:val="22"/>
        </w:rPr>
        <w:t xml:space="preserve"> duties.</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When will I be paid my </w:t>
      </w:r>
      <w:r w:rsidR="00FD7C19">
        <w:rPr>
          <w:rFonts w:cs="Arial"/>
          <w:color w:val="auto"/>
          <w:sz w:val="22"/>
          <w:szCs w:val="22"/>
        </w:rPr>
        <w:t>Operational Stability</w:t>
      </w:r>
      <w:r w:rsidRPr="00742594">
        <w:rPr>
          <w:rFonts w:cs="Arial"/>
          <w:color w:val="auto"/>
          <w:sz w:val="22"/>
          <w:szCs w:val="22"/>
        </w:rPr>
        <w:t xml:space="preserve"> Payment?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w:t>
      </w:r>
      <w:r w:rsidR="00997901">
        <w:rPr>
          <w:rFonts w:cs="Arial"/>
          <w:color w:val="auto"/>
          <w:sz w:val="22"/>
          <w:szCs w:val="22"/>
        </w:rPr>
        <w:t>Incentive</w:t>
      </w:r>
      <w:r w:rsidR="00997901" w:rsidRPr="00742594">
        <w:rPr>
          <w:rFonts w:cs="Arial"/>
          <w:color w:val="auto"/>
          <w:sz w:val="22"/>
          <w:szCs w:val="22"/>
        </w:rPr>
        <w:t>s</w:t>
      </w:r>
      <w:r w:rsidRPr="00742594">
        <w:rPr>
          <w:rFonts w:cs="Arial"/>
          <w:color w:val="auto"/>
          <w:sz w:val="22"/>
          <w:szCs w:val="22"/>
        </w:rPr>
        <w:t xml:space="preserve"> will be paid at the end of the </w:t>
      </w:r>
      <w:r w:rsidR="00FD7C19">
        <w:rPr>
          <w:rFonts w:cs="Arial"/>
          <w:color w:val="auto"/>
          <w:sz w:val="22"/>
          <w:szCs w:val="22"/>
        </w:rPr>
        <w:t>completed</w:t>
      </w:r>
      <w:r w:rsidRPr="00742594">
        <w:rPr>
          <w:rFonts w:cs="Arial"/>
          <w:color w:val="auto"/>
          <w:sz w:val="22"/>
          <w:szCs w:val="22"/>
        </w:rPr>
        <w:t xml:space="preserve"> period, and only if all hour</w:t>
      </w:r>
      <w:r>
        <w:rPr>
          <w:rFonts w:cs="Arial"/>
          <w:color w:val="auto"/>
          <w:sz w:val="22"/>
          <w:szCs w:val="22"/>
        </w:rPr>
        <w:t>s requested have been completed when required.</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What happens if I volunteer in good faith but am sick and unable to report for duty on the day I have volunteered to work?</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All PP</w:t>
      </w:r>
      <w:r w:rsidR="006753B9">
        <w:rPr>
          <w:rFonts w:cs="Arial"/>
          <w:color w:val="auto"/>
          <w:sz w:val="22"/>
          <w:szCs w:val="22"/>
        </w:rPr>
        <w:t xml:space="preserve"> and overtime</w:t>
      </w:r>
      <w:r w:rsidRPr="00742594">
        <w:rPr>
          <w:rFonts w:cs="Arial"/>
          <w:color w:val="auto"/>
          <w:sz w:val="22"/>
          <w:szCs w:val="22"/>
        </w:rPr>
        <w:t xml:space="preserve"> hours within the scheme must be worked. If you are sick on a day that you have committed to PP</w:t>
      </w:r>
      <w:r w:rsidR="006753B9">
        <w:rPr>
          <w:rFonts w:cs="Arial"/>
          <w:color w:val="auto"/>
          <w:sz w:val="22"/>
          <w:szCs w:val="22"/>
        </w:rPr>
        <w:t>/overtime</w:t>
      </w:r>
      <w:r w:rsidRPr="00742594">
        <w:rPr>
          <w:rFonts w:cs="Arial"/>
          <w:color w:val="auto"/>
          <w:sz w:val="22"/>
          <w:szCs w:val="22"/>
        </w:rPr>
        <w:t xml:space="preserve">, these hours will need to be undertaken on an agreed date during the </w:t>
      </w:r>
      <w:r w:rsidR="00FD7C19">
        <w:rPr>
          <w:rFonts w:cs="Arial"/>
          <w:color w:val="auto"/>
          <w:sz w:val="22"/>
          <w:szCs w:val="22"/>
        </w:rPr>
        <w:t xml:space="preserve">approved </w:t>
      </w:r>
      <w:r w:rsidRPr="00742594">
        <w:rPr>
          <w:rFonts w:cs="Arial"/>
          <w:color w:val="auto"/>
          <w:sz w:val="22"/>
          <w:szCs w:val="22"/>
        </w:rPr>
        <w:t>period</w:t>
      </w:r>
      <w:r w:rsidR="00FD7C19">
        <w:rPr>
          <w:rFonts w:cs="Arial"/>
          <w:color w:val="auto"/>
          <w:sz w:val="22"/>
          <w:szCs w:val="22"/>
        </w:rPr>
        <w:t>.</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Do I have to work either 5 or 9 Hours per week, or can I carry hours over.</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The hours worked will be based on an average over the period</w:t>
      </w:r>
      <w:r>
        <w:rPr>
          <w:rFonts w:cs="Arial"/>
          <w:color w:val="auto"/>
          <w:sz w:val="22"/>
          <w:szCs w:val="22"/>
        </w:rPr>
        <w:t xml:space="preserve"> </w:t>
      </w:r>
      <w:r w:rsidR="00FD7C19">
        <w:rPr>
          <w:rFonts w:cs="Arial"/>
          <w:color w:val="auto"/>
          <w:sz w:val="22"/>
          <w:szCs w:val="22"/>
        </w:rPr>
        <w:t>agreed</w:t>
      </w:r>
      <w:r w:rsidRPr="00742594">
        <w:rPr>
          <w:rFonts w:cs="Arial"/>
          <w:color w:val="auto"/>
          <w:sz w:val="22"/>
          <w:szCs w:val="22"/>
        </w:rPr>
        <w:t xml:space="preserve">. Every effort will be made to accommodate requests; </w:t>
      </w:r>
      <w:proofErr w:type="gramStart"/>
      <w:r w:rsidRPr="00742594">
        <w:rPr>
          <w:rFonts w:cs="Arial"/>
          <w:color w:val="auto"/>
          <w:sz w:val="22"/>
          <w:szCs w:val="22"/>
        </w:rPr>
        <w:t>however</w:t>
      </w:r>
      <w:proofErr w:type="gramEnd"/>
      <w:r w:rsidRPr="00742594">
        <w:rPr>
          <w:rFonts w:cs="Arial"/>
          <w:color w:val="auto"/>
          <w:sz w:val="22"/>
          <w:szCs w:val="22"/>
        </w:rPr>
        <w:t xml:space="preserve"> the operational requirements of the establishment will </w:t>
      </w:r>
      <w:r>
        <w:rPr>
          <w:rFonts w:cs="Arial"/>
          <w:color w:val="auto"/>
          <w:sz w:val="22"/>
          <w:szCs w:val="22"/>
        </w:rPr>
        <w:t>take priority</w:t>
      </w:r>
      <w:r w:rsidRPr="00742594">
        <w:rPr>
          <w:rFonts w:cs="Arial"/>
          <w:color w:val="auto"/>
          <w:sz w:val="22"/>
          <w:szCs w:val="22"/>
        </w:rPr>
        <w:t>.</w:t>
      </w:r>
    </w:p>
    <w:p w:rsidR="00A12895" w:rsidRDefault="00A12895" w:rsidP="00067C7D">
      <w:pPr>
        <w:spacing w:line="240" w:lineRule="auto"/>
        <w:rPr>
          <w:rFonts w:cs="Arial"/>
          <w:color w:val="auto"/>
          <w:sz w:val="22"/>
        </w:rPr>
      </w:pPr>
    </w:p>
    <w:p w:rsidR="00A12895" w:rsidRDefault="00A12895" w:rsidP="00067C7D">
      <w:pPr>
        <w:spacing w:line="240" w:lineRule="auto"/>
        <w:rPr>
          <w:rFonts w:cs="Arial"/>
          <w:color w:val="auto"/>
          <w:sz w:val="22"/>
        </w:rPr>
      </w:pPr>
      <w:r w:rsidRPr="00A12895">
        <w:rPr>
          <w:rFonts w:cs="Arial"/>
          <w:b/>
          <w:color w:val="auto"/>
          <w:sz w:val="22"/>
        </w:rPr>
        <w:t>Q</w:t>
      </w:r>
      <w:r>
        <w:rPr>
          <w:rFonts w:cs="Arial"/>
          <w:color w:val="auto"/>
          <w:sz w:val="22"/>
        </w:rPr>
        <w:t xml:space="preserve">. I have taken part in previous schemes, am I still eligible </w:t>
      </w:r>
      <w:r w:rsidR="00FD7C19">
        <w:rPr>
          <w:rFonts w:cs="Arial"/>
          <w:color w:val="auto"/>
          <w:sz w:val="22"/>
        </w:rPr>
        <w:t>for the OSP</w:t>
      </w:r>
      <w:r>
        <w:rPr>
          <w:rFonts w:cs="Arial"/>
          <w:color w:val="auto"/>
          <w:sz w:val="22"/>
        </w:rPr>
        <w:t>?</w:t>
      </w:r>
    </w:p>
    <w:p w:rsidR="00A12895" w:rsidRDefault="00A12895" w:rsidP="00067C7D">
      <w:pPr>
        <w:spacing w:line="240" w:lineRule="auto"/>
        <w:rPr>
          <w:rFonts w:cs="Arial"/>
          <w:color w:val="auto"/>
          <w:sz w:val="22"/>
        </w:rPr>
      </w:pPr>
    </w:p>
    <w:p w:rsidR="00067C7D" w:rsidRPr="00742594" w:rsidRDefault="00A12895" w:rsidP="00067C7D">
      <w:pPr>
        <w:spacing w:line="240" w:lineRule="auto"/>
        <w:rPr>
          <w:rFonts w:cs="Arial"/>
          <w:color w:val="auto"/>
          <w:sz w:val="22"/>
          <w:szCs w:val="22"/>
        </w:rPr>
      </w:pPr>
      <w:r w:rsidRPr="00A12895">
        <w:rPr>
          <w:rFonts w:cs="Arial"/>
          <w:b/>
          <w:color w:val="auto"/>
          <w:sz w:val="22"/>
        </w:rPr>
        <w:t>A</w:t>
      </w:r>
      <w:r>
        <w:rPr>
          <w:rFonts w:cs="Arial"/>
          <w:color w:val="auto"/>
          <w:sz w:val="22"/>
        </w:rPr>
        <w:t xml:space="preserve">. Staff will not be eligible for the </w:t>
      </w:r>
      <w:r w:rsidR="00FD7C19">
        <w:rPr>
          <w:rFonts w:cs="Arial"/>
          <w:color w:val="auto"/>
          <w:sz w:val="22"/>
        </w:rPr>
        <w:t>OSP</w:t>
      </w:r>
      <w:r>
        <w:rPr>
          <w:rFonts w:cs="Arial"/>
          <w:color w:val="auto"/>
          <w:sz w:val="22"/>
        </w:rPr>
        <w:t xml:space="preserve"> where they have any remaining commitment to previous bonus or incentive schemes. Where a remaining commitment exists, this must be completed </w:t>
      </w:r>
      <w:r w:rsidR="00FD7C19">
        <w:rPr>
          <w:rFonts w:cs="Arial"/>
          <w:color w:val="auto"/>
          <w:sz w:val="22"/>
        </w:rPr>
        <w:t>first</w:t>
      </w:r>
      <w:r>
        <w:rPr>
          <w:rFonts w:cs="Arial"/>
          <w:color w:val="auto"/>
          <w:sz w:val="22"/>
        </w:rPr>
        <w:t xml:space="preserve">. If all previous scheme hours have been </w:t>
      </w:r>
      <w:proofErr w:type="gramStart"/>
      <w:r>
        <w:rPr>
          <w:rFonts w:cs="Arial"/>
          <w:color w:val="auto"/>
          <w:sz w:val="22"/>
        </w:rPr>
        <w:t>honoured</w:t>
      </w:r>
      <w:proofErr w:type="gramEnd"/>
      <w:r>
        <w:rPr>
          <w:rFonts w:cs="Arial"/>
          <w:color w:val="auto"/>
          <w:sz w:val="22"/>
        </w:rPr>
        <w:t xml:space="preserve"> you will be eligible for </w:t>
      </w:r>
      <w:r w:rsidR="00FD7C19">
        <w:rPr>
          <w:rFonts w:cs="Arial"/>
          <w:color w:val="auto"/>
          <w:sz w:val="22"/>
        </w:rPr>
        <w:t>the OSP</w:t>
      </w:r>
      <w:r>
        <w:rPr>
          <w:rFonts w:cs="Arial"/>
          <w:color w:val="auto"/>
          <w:sz w:val="22"/>
        </w:rPr>
        <w:t>.</w:t>
      </w:r>
    </w:p>
    <w:p w:rsidR="00A12895" w:rsidRDefault="00A12895" w:rsidP="00067C7D">
      <w:pPr>
        <w:spacing w:line="240" w:lineRule="auto"/>
        <w:rPr>
          <w:rFonts w:cs="Arial"/>
          <w:b/>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Are the rules of Payment Plus being changed to accommodate this scheme?</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No. The </w:t>
      </w:r>
      <w:r>
        <w:rPr>
          <w:rFonts w:cs="Arial"/>
          <w:color w:val="auto"/>
          <w:sz w:val="22"/>
          <w:szCs w:val="22"/>
        </w:rPr>
        <w:t xml:space="preserve">general </w:t>
      </w:r>
      <w:r w:rsidRPr="00742594">
        <w:rPr>
          <w:rFonts w:cs="Arial"/>
          <w:color w:val="auto"/>
          <w:sz w:val="22"/>
          <w:szCs w:val="22"/>
        </w:rPr>
        <w:t>rules set out within PSI 24/2008 and NTS 43/2014 Apply.</w:t>
      </w:r>
      <w:r>
        <w:rPr>
          <w:rFonts w:cs="Arial"/>
          <w:color w:val="auto"/>
          <w:sz w:val="22"/>
          <w:szCs w:val="22"/>
        </w:rPr>
        <w:t xml:space="preserve"> However, there are conditions attached to </w:t>
      </w:r>
      <w:r w:rsidR="00FD7C19">
        <w:rPr>
          <w:rFonts w:cs="Arial"/>
          <w:color w:val="auto"/>
          <w:sz w:val="22"/>
          <w:szCs w:val="22"/>
        </w:rPr>
        <w:t>receiving the Operational Stability Payment</w:t>
      </w:r>
      <w:r>
        <w:rPr>
          <w:rFonts w:cs="Arial"/>
          <w:color w:val="auto"/>
          <w:sz w:val="22"/>
          <w:szCs w:val="22"/>
        </w:rPr>
        <w:t>, including that the prison will determine when the hours need to be worked.</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Can I choose what work I do during my PP</w:t>
      </w:r>
      <w:r w:rsidR="005D6B37">
        <w:rPr>
          <w:rFonts w:cs="Arial"/>
          <w:color w:val="auto"/>
          <w:sz w:val="22"/>
          <w:szCs w:val="22"/>
        </w:rPr>
        <w:t>/overtime</w:t>
      </w:r>
      <w:r w:rsidRPr="00742594">
        <w:rPr>
          <w:rFonts w:cs="Arial"/>
          <w:color w:val="auto"/>
          <w:sz w:val="22"/>
          <w:szCs w:val="22"/>
        </w:rPr>
        <w:t xml:space="preserve"> shifts?</w:t>
      </w:r>
    </w:p>
    <w:p w:rsidR="00067C7D" w:rsidRPr="00742594" w:rsidRDefault="00067C7D" w:rsidP="00067C7D">
      <w:pPr>
        <w:spacing w:line="240" w:lineRule="auto"/>
        <w:rPr>
          <w:rFonts w:cs="Arial"/>
          <w:color w:val="auto"/>
          <w:sz w:val="22"/>
          <w:szCs w:val="22"/>
        </w:rPr>
      </w:pPr>
    </w:p>
    <w:p w:rsidR="00067C7D" w:rsidRDefault="00067C7D" w:rsidP="00067C7D">
      <w:pPr>
        <w:spacing w:line="240" w:lineRule="auto"/>
        <w:rPr>
          <w:rFonts w:cs="Arial"/>
          <w:color w:val="auto"/>
          <w:sz w:val="22"/>
          <w:szCs w:val="22"/>
        </w:rPr>
      </w:pPr>
      <w:r w:rsidRPr="00742594">
        <w:rPr>
          <w:rFonts w:cs="Arial"/>
          <w:b/>
          <w:color w:val="auto"/>
          <w:sz w:val="22"/>
          <w:szCs w:val="22"/>
        </w:rPr>
        <w:t>A.</w:t>
      </w:r>
      <w:r w:rsidRPr="00742594">
        <w:rPr>
          <w:rFonts w:cs="Arial"/>
          <w:color w:val="auto"/>
          <w:sz w:val="22"/>
          <w:szCs w:val="22"/>
        </w:rPr>
        <w:t xml:space="preserve"> </w:t>
      </w:r>
      <w:r w:rsidRPr="00AF239F">
        <w:rPr>
          <w:rFonts w:cs="Arial"/>
          <w:color w:val="auto"/>
          <w:sz w:val="22"/>
          <w:szCs w:val="22"/>
        </w:rPr>
        <w:t>No. PP</w:t>
      </w:r>
      <w:r w:rsidR="005D6B37">
        <w:rPr>
          <w:rFonts w:cs="Arial"/>
          <w:color w:val="auto"/>
          <w:sz w:val="22"/>
          <w:szCs w:val="22"/>
        </w:rPr>
        <w:t>/overtime</w:t>
      </w:r>
      <w:r w:rsidRPr="00AF239F">
        <w:rPr>
          <w:rFonts w:cs="Arial"/>
          <w:color w:val="auto"/>
          <w:sz w:val="22"/>
          <w:szCs w:val="22"/>
        </w:rPr>
        <w:t xml:space="preserve"> Hours will be detailed by the people hub to provide appropriate cover to meet operational needs and requirements.</w:t>
      </w:r>
    </w:p>
    <w:p w:rsidR="00067C7D" w:rsidRDefault="00067C7D" w:rsidP="00067C7D">
      <w:pPr>
        <w:spacing w:line="240" w:lineRule="auto"/>
        <w:rPr>
          <w:rFonts w:cs="Arial"/>
          <w:color w:val="auto"/>
          <w:sz w:val="22"/>
          <w:szCs w:val="22"/>
        </w:rPr>
      </w:pPr>
    </w:p>
    <w:p w:rsidR="00067C7D" w:rsidRDefault="00067C7D" w:rsidP="00067C7D">
      <w:pPr>
        <w:spacing w:line="240" w:lineRule="auto"/>
        <w:rPr>
          <w:rFonts w:cs="Arial"/>
          <w:color w:val="auto"/>
          <w:sz w:val="22"/>
          <w:szCs w:val="22"/>
        </w:rPr>
      </w:pPr>
      <w:r w:rsidRPr="00CD5763">
        <w:rPr>
          <w:rFonts w:cs="Arial"/>
          <w:b/>
          <w:color w:val="auto"/>
          <w:sz w:val="22"/>
          <w:szCs w:val="22"/>
        </w:rPr>
        <w:t>Q</w:t>
      </w:r>
      <w:r>
        <w:rPr>
          <w:rFonts w:cs="Arial"/>
          <w:color w:val="auto"/>
          <w:sz w:val="22"/>
          <w:szCs w:val="22"/>
        </w:rPr>
        <w:t>. Can I choose when I work the additional hours?</w:t>
      </w:r>
    </w:p>
    <w:p w:rsidR="00067C7D"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CD5763">
        <w:rPr>
          <w:rFonts w:cs="Arial"/>
          <w:b/>
          <w:color w:val="auto"/>
          <w:sz w:val="22"/>
          <w:szCs w:val="22"/>
        </w:rPr>
        <w:t>A</w:t>
      </w:r>
      <w:r>
        <w:rPr>
          <w:rFonts w:cs="Arial"/>
          <w:color w:val="auto"/>
          <w:sz w:val="22"/>
          <w:szCs w:val="22"/>
        </w:rPr>
        <w:t xml:space="preserve">. No, you will be required to work the hours as set out by the Governor at the time you volunteer. You will be clear when you will be required to work at the </w:t>
      </w:r>
      <w:r w:rsidR="00FD7C19">
        <w:rPr>
          <w:rFonts w:cs="Arial"/>
          <w:color w:val="auto"/>
          <w:sz w:val="22"/>
          <w:szCs w:val="22"/>
        </w:rPr>
        <w:t>outset</w:t>
      </w:r>
      <w:r>
        <w:rPr>
          <w:rFonts w:cs="Arial"/>
          <w:color w:val="auto"/>
          <w:sz w:val="22"/>
          <w:szCs w:val="22"/>
        </w:rPr>
        <w:t xml:space="preserve">. </w:t>
      </w:r>
    </w:p>
    <w:p w:rsidR="00067C7D" w:rsidRPr="00742594" w:rsidRDefault="00067C7D" w:rsidP="00067C7D">
      <w:pPr>
        <w:spacing w:line="240" w:lineRule="auto"/>
        <w:rPr>
          <w:rFonts w:cs="Arial"/>
          <w:color w:val="auto"/>
          <w:sz w:val="22"/>
          <w:szCs w:val="22"/>
        </w:rPr>
      </w:pPr>
    </w:p>
    <w:p w:rsidR="00067C7D" w:rsidRPr="00742594" w:rsidRDefault="00067C7D" w:rsidP="00067C7D">
      <w:pPr>
        <w:spacing w:line="240" w:lineRule="auto"/>
        <w:rPr>
          <w:rFonts w:cs="Arial"/>
          <w:color w:val="auto"/>
          <w:sz w:val="22"/>
          <w:szCs w:val="22"/>
        </w:rPr>
      </w:pPr>
      <w:r w:rsidRPr="00742594">
        <w:rPr>
          <w:rFonts w:cs="Arial"/>
          <w:b/>
          <w:color w:val="auto"/>
          <w:sz w:val="22"/>
          <w:szCs w:val="22"/>
        </w:rPr>
        <w:t>Q.</w:t>
      </w:r>
      <w:r w:rsidRPr="00742594">
        <w:rPr>
          <w:rFonts w:cs="Arial"/>
          <w:color w:val="auto"/>
          <w:sz w:val="22"/>
          <w:szCs w:val="22"/>
        </w:rPr>
        <w:t xml:space="preserve"> If I do not want to take part in the </w:t>
      </w:r>
      <w:proofErr w:type="gramStart"/>
      <w:r w:rsidRPr="00742594">
        <w:rPr>
          <w:rFonts w:cs="Arial"/>
          <w:color w:val="auto"/>
          <w:sz w:val="22"/>
          <w:szCs w:val="22"/>
        </w:rPr>
        <w:t>12 week</w:t>
      </w:r>
      <w:proofErr w:type="gramEnd"/>
      <w:r w:rsidRPr="00742594">
        <w:rPr>
          <w:rFonts w:cs="Arial"/>
          <w:color w:val="auto"/>
          <w:sz w:val="22"/>
          <w:szCs w:val="22"/>
        </w:rPr>
        <w:t xml:space="preserve"> scheme, can I still work additional hours for Payment Plus</w:t>
      </w:r>
      <w:r w:rsidR="005E3EF0">
        <w:rPr>
          <w:rFonts w:cs="Arial"/>
          <w:color w:val="auto"/>
          <w:sz w:val="22"/>
          <w:szCs w:val="22"/>
        </w:rPr>
        <w:t>/overtime</w:t>
      </w:r>
      <w:r w:rsidRPr="00742594">
        <w:rPr>
          <w:rFonts w:cs="Arial"/>
          <w:color w:val="auto"/>
          <w:sz w:val="22"/>
          <w:szCs w:val="22"/>
        </w:rPr>
        <w:t xml:space="preserve"> on an ad</w:t>
      </w:r>
      <w:r>
        <w:rPr>
          <w:rFonts w:cs="Arial"/>
          <w:color w:val="auto"/>
          <w:sz w:val="22"/>
          <w:szCs w:val="22"/>
        </w:rPr>
        <w:t>-</w:t>
      </w:r>
      <w:r w:rsidRPr="00742594">
        <w:rPr>
          <w:rFonts w:cs="Arial"/>
          <w:color w:val="auto"/>
          <w:sz w:val="22"/>
          <w:szCs w:val="22"/>
        </w:rPr>
        <w:t>hoc basis</w:t>
      </w:r>
    </w:p>
    <w:p w:rsidR="00067C7D" w:rsidRPr="00742594" w:rsidRDefault="00067C7D" w:rsidP="00067C7D">
      <w:pPr>
        <w:spacing w:line="240" w:lineRule="auto"/>
        <w:rPr>
          <w:rFonts w:cs="Arial"/>
          <w:color w:val="auto"/>
          <w:sz w:val="22"/>
          <w:szCs w:val="22"/>
        </w:rPr>
      </w:pPr>
    </w:p>
    <w:p w:rsidR="00067C7D" w:rsidRDefault="00067C7D" w:rsidP="00067C7D">
      <w:pPr>
        <w:rPr>
          <w:rFonts w:cs="Arial"/>
          <w:color w:val="auto"/>
          <w:sz w:val="22"/>
          <w:szCs w:val="22"/>
        </w:rPr>
      </w:pPr>
      <w:r w:rsidRPr="00742594">
        <w:rPr>
          <w:rFonts w:cs="Arial"/>
          <w:b/>
          <w:color w:val="auto"/>
          <w:sz w:val="22"/>
          <w:szCs w:val="22"/>
        </w:rPr>
        <w:t>A</w:t>
      </w:r>
      <w:r w:rsidRPr="00742594">
        <w:rPr>
          <w:rFonts w:cs="Arial"/>
          <w:color w:val="auto"/>
          <w:sz w:val="22"/>
          <w:szCs w:val="22"/>
        </w:rPr>
        <w:t>. Yes, but you will not be eligi</w:t>
      </w:r>
      <w:r>
        <w:rPr>
          <w:rFonts w:cs="Arial"/>
          <w:color w:val="auto"/>
          <w:sz w:val="22"/>
          <w:szCs w:val="22"/>
        </w:rPr>
        <w:t xml:space="preserve">ble for the </w:t>
      </w:r>
      <w:r w:rsidR="00FD7C19">
        <w:rPr>
          <w:rFonts w:cs="Arial"/>
          <w:color w:val="auto"/>
          <w:sz w:val="22"/>
          <w:szCs w:val="22"/>
        </w:rPr>
        <w:t>OSP</w:t>
      </w:r>
      <w:r>
        <w:rPr>
          <w:rFonts w:cs="Arial"/>
          <w:color w:val="auto"/>
          <w:sz w:val="22"/>
          <w:szCs w:val="22"/>
        </w:rPr>
        <w:t xml:space="preserve"> and priority ma</w:t>
      </w:r>
      <w:r w:rsidR="0084679A">
        <w:rPr>
          <w:rFonts w:cs="Arial"/>
          <w:color w:val="auto"/>
          <w:sz w:val="22"/>
          <w:szCs w:val="22"/>
        </w:rPr>
        <w:t xml:space="preserve">y be given to staff </w:t>
      </w:r>
      <w:r w:rsidR="00FD7C19">
        <w:rPr>
          <w:rFonts w:cs="Arial"/>
          <w:color w:val="auto"/>
          <w:sz w:val="22"/>
          <w:szCs w:val="22"/>
        </w:rPr>
        <w:t>approved for the OSP</w:t>
      </w:r>
      <w:r>
        <w:rPr>
          <w:rFonts w:cs="Arial"/>
          <w:color w:val="auto"/>
          <w:sz w:val="22"/>
          <w:szCs w:val="22"/>
        </w:rPr>
        <w:t xml:space="preserve"> to ensure they are able to complete the hours they have agreed to.</w:t>
      </w:r>
    </w:p>
    <w:p w:rsidR="00067C7D" w:rsidRDefault="00067C7D" w:rsidP="00067C7D">
      <w:pPr>
        <w:rPr>
          <w:rFonts w:cs="Arial"/>
          <w:color w:val="auto"/>
          <w:sz w:val="22"/>
          <w:szCs w:val="22"/>
        </w:rPr>
      </w:pPr>
    </w:p>
    <w:p w:rsidR="00067C7D" w:rsidRDefault="00067C7D" w:rsidP="00067C7D">
      <w:pPr>
        <w:rPr>
          <w:rFonts w:cs="Arial"/>
          <w:color w:val="auto"/>
          <w:sz w:val="22"/>
          <w:szCs w:val="22"/>
        </w:rPr>
      </w:pPr>
      <w:r w:rsidRPr="003015D2">
        <w:rPr>
          <w:rFonts w:cs="Arial"/>
          <w:b/>
          <w:color w:val="auto"/>
          <w:sz w:val="22"/>
          <w:szCs w:val="22"/>
        </w:rPr>
        <w:t>Q.</w:t>
      </w:r>
      <w:r>
        <w:rPr>
          <w:rFonts w:cs="Arial"/>
          <w:color w:val="auto"/>
          <w:sz w:val="22"/>
          <w:szCs w:val="22"/>
        </w:rPr>
        <w:t xml:space="preserve"> Can </w:t>
      </w:r>
      <w:proofErr w:type="gramStart"/>
      <w:r>
        <w:rPr>
          <w:rFonts w:cs="Arial"/>
          <w:color w:val="auto"/>
          <w:sz w:val="22"/>
          <w:szCs w:val="22"/>
        </w:rPr>
        <w:t>the  hours</w:t>
      </w:r>
      <w:proofErr w:type="gramEnd"/>
      <w:r>
        <w:rPr>
          <w:rFonts w:cs="Arial"/>
          <w:color w:val="auto"/>
          <w:sz w:val="22"/>
          <w:szCs w:val="22"/>
        </w:rPr>
        <w:t xml:space="preserve"> worked on a bedwatch or constant watch be used to count towards the </w:t>
      </w:r>
      <w:r w:rsidR="00FD7C19">
        <w:rPr>
          <w:rFonts w:cs="Arial"/>
          <w:color w:val="auto"/>
          <w:sz w:val="22"/>
          <w:szCs w:val="22"/>
        </w:rPr>
        <w:t>OSP?</w:t>
      </w:r>
    </w:p>
    <w:p w:rsidR="00067C7D" w:rsidRDefault="00067C7D" w:rsidP="00067C7D">
      <w:pPr>
        <w:rPr>
          <w:rFonts w:cs="Arial"/>
          <w:color w:val="auto"/>
          <w:sz w:val="22"/>
          <w:szCs w:val="22"/>
        </w:rPr>
      </w:pPr>
    </w:p>
    <w:p w:rsidR="00067C7D" w:rsidRPr="003015D2" w:rsidRDefault="00067C7D" w:rsidP="00067C7D">
      <w:pPr>
        <w:rPr>
          <w:rFonts w:cs="Arial"/>
          <w:color w:val="auto"/>
          <w:sz w:val="22"/>
          <w:szCs w:val="22"/>
        </w:rPr>
      </w:pPr>
      <w:r w:rsidRPr="003015D2">
        <w:rPr>
          <w:rFonts w:cs="Arial"/>
          <w:b/>
          <w:color w:val="auto"/>
          <w:sz w:val="22"/>
          <w:szCs w:val="22"/>
        </w:rPr>
        <w:t>A</w:t>
      </w:r>
      <w:r>
        <w:rPr>
          <w:rFonts w:cs="Arial"/>
          <w:color w:val="auto"/>
          <w:sz w:val="22"/>
          <w:szCs w:val="22"/>
        </w:rPr>
        <w:t>. Yes, if the Governor requires you to cover a bedwatch/constant watch</w:t>
      </w:r>
      <w:r w:rsidR="00E069B8">
        <w:rPr>
          <w:rFonts w:cs="Arial"/>
          <w:color w:val="auto"/>
          <w:sz w:val="22"/>
          <w:szCs w:val="22"/>
        </w:rPr>
        <w:t xml:space="preserve"> for the home site</w:t>
      </w:r>
      <w:r>
        <w:rPr>
          <w:rFonts w:cs="Arial"/>
          <w:color w:val="auto"/>
          <w:sz w:val="22"/>
          <w:szCs w:val="22"/>
        </w:rPr>
        <w:t xml:space="preserve">, they may be included in the hours worked </w:t>
      </w:r>
      <w:r w:rsidR="00FD7C19">
        <w:rPr>
          <w:rFonts w:cs="Arial"/>
          <w:color w:val="auto"/>
          <w:sz w:val="22"/>
          <w:szCs w:val="22"/>
        </w:rPr>
        <w:t xml:space="preserve">towards the </w:t>
      </w:r>
      <w:proofErr w:type="gramStart"/>
      <w:r w:rsidR="00FD7C19">
        <w:rPr>
          <w:rFonts w:cs="Arial"/>
          <w:color w:val="auto"/>
          <w:sz w:val="22"/>
          <w:szCs w:val="22"/>
        </w:rPr>
        <w:t>OSP.</w:t>
      </w:r>
      <w:r>
        <w:rPr>
          <w:rFonts w:cs="Arial"/>
          <w:color w:val="auto"/>
          <w:sz w:val="22"/>
          <w:szCs w:val="22"/>
        </w:rPr>
        <w:t>.</w:t>
      </w:r>
      <w:proofErr w:type="gramEnd"/>
    </w:p>
    <w:p w:rsidR="00CD30DF" w:rsidRDefault="00CD30DF" w:rsidP="00526E4A">
      <w:pPr>
        <w:rPr>
          <w:rFonts w:cs="Arial"/>
          <w:b/>
          <w:sz w:val="22"/>
          <w:szCs w:val="22"/>
        </w:rPr>
      </w:pPr>
    </w:p>
    <w:p w:rsidR="00E069B8" w:rsidRDefault="00E069B8" w:rsidP="00E069B8">
      <w:pPr>
        <w:rPr>
          <w:rFonts w:cs="Arial"/>
          <w:color w:val="auto"/>
          <w:sz w:val="22"/>
          <w:szCs w:val="22"/>
        </w:rPr>
      </w:pPr>
      <w:r w:rsidRPr="00387C1D">
        <w:rPr>
          <w:rFonts w:cs="Arial"/>
          <w:b/>
          <w:color w:val="auto"/>
          <w:sz w:val="22"/>
          <w:szCs w:val="22"/>
        </w:rPr>
        <w:t>Q</w:t>
      </w:r>
      <w:r>
        <w:rPr>
          <w:rFonts w:cs="Arial"/>
          <w:color w:val="auto"/>
          <w:sz w:val="22"/>
          <w:szCs w:val="22"/>
        </w:rPr>
        <w:t>. What if I am unable to work the agreed hours as I am absent for more than a few days and cannot make the hours up?</w:t>
      </w:r>
    </w:p>
    <w:p w:rsidR="00E069B8" w:rsidRDefault="00E069B8" w:rsidP="00E069B8">
      <w:pPr>
        <w:rPr>
          <w:rFonts w:cs="Arial"/>
          <w:color w:val="auto"/>
          <w:sz w:val="22"/>
          <w:szCs w:val="22"/>
        </w:rPr>
      </w:pPr>
    </w:p>
    <w:p w:rsidR="00E069B8" w:rsidRDefault="00E069B8" w:rsidP="00E069B8">
      <w:pPr>
        <w:rPr>
          <w:rFonts w:cs="Arial"/>
          <w:color w:val="auto"/>
          <w:sz w:val="22"/>
          <w:szCs w:val="22"/>
        </w:rPr>
      </w:pPr>
      <w:r w:rsidRPr="00387C1D">
        <w:rPr>
          <w:rFonts w:cs="Arial"/>
          <w:b/>
          <w:color w:val="auto"/>
          <w:sz w:val="22"/>
          <w:szCs w:val="22"/>
        </w:rPr>
        <w:t>A</w:t>
      </w:r>
      <w:r>
        <w:rPr>
          <w:rFonts w:cs="Arial"/>
          <w:color w:val="auto"/>
          <w:sz w:val="22"/>
          <w:szCs w:val="22"/>
        </w:rPr>
        <w:t>. You will receive a pro rata payment</w:t>
      </w:r>
    </w:p>
    <w:p w:rsidR="00B751D2" w:rsidRDefault="00B751D2" w:rsidP="00E069B8">
      <w:pPr>
        <w:rPr>
          <w:rFonts w:cs="Arial"/>
          <w:color w:val="auto"/>
          <w:sz w:val="22"/>
          <w:szCs w:val="22"/>
        </w:rPr>
      </w:pPr>
    </w:p>
    <w:p w:rsidR="00B751D2" w:rsidRDefault="00B751D2" w:rsidP="00E069B8">
      <w:pPr>
        <w:rPr>
          <w:rFonts w:cs="Arial"/>
          <w:color w:val="auto"/>
          <w:sz w:val="22"/>
          <w:szCs w:val="22"/>
        </w:rPr>
      </w:pPr>
      <w:r w:rsidRPr="007E4C50">
        <w:rPr>
          <w:rFonts w:cs="Arial"/>
          <w:b/>
          <w:color w:val="auto"/>
          <w:sz w:val="22"/>
          <w:szCs w:val="22"/>
        </w:rPr>
        <w:t>Q</w:t>
      </w:r>
      <w:r>
        <w:rPr>
          <w:rFonts w:cs="Arial"/>
          <w:color w:val="auto"/>
          <w:sz w:val="22"/>
          <w:szCs w:val="22"/>
        </w:rPr>
        <w:t xml:space="preserve">. If I am </w:t>
      </w:r>
      <w:r w:rsidR="00FD7C19">
        <w:rPr>
          <w:rFonts w:cs="Arial"/>
          <w:color w:val="auto"/>
          <w:sz w:val="22"/>
          <w:szCs w:val="22"/>
        </w:rPr>
        <w:t>working for an OSP</w:t>
      </w:r>
      <w:r>
        <w:rPr>
          <w:rFonts w:cs="Arial"/>
          <w:color w:val="auto"/>
          <w:sz w:val="22"/>
          <w:szCs w:val="22"/>
        </w:rPr>
        <w:t xml:space="preserve"> in my home establishment, can I join another neighbouring site as well?</w:t>
      </w:r>
    </w:p>
    <w:p w:rsidR="00B751D2" w:rsidRDefault="00B751D2" w:rsidP="00E069B8">
      <w:pPr>
        <w:rPr>
          <w:rFonts w:cs="Arial"/>
          <w:color w:val="auto"/>
          <w:sz w:val="22"/>
          <w:szCs w:val="22"/>
        </w:rPr>
      </w:pPr>
    </w:p>
    <w:p w:rsidR="00B751D2" w:rsidRDefault="00B751D2" w:rsidP="00E069B8">
      <w:pPr>
        <w:rPr>
          <w:rFonts w:cs="Arial"/>
          <w:color w:val="auto"/>
          <w:sz w:val="22"/>
          <w:szCs w:val="22"/>
        </w:rPr>
      </w:pPr>
      <w:r w:rsidRPr="007E4C50">
        <w:rPr>
          <w:rFonts w:cs="Arial"/>
          <w:b/>
          <w:color w:val="auto"/>
          <w:sz w:val="22"/>
          <w:szCs w:val="22"/>
        </w:rPr>
        <w:t xml:space="preserve">A. </w:t>
      </w:r>
      <w:r w:rsidR="001A0959" w:rsidRPr="007E4C50">
        <w:rPr>
          <w:rFonts w:cs="Arial"/>
          <w:color w:val="auto"/>
          <w:sz w:val="22"/>
          <w:szCs w:val="22"/>
        </w:rPr>
        <w:t>No this would not be possible</w:t>
      </w:r>
      <w:r w:rsidR="001A0959">
        <w:rPr>
          <w:rFonts w:cs="Arial"/>
          <w:color w:val="auto"/>
          <w:sz w:val="22"/>
          <w:szCs w:val="22"/>
        </w:rPr>
        <w:t xml:space="preserve"> as the minimum hours that could be signed up at each establishment is 5. In the interests of staff </w:t>
      </w:r>
      <w:proofErr w:type="gramStart"/>
      <w:r w:rsidR="001A0959">
        <w:rPr>
          <w:rFonts w:cs="Arial"/>
          <w:color w:val="auto"/>
          <w:sz w:val="22"/>
          <w:szCs w:val="22"/>
        </w:rPr>
        <w:t>welfare</w:t>
      </w:r>
      <w:proofErr w:type="gramEnd"/>
      <w:r w:rsidR="001A0959">
        <w:rPr>
          <w:rFonts w:cs="Arial"/>
          <w:color w:val="auto"/>
          <w:sz w:val="22"/>
          <w:szCs w:val="22"/>
        </w:rPr>
        <w:t xml:space="preserve"> we would not offer incentives for staff to routinely work 10 or more additional hours per week.  </w:t>
      </w:r>
    </w:p>
    <w:p w:rsidR="00A31C54" w:rsidRDefault="00A31C54" w:rsidP="00E069B8">
      <w:pPr>
        <w:rPr>
          <w:rFonts w:cs="Arial"/>
          <w:color w:val="auto"/>
          <w:sz w:val="22"/>
          <w:szCs w:val="22"/>
        </w:rPr>
      </w:pPr>
    </w:p>
    <w:p w:rsidR="00A31C54" w:rsidRDefault="00A31C54" w:rsidP="00E069B8">
      <w:pPr>
        <w:rPr>
          <w:rFonts w:cs="Arial"/>
          <w:color w:val="auto"/>
          <w:sz w:val="22"/>
          <w:szCs w:val="22"/>
        </w:rPr>
      </w:pPr>
      <w:r>
        <w:rPr>
          <w:rFonts w:cs="Arial"/>
          <w:color w:val="auto"/>
          <w:sz w:val="22"/>
          <w:szCs w:val="22"/>
        </w:rPr>
        <w:t xml:space="preserve">Q. If </w:t>
      </w:r>
      <w:r w:rsidR="003F2E29">
        <w:rPr>
          <w:rFonts w:cs="Arial"/>
          <w:color w:val="auto"/>
          <w:sz w:val="22"/>
          <w:szCs w:val="22"/>
        </w:rPr>
        <w:t xml:space="preserve">I </w:t>
      </w:r>
      <w:r>
        <w:rPr>
          <w:rFonts w:cs="Arial"/>
          <w:color w:val="auto"/>
          <w:sz w:val="22"/>
          <w:szCs w:val="22"/>
        </w:rPr>
        <w:t>am on detached duty</w:t>
      </w:r>
      <w:r w:rsidR="00BD1F0F">
        <w:rPr>
          <w:rFonts w:cs="Arial"/>
          <w:color w:val="auto"/>
          <w:sz w:val="22"/>
          <w:szCs w:val="22"/>
        </w:rPr>
        <w:t xml:space="preserve"> and the prison is approved for the OSP can I join the scheme at the DD prison?</w:t>
      </w:r>
    </w:p>
    <w:p w:rsidR="00BD1F0F" w:rsidRDefault="00BD1F0F" w:rsidP="00E069B8">
      <w:pPr>
        <w:rPr>
          <w:rFonts w:cs="Arial"/>
          <w:color w:val="auto"/>
          <w:sz w:val="22"/>
          <w:szCs w:val="22"/>
        </w:rPr>
      </w:pPr>
    </w:p>
    <w:p w:rsidR="00BD1F0F" w:rsidRPr="00B751D2" w:rsidRDefault="00BD1F0F" w:rsidP="00E069B8">
      <w:pPr>
        <w:rPr>
          <w:rFonts w:cs="Arial"/>
          <w:b/>
          <w:sz w:val="22"/>
          <w:szCs w:val="22"/>
        </w:rPr>
      </w:pPr>
      <w:r>
        <w:rPr>
          <w:rFonts w:cs="Arial"/>
          <w:color w:val="auto"/>
          <w:sz w:val="22"/>
          <w:szCs w:val="22"/>
        </w:rPr>
        <w:t xml:space="preserve">A. Yes, detached duty staff may join OSP schemes at the DD </w:t>
      </w:r>
      <w:r w:rsidR="003F2E29">
        <w:rPr>
          <w:rFonts w:cs="Arial"/>
          <w:color w:val="auto"/>
          <w:sz w:val="22"/>
          <w:szCs w:val="22"/>
        </w:rPr>
        <w:t xml:space="preserve">prison </w:t>
      </w:r>
      <w:r>
        <w:rPr>
          <w:rFonts w:cs="Arial"/>
          <w:color w:val="auto"/>
          <w:sz w:val="22"/>
          <w:szCs w:val="22"/>
        </w:rPr>
        <w:t>whilst deployed there</w:t>
      </w:r>
      <w:r w:rsidR="00F31870">
        <w:rPr>
          <w:rFonts w:cs="Arial"/>
          <w:color w:val="auto"/>
          <w:sz w:val="22"/>
          <w:szCs w:val="22"/>
        </w:rPr>
        <w:t xml:space="preserve"> if there are sufficient hours available.</w:t>
      </w:r>
    </w:p>
    <w:sectPr w:rsidR="00BD1F0F" w:rsidRPr="00B751D2" w:rsidSect="00B51D8D">
      <w:headerReference w:type="default" r:id="rId14"/>
      <w:footerReference w:type="default" r:id="rId15"/>
      <w:headerReference w:type="first" r:id="rId16"/>
      <w:pgSz w:w="11906" w:h="16838" w:code="9"/>
      <w:pgMar w:top="2269" w:right="851" w:bottom="226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3B" w:rsidRDefault="0020123B">
      <w:r>
        <w:separator/>
      </w:r>
    </w:p>
  </w:endnote>
  <w:endnote w:type="continuationSeparator" w:id="0">
    <w:p w:rsidR="0020123B" w:rsidRDefault="0020123B">
      <w:r>
        <w:continuationSeparator/>
      </w:r>
    </w:p>
  </w:endnote>
  <w:endnote w:type="continuationNotice" w:id="1">
    <w:p w:rsidR="0020123B" w:rsidRDefault="002012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B6F" w:rsidRDefault="00D5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3B" w:rsidRDefault="0020123B">
      <w:r>
        <w:separator/>
      </w:r>
    </w:p>
  </w:footnote>
  <w:footnote w:type="continuationSeparator" w:id="0">
    <w:p w:rsidR="0020123B" w:rsidRDefault="0020123B">
      <w:r>
        <w:continuationSeparator/>
      </w:r>
    </w:p>
  </w:footnote>
  <w:footnote w:type="continuationNotice" w:id="1">
    <w:p w:rsidR="0020123B" w:rsidRDefault="002012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B6F" w:rsidRDefault="00D54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D" w:rsidRDefault="008D40B9"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19A1AD1F" wp14:editId="6A7B3914">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E3"/>
    <w:multiLevelType w:val="hybridMultilevel"/>
    <w:tmpl w:val="FF40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3152"/>
    <w:multiLevelType w:val="hybridMultilevel"/>
    <w:tmpl w:val="86086960"/>
    <w:lvl w:ilvl="0" w:tplc="08090001">
      <w:start w:val="1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1D54"/>
    <w:multiLevelType w:val="hybridMultilevel"/>
    <w:tmpl w:val="A1F8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1664"/>
    <w:multiLevelType w:val="hybridMultilevel"/>
    <w:tmpl w:val="CE96F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A1C0B"/>
    <w:multiLevelType w:val="hybridMultilevel"/>
    <w:tmpl w:val="F7DEBDB8"/>
    <w:lvl w:ilvl="0" w:tplc="2C1EBE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0C22"/>
    <w:multiLevelType w:val="hybridMultilevel"/>
    <w:tmpl w:val="4F70D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1416B"/>
    <w:multiLevelType w:val="hybridMultilevel"/>
    <w:tmpl w:val="5FACE15E"/>
    <w:lvl w:ilvl="0" w:tplc="517C6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F62FF"/>
    <w:multiLevelType w:val="hybridMultilevel"/>
    <w:tmpl w:val="4C469B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EB404A"/>
    <w:multiLevelType w:val="hybridMultilevel"/>
    <w:tmpl w:val="A746D0BE"/>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2DAE"/>
    <w:multiLevelType w:val="hybridMultilevel"/>
    <w:tmpl w:val="457E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25BB3"/>
    <w:multiLevelType w:val="hybridMultilevel"/>
    <w:tmpl w:val="7046BC64"/>
    <w:lvl w:ilvl="0" w:tplc="8A1482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9190F"/>
    <w:multiLevelType w:val="hybridMultilevel"/>
    <w:tmpl w:val="2DD6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F558C"/>
    <w:multiLevelType w:val="hybridMultilevel"/>
    <w:tmpl w:val="3E48C850"/>
    <w:lvl w:ilvl="0" w:tplc="0CBCCD54">
      <w:start w:val="1"/>
      <w:numFmt w:val="bullet"/>
      <w:pStyle w:val="Heading1"/>
      <w:lvlText w:val=""/>
      <w:lvlJc w:val="left"/>
      <w:pPr>
        <w:tabs>
          <w:tab w:val="num" w:pos="720"/>
        </w:tabs>
        <w:ind w:left="720" w:hanging="360"/>
      </w:pPr>
      <w:rPr>
        <w:rFonts w:ascii="Wingdings" w:hAnsi="Wingdings" w:hint="default"/>
      </w:rPr>
    </w:lvl>
    <w:lvl w:ilvl="1" w:tplc="CC6C0400" w:tentative="1">
      <w:start w:val="1"/>
      <w:numFmt w:val="bullet"/>
      <w:lvlText w:val="o"/>
      <w:lvlJc w:val="left"/>
      <w:pPr>
        <w:tabs>
          <w:tab w:val="num" w:pos="1440"/>
        </w:tabs>
        <w:ind w:left="1440" w:hanging="360"/>
      </w:pPr>
      <w:rPr>
        <w:rFonts w:ascii="Courier New" w:hAnsi="Courier New" w:hint="default"/>
      </w:rPr>
    </w:lvl>
    <w:lvl w:ilvl="2" w:tplc="E3943E74" w:tentative="1">
      <w:start w:val="1"/>
      <w:numFmt w:val="bullet"/>
      <w:lvlText w:val=""/>
      <w:lvlJc w:val="left"/>
      <w:pPr>
        <w:tabs>
          <w:tab w:val="num" w:pos="2160"/>
        </w:tabs>
        <w:ind w:left="2160" w:hanging="360"/>
      </w:pPr>
      <w:rPr>
        <w:rFonts w:ascii="Wingdings" w:hAnsi="Wingdings" w:hint="default"/>
      </w:rPr>
    </w:lvl>
    <w:lvl w:ilvl="3" w:tplc="72A21088" w:tentative="1">
      <w:start w:val="1"/>
      <w:numFmt w:val="bullet"/>
      <w:lvlText w:val=""/>
      <w:lvlJc w:val="left"/>
      <w:pPr>
        <w:tabs>
          <w:tab w:val="num" w:pos="2880"/>
        </w:tabs>
        <w:ind w:left="2880" w:hanging="360"/>
      </w:pPr>
      <w:rPr>
        <w:rFonts w:ascii="Symbol" w:hAnsi="Symbol" w:hint="default"/>
      </w:rPr>
    </w:lvl>
    <w:lvl w:ilvl="4" w:tplc="9F343622" w:tentative="1">
      <w:start w:val="1"/>
      <w:numFmt w:val="bullet"/>
      <w:lvlText w:val="o"/>
      <w:lvlJc w:val="left"/>
      <w:pPr>
        <w:tabs>
          <w:tab w:val="num" w:pos="3600"/>
        </w:tabs>
        <w:ind w:left="3600" w:hanging="360"/>
      </w:pPr>
      <w:rPr>
        <w:rFonts w:ascii="Courier New" w:hAnsi="Courier New" w:hint="default"/>
      </w:rPr>
    </w:lvl>
    <w:lvl w:ilvl="5" w:tplc="0D060C06" w:tentative="1">
      <w:start w:val="1"/>
      <w:numFmt w:val="bullet"/>
      <w:lvlText w:val=""/>
      <w:lvlJc w:val="left"/>
      <w:pPr>
        <w:tabs>
          <w:tab w:val="num" w:pos="4320"/>
        </w:tabs>
        <w:ind w:left="4320" w:hanging="360"/>
      </w:pPr>
      <w:rPr>
        <w:rFonts w:ascii="Wingdings" w:hAnsi="Wingdings" w:hint="default"/>
      </w:rPr>
    </w:lvl>
    <w:lvl w:ilvl="6" w:tplc="9B5473DA" w:tentative="1">
      <w:start w:val="1"/>
      <w:numFmt w:val="bullet"/>
      <w:lvlText w:val=""/>
      <w:lvlJc w:val="left"/>
      <w:pPr>
        <w:tabs>
          <w:tab w:val="num" w:pos="5040"/>
        </w:tabs>
        <w:ind w:left="5040" w:hanging="360"/>
      </w:pPr>
      <w:rPr>
        <w:rFonts w:ascii="Symbol" w:hAnsi="Symbol" w:hint="default"/>
      </w:rPr>
    </w:lvl>
    <w:lvl w:ilvl="7" w:tplc="0D06DB7A" w:tentative="1">
      <w:start w:val="1"/>
      <w:numFmt w:val="bullet"/>
      <w:lvlText w:val="o"/>
      <w:lvlJc w:val="left"/>
      <w:pPr>
        <w:tabs>
          <w:tab w:val="num" w:pos="5760"/>
        </w:tabs>
        <w:ind w:left="5760" w:hanging="360"/>
      </w:pPr>
      <w:rPr>
        <w:rFonts w:ascii="Courier New" w:hAnsi="Courier New" w:hint="default"/>
      </w:rPr>
    </w:lvl>
    <w:lvl w:ilvl="8" w:tplc="7DDE43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7710E2"/>
    <w:multiLevelType w:val="hybridMultilevel"/>
    <w:tmpl w:val="474A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14DD2"/>
    <w:multiLevelType w:val="hybridMultilevel"/>
    <w:tmpl w:val="5644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7927D8"/>
    <w:multiLevelType w:val="hybridMultilevel"/>
    <w:tmpl w:val="7230122A"/>
    <w:lvl w:ilvl="0" w:tplc="4894D1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93A77"/>
    <w:multiLevelType w:val="hybridMultilevel"/>
    <w:tmpl w:val="C78E17AE"/>
    <w:lvl w:ilvl="0" w:tplc="D8802702">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84997"/>
    <w:multiLevelType w:val="hybridMultilevel"/>
    <w:tmpl w:val="E4A2B9FC"/>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809E1"/>
    <w:multiLevelType w:val="hybridMultilevel"/>
    <w:tmpl w:val="2F149CBC"/>
    <w:lvl w:ilvl="0" w:tplc="8FE612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63501"/>
    <w:multiLevelType w:val="hybridMultilevel"/>
    <w:tmpl w:val="0576E726"/>
    <w:lvl w:ilvl="0" w:tplc="6DFE12A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77DC5"/>
    <w:multiLevelType w:val="hybridMultilevel"/>
    <w:tmpl w:val="A7F83E46"/>
    <w:lvl w:ilvl="0" w:tplc="507067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21CC0"/>
    <w:multiLevelType w:val="hybridMultilevel"/>
    <w:tmpl w:val="E03283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E3EF7"/>
    <w:multiLevelType w:val="hybridMultilevel"/>
    <w:tmpl w:val="B5AE63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8"/>
  </w:num>
  <w:num w:numId="3">
    <w:abstractNumId w:val="19"/>
  </w:num>
  <w:num w:numId="4">
    <w:abstractNumId w:val="4"/>
  </w:num>
  <w:num w:numId="5">
    <w:abstractNumId w:val="20"/>
  </w:num>
  <w:num w:numId="6">
    <w:abstractNumId w:val="6"/>
  </w:num>
  <w:num w:numId="7">
    <w:abstractNumId w:val="13"/>
  </w:num>
  <w:num w:numId="8">
    <w:abstractNumId w:val="18"/>
  </w:num>
  <w:num w:numId="9">
    <w:abstractNumId w:val="15"/>
  </w:num>
  <w:num w:numId="10">
    <w:abstractNumId w:val="10"/>
  </w:num>
  <w:num w:numId="11">
    <w:abstractNumId w:val="11"/>
  </w:num>
  <w:num w:numId="12">
    <w:abstractNumId w:val="14"/>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1"/>
  </w:num>
  <w:num w:numId="16">
    <w:abstractNumId w:val="1"/>
  </w:num>
  <w:num w:numId="17">
    <w:abstractNumId w:val="16"/>
  </w:num>
  <w:num w:numId="18">
    <w:abstractNumId w:val="7"/>
  </w:num>
  <w:num w:numId="19">
    <w:abstractNumId w:val="5"/>
  </w:num>
  <w:num w:numId="20">
    <w:abstractNumId w:val="3"/>
  </w:num>
  <w:num w:numId="21">
    <w:abstractNumId w:val="0"/>
  </w:num>
  <w:num w:numId="22">
    <w:abstractNumId w:val="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30"/>
    <w:rsid w:val="00007235"/>
    <w:rsid w:val="00011885"/>
    <w:rsid w:val="000140C3"/>
    <w:rsid w:val="00014B3B"/>
    <w:rsid w:val="000225FC"/>
    <w:rsid w:val="00031387"/>
    <w:rsid w:val="00032604"/>
    <w:rsid w:val="00036450"/>
    <w:rsid w:val="000375F3"/>
    <w:rsid w:val="00040B50"/>
    <w:rsid w:val="00044223"/>
    <w:rsid w:val="00051725"/>
    <w:rsid w:val="00055A1F"/>
    <w:rsid w:val="00056BF4"/>
    <w:rsid w:val="00067C7D"/>
    <w:rsid w:val="00070179"/>
    <w:rsid w:val="00070EF0"/>
    <w:rsid w:val="00082677"/>
    <w:rsid w:val="00083F71"/>
    <w:rsid w:val="00086DD3"/>
    <w:rsid w:val="00092374"/>
    <w:rsid w:val="000959C1"/>
    <w:rsid w:val="00095ABE"/>
    <w:rsid w:val="00096577"/>
    <w:rsid w:val="000A5EDE"/>
    <w:rsid w:val="000A6CD7"/>
    <w:rsid w:val="000A70EC"/>
    <w:rsid w:val="000B3F30"/>
    <w:rsid w:val="000B6837"/>
    <w:rsid w:val="000C4782"/>
    <w:rsid w:val="000C5F0E"/>
    <w:rsid w:val="000C67FA"/>
    <w:rsid w:val="000C7E88"/>
    <w:rsid w:val="000D000C"/>
    <w:rsid w:val="000D2C37"/>
    <w:rsid w:val="000F3F46"/>
    <w:rsid w:val="000F43A4"/>
    <w:rsid w:val="000F5275"/>
    <w:rsid w:val="00106056"/>
    <w:rsid w:val="001108EA"/>
    <w:rsid w:val="00112C79"/>
    <w:rsid w:val="0011607A"/>
    <w:rsid w:val="001212F5"/>
    <w:rsid w:val="0013359C"/>
    <w:rsid w:val="00140038"/>
    <w:rsid w:val="001403B9"/>
    <w:rsid w:val="001423DB"/>
    <w:rsid w:val="00144BEB"/>
    <w:rsid w:val="00145544"/>
    <w:rsid w:val="0015234B"/>
    <w:rsid w:val="00152BEE"/>
    <w:rsid w:val="00152F28"/>
    <w:rsid w:val="00156047"/>
    <w:rsid w:val="001569F3"/>
    <w:rsid w:val="001610C0"/>
    <w:rsid w:val="00162468"/>
    <w:rsid w:val="00162B38"/>
    <w:rsid w:val="001633B6"/>
    <w:rsid w:val="00165167"/>
    <w:rsid w:val="00165315"/>
    <w:rsid w:val="00174B21"/>
    <w:rsid w:val="00174E3C"/>
    <w:rsid w:val="001767E0"/>
    <w:rsid w:val="00177208"/>
    <w:rsid w:val="001776DF"/>
    <w:rsid w:val="001837A4"/>
    <w:rsid w:val="00183B8A"/>
    <w:rsid w:val="00183BE4"/>
    <w:rsid w:val="001866D9"/>
    <w:rsid w:val="00186797"/>
    <w:rsid w:val="00186D6F"/>
    <w:rsid w:val="001A0959"/>
    <w:rsid w:val="001A2F36"/>
    <w:rsid w:val="001A6159"/>
    <w:rsid w:val="001B4DA6"/>
    <w:rsid w:val="001B60FB"/>
    <w:rsid w:val="001B666F"/>
    <w:rsid w:val="001B6B44"/>
    <w:rsid w:val="001B7649"/>
    <w:rsid w:val="001C4522"/>
    <w:rsid w:val="001D1F5F"/>
    <w:rsid w:val="001D35C5"/>
    <w:rsid w:val="001D4813"/>
    <w:rsid w:val="001E0278"/>
    <w:rsid w:val="001E04FA"/>
    <w:rsid w:val="001E2F69"/>
    <w:rsid w:val="001E4168"/>
    <w:rsid w:val="001E560C"/>
    <w:rsid w:val="001F00B8"/>
    <w:rsid w:val="001F16BB"/>
    <w:rsid w:val="001F23F6"/>
    <w:rsid w:val="001F2C4E"/>
    <w:rsid w:val="0020011C"/>
    <w:rsid w:val="00200150"/>
    <w:rsid w:val="0020123B"/>
    <w:rsid w:val="0020129A"/>
    <w:rsid w:val="002034B3"/>
    <w:rsid w:val="002035E7"/>
    <w:rsid w:val="0021166F"/>
    <w:rsid w:val="0021176C"/>
    <w:rsid w:val="00216049"/>
    <w:rsid w:val="002220A4"/>
    <w:rsid w:val="00232254"/>
    <w:rsid w:val="0023583B"/>
    <w:rsid w:val="00236A4D"/>
    <w:rsid w:val="0026006A"/>
    <w:rsid w:val="002619B5"/>
    <w:rsid w:val="00261B4D"/>
    <w:rsid w:val="002620FC"/>
    <w:rsid w:val="00271EE9"/>
    <w:rsid w:val="00273CD4"/>
    <w:rsid w:val="00276234"/>
    <w:rsid w:val="00277BFB"/>
    <w:rsid w:val="00284A79"/>
    <w:rsid w:val="00287C76"/>
    <w:rsid w:val="00293DE1"/>
    <w:rsid w:val="002947C1"/>
    <w:rsid w:val="00295DB3"/>
    <w:rsid w:val="0029644D"/>
    <w:rsid w:val="00297191"/>
    <w:rsid w:val="002A0745"/>
    <w:rsid w:val="002A5518"/>
    <w:rsid w:val="002A624E"/>
    <w:rsid w:val="002A6A31"/>
    <w:rsid w:val="002A7A1F"/>
    <w:rsid w:val="002B0C60"/>
    <w:rsid w:val="002B2410"/>
    <w:rsid w:val="002B418C"/>
    <w:rsid w:val="002B46F9"/>
    <w:rsid w:val="002B6775"/>
    <w:rsid w:val="002B7829"/>
    <w:rsid w:val="002C2355"/>
    <w:rsid w:val="002C514E"/>
    <w:rsid w:val="002C60B3"/>
    <w:rsid w:val="002C7A79"/>
    <w:rsid w:val="002C7F00"/>
    <w:rsid w:val="002D2C4F"/>
    <w:rsid w:val="002D3878"/>
    <w:rsid w:val="002E0A00"/>
    <w:rsid w:val="002E2876"/>
    <w:rsid w:val="002E4174"/>
    <w:rsid w:val="002E7573"/>
    <w:rsid w:val="002F122A"/>
    <w:rsid w:val="002F397E"/>
    <w:rsid w:val="002F497D"/>
    <w:rsid w:val="002F783F"/>
    <w:rsid w:val="0030106F"/>
    <w:rsid w:val="00304327"/>
    <w:rsid w:val="00304630"/>
    <w:rsid w:val="00304662"/>
    <w:rsid w:val="00305B44"/>
    <w:rsid w:val="00310862"/>
    <w:rsid w:val="00311FBF"/>
    <w:rsid w:val="00315721"/>
    <w:rsid w:val="00315854"/>
    <w:rsid w:val="00316D61"/>
    <w:rsid w:val="00317735"/>
    <w:rsid w:val="00317BD8"/>
    <w:rsid w:val="00320FE7"/>
    <w:rsid w:val="00321FB5"/>
    <w:rsid w:val="0032578B"/>
    <w:rsid w:val="00331697"/>
    <w:rsid w:val="00331BC1"/>
    <w:rsid w:val="0033689F"/>
    <w:rsid w:val="003375F6"/>
    <w:rsid w:val="00337E86"/>
    <w:rsid w:val="003465A8"/>
    <w:rsid w:val="00351FC4"/>
    <w:rsid w:val="00352D02"/>
    <w:rsid w:val="0035339C"/>
    <w:rsid w:val="00354EF6"/>
    <w:rsid w:val="00355F76"/>
    <w:rsid w:val="00361C6A"/>
    <w:rsid w:val="003639D7"/>
    <w:rsid w:val="00366357"/>
    <w:rsid w:val="00370681"/>
    <w:rsid w:val="00373509"/>
    <w:rsid w:val="00374AD6"/>
    <w:rsid w:val="00377AD3"/>
    <w:rsid w:val="0038136F"/>
    <w:rsid w:val="003841E8"/>
    <w:rsid w:val="00387E11"/>
    <w:rsid w:val="00390050"/>
    <w:rsid w:val="003A32AC"/>
    <w:rsid w:val="003A566E"/>
    <w:rsid w:val="003A5DD7"/>
    <w:rsid w:val="003A773E"/>
    <w:rsid w:val="003B2F7E"/>
    <w:rsid w:val="003B6735"/>
    <w:rsid w:val="003B7187"/>
    <w:rsid w:val="003C0F27"/>
    <w:rsid w:val="003C2115"/>
    <w:rsid w:val="003C21DD"/>
    <w:rsid w:val="003C24C1"/>
    <w:rsid w:val="003C2592"/>
    <w:rsid w:val="003C4FF5"/>
    <w:rsid w:val="003C5238"/>
    <w:rsid w:val="003C5318"/>
    <w:rsid w:val="003C729C"/>
    <w:rsid w:val="003D14B4"/>
    <w:rsid w:val="003D1FC0"/>
    <w:rsid w:val="003D2ED4"/>
    <w:rsid w:val="003D44EA"/>
    <w:rsid w:val="003D49B9"/>
    <w:rsid w:val="003E094C"/>
    <w:rsid w:val="003E4635"/>
    <w:rsid w:val="003F2E29"/>
    <w:rsid w:val="003F449D"/>
    <w:rsid w:val="003F6B99"/>
    <w:rsid w:val="00402805"/>
    <w:rsid w:val="00402DC8"/>
    <w:rsid w:val="0040325C"/>
    <w:rsid w:val="00404F92"/>
    <w:rsid w:val="00411F79"/>
    <w:rsid w:val="00414FE4"/>
    <w:rsid w:val="0041572A"/>
    <w:rsid w:val="00416A19"/>
    <w:rsid w:val="00420436"/>
    <w:rsid w:val="00425EA6"/>
    <w:rsid w:val="0042668C"/>
    <w:rsid w:val="00427545"/>
    <w:rsid w:val="00430AC7"/>
    <w:rsid w:val="0043208D"/>
    <w:rsid w:val="004326B6"/>
    <w:rsid w:val="00432C0A"/>
    <w:rsid w:val="00440781"/>
    <w:rsid w:val="00441091"/>
    <w:rsid w:val="00453842"/>
    <w:rsid w:val="00471415"/>
    <w:rsid w:val="004739B9"/>
    <w:rsid w:val="00473F33"/>
    <w:rsid w:val="004741EA"/>
    <w:rsid w:val="00481788"/>
    <w:rsid w:val="00484A59"/>
    <w:rsid w:val="004850A5"/>
    <w:rsid w:val="00486B60"/>
    <w:rsid w:val="00490523"/>
    <w:rsid w:val="004906EE"/>
    <w:rsid w:val="00493F1E"/>
    <w:rsid w:val="004A2C64"/>
    <w:rsid w:val="004A46AC"/>
    <w:rsid w:val="004A6DE8"/>
    <w:rsid w:val="004A7E05"/>
    <w:rsid w:val="004B0212"/>
    <w:rsid w:val="004B05DA"/>
    <w:rsid w:val="004B086E"/>
    <w:rsid w:val="004B134C"/>
    <w:rsid w:val="004B1700"/>
    <w:rsid w:val="004B3D94"/>
    <w:rsid w:val="004B4377"/>
    <w:rsid w:val="004B4919"/>
    <w:rsid w:val="004B62E5"/>
    <w:rsid w:val="004C7ABF"/>
    <w:rsid w:val="004E0E77"/>
    <w:rsid w:val="004E3E7F"/>
    <w:rsid w:val="004E4C59"/>
    <w:rsid w:val="004E766D"/>
    <w:rsid w:val="004E7E3D"/>
    <w:rsid w:val="00502C5F"/>
    <w:rsid w:val="00503989"/>
    <w:rsid w:val="00507EF0"/>
    <w:rsid w:val="00512786"/>
    <w:rsid w:val="005209AC"/>
    <w:rsid w:val="00526E4A"/>
    <w:rsid w:val="005418AD"/>
    <w:rsid w:val="005444C6"/>
    <w:rsid w:val="00544F9B"/>
    <w:rsid w:val="00550464"/>
    <w:rsid w:val="005514C9"/>
    <w:rsid w:val="005515EF"/>
    <w:rsid w:val="005515FE"/>
    <w:rsid w:val="00552D82"/>
    <w:rsid w:val="005551B0"/>
    <w:rsid w:val="005604F4"/>
    <w:rsid w:val="00563B14"/>
    <w:rsid w:val="005645FF"/>
    <w:rsid w:val="00565ABB"/>
    <w:rsid w:val="005756E3"/>
    <w:rsid w:val="005757B1"/>
    <w:rsid w:val="0058242D"/>
    <w:rsid w:val="00582CE2"/>
    <w:rsid w:val="005842D3"/>
    <w:rsid w:val="0059171A"/>
    <w:rsid w:val="00592A8D"/>
    <w:rsid w:val="00593661"/>
    <w:rsid w:val="005A3508"/>
    <w:rsid w:val="005A4F5E"/>
    <w:rsid w:val="005A53E9"/>
    <w:rsid w:val="005A6E56"/>
    <w:rsid w:val="005A7933"/>
    <w:rsid w:val="005B28BD"/>
    <w:rsid w:val="005B2F4F"/>
    <w:rsid w:val="005B78A2"/>
    <w:rsid w:val="005C70CE"/>
    <w:rsid w:val="005C7712"/>
    <w:rsid w:val="005D0C98"/>
    <w:rsid w:val="005D4941"/>
    <w:rsid w:val="005D6B37"/>
    <w:rsid w:val="005E1938"/>
    <w:rsid w:val="005E1ED9"/>
    <w:rsid w:val="005E30F1"/>
    <w:rsid w:val="005E3EF0"/>
    <w:rsid w:val="005E437D"/>
    <w:rsid w:val="005E6567"/>
    <w:rsid w:val="005F6FAF"/>
    <w:rsid w:val="0060316F"/>
    <w:rsid w:val="006043E7"/>
    <w:rsid w:val="00604470"/>
    <w:rsid w:val="00606B55"/>
    <w:rsid w:val="0060795C"/>
    <w:rsid w:val="00611564"/>
    <w:rsid w:val="0061261C"/>
    <w:rsid w:val="00616127"/>
    <w:rsid w:val="00616395"/>
    <w:rsid w:val="00621156"/>
    <w:rsid w:val="00621524"/>
    <w:rsid w:val="00623F42"/>
    <w:rsid w:val="0062546E"/>
    <w:rsid w:val="00626F3D"/>
    <w:rsid w:val="00630DD8"/>
    <w:rsid w:val="0063431B"/>
    <w:rsid w:val="00640F60"/>
    <w:rsid w:val="0064618E"/>
    <w:rsid w:val="00647517"/>
    <w:rsid w:val="00655AD8"/>
    <w:rsid w:val="0066525A"/>
    <w:rsid w:val="006753B9"/>
    <w:rsid w:val="0067656A"/>
    <w:rsid w:val="00680E34"/>
    <w:rsid w:val="006948B0"/>
    <w:rsid w:val="00694D3D"/>
    <w:rsid w:val="006A3D5D"/>
    <w:rsid w:val="006A42EC"/>
    <w:rsid w:val="006A5B9C"/>
    <w:rsid w:val="006B4460"/>
    <w:rsid w:val="006B7AE2"/>
    <w:rsid w:val="006C0A10"/>
    <w:rsid w:val="006C121E"/>
    <w:rsid w:val="006C276E"/>
    <w:rsid w:val="006D7B87"/>
    <w:rsid w:val="006E2FB8"/>
    <w:rsid w:val="006E6941"/>
    <w:rsid w:val="007037F2"/>
    <w:rsid w:val="007131E0"/>
    <w:rsid w:val="00714E72"/>
    <w:rsid w:val="00717AE5"/>
    <w:rsid w:val="007212C7"/>
    <w:rsid w:val="00723759"/>
    <w:rsid w:val="0072576D"/>
    <w:rsid w:val="007279FC"/>
    <w:rsid w:val="00731DAB"/>
    <w:rsid w:val="0073261D"/>
    <w:rsid w:val="00733CD4"/>
    <w:rsid w:val="00741063"/>
    <w:rsid w:val="007526FB"/>
    <w:rsid w:val="007533F0"/>
    <w:rsid w:val="00754DC4"/>
    <w:rsid w:val="00762470"/>
    <w:rsid w:val="00763132"/>
    <w:rsid w:val="007634D6"/>
    <w:rsid w:val="007638A9"/>
    <w:rsid w:val="00766FFB"/>
    <w:rsid w:val="007732FA"/>
    <w:rsid w:val="0077390C"/>
    <w:rsid w:val="00777278"/>
    <w:rsid w:val="00787D6A"/>
    <w:rsid w:val="00790957"/>
    <w:rsid w:val="0079145D"/>
    <w:rsid w:val="00793448"/>
    <w:rsid w:val="00796DC1"/>
    <w:rsid w:val="00797B67"/>
    <w:rsid w:val="007A1E01"/>
    <w:rsid w:val="007A2411"/>
    <w:rsid w:val="007A456A"/>
    <w:rsid w:val="007B3E9C"/>
    <w:rsid w:val="007D063A"/>
    <w:rsid w:val="007D1BF6"/>
    <w:rsid w:val="007D66CE"/>
    <w:rsid w:val="007E4C50"/>
    <w:rsid w:val="007E60BA"/>
    <w:rsid w:val="007F5603"/>
    <w:rsid w:val="007F7719"/>
    <w:rsid w:val="008029A1"/>
    <w:rsid w:val="00802A11"/>
    <w:rsid w:val="008051AC"/>
    <w:rsid w:val="008052E2"/>
    <w:rsid w:val="00810C07"/>
    <w:rsid w:val="008125E8"/>
    <w:rsid w:val="008159E3"/>
    <w:rsid w:val="008228BD"/>
    <w:rsid w:val="00832D79"/>
    <w:rsid w:val="008342A7"/>
    <w:rsid w:val="008366C4"/>
    <w:rsid w:val="00837AF4"/>
    <w:rsid w:val="00837D39"/>
    <w:rsid w:val="00840802"/>
    <w:rsid w:val="0084679A"/>
    <w:rsid w:val="00852613"/>
    <w:rsid w:val="00853EBF"/>
    <w:rsid w:val="0087510A"/>
    <w:rsid w:val="0087523F"/>
    <w:rsid w:val="00875429"/>
    <w:rsid w:val="008768AD"/>
    <w:rsid w:val="008805AA"/>
    <w:rsid w:val="00892AD7"/>
    <w:rsid w:val="00896045"/>
    <w:rsid w:val="008A0594"/>
    <w:rsid w:val="008A21A7"/>
    <w:rsid w:val="008A5999"/>
    <w:rsid w:val="008B0017"/>
    <w:rsid w:val="008B12E3"/>
    <w:rsid w:val="008B218D"/>
    <w:rsid w:val="008B5EAA"/>
    <w:rsid w:val="008B7D94"/>
    <w:rsid w:val="008C5505"/>
    <w:rsid w:val="008D40B9"/>
    <w:rsid w:val="008D6462"/>
    <w:rsid w:val="008D6AF1"/>
    <w:rsid w:val="008E06B1"/>
    <w:rsid w:val="008E0C99"/>
    <w:rsid w:val="008E583B"/>
    <w:rsid w:val="0090075B"/>
    <w:rsid w:val="0090318D"/>
    <w:rsid w:val="00904B10"/>
    <w:rsid w:val="00911076"/>
    <w:rsid w:val="009126A1"/>
    <w:rsid w:val="00914C0F"/>
    <w:rsid w:val="00915511"/>
    <w:rsid w:val="0092228A"/>
    <w:rsid w:val="00923CB4"/>
    <w:rsid w:val="00935967"/>
    <w:rsid w:val="0093640C"/>
    <w:rsid w:val="00936A62"/>
    <w:rsid w:val="009375BB"/>
    <w:rsid w:val="009426F3"/>
    <w:rsid w:val="00947466"/>
    <w:rsid w:val="00947E5A"/>
    <w:rsid w:val="00951429"/>
    <w:rsid w:val="00954BC8"/>
    <w:rsid w:val="00955A13"/>
    <w:rsid w:val="00957196"/>
    <w:rsid w:val="00957D7E"/>
    <w:rsid w:val="00957FB4"/>
    <w:rsid w:val="009607AF"/>
    <w:rsid w:val="00961570"/>
    <w:rsid w:val="00962890"/>
    <w:rsid w:val="00962A0B"/>
    <w:rsid w:val="009638CE"/>
    <w:rsid w:val="00965E29"/>
    <w:rsid w:val="0097064A"/>
    <w:rsid w:val="00971786"/>
    <w:rsid w:val="00973F56"/>
    <w:rsid w:val="00981B3E"/>
    <w:rsid w:val="00983E8A"/>
    <w:rsid w:val="00990D1F"/>
    <w:rsid w:val="009943F6"/>
    <w:rsid w:val="009947A8"/>
    <w:rsid w:val="00997901"/>
    <w:rsid w:val="009A0A47"/>
    <w:rsid w:val="009A25AE"/>
    <w:rsid w:val="009A3AC2"/>
    <w:rsid w:val="009A48A0"/>
    <w:rsid w:val="009A6FE0"/>
    <w:rsid w:val="009B1140"/>
    <w:rsid w:val="009B1C37"/>
    <w:rsid w:val="009B272B"/>
    <w:rsid w:val="009B33C2"/>
    <w:rsid w:val="009B3669"/>
    <w:rsid w:val="009C3B0A"/>
    <w:rsid w:val="009C6C2E"/>
    <w:rsid w:val="009C7D1A"/>
    <w:rsid w:val="009E0EC8"/>
    <w:rsid w:val="009F59F7"/>
    <w:rsid w:val="009F5AAA"/>
    <w:rsid w:val="00A0501F"/>
    <w:rsid w:val="00A065A4"/>
    <w:rsid w:val="00A066EE"/>
    <w:rsid w:val="00A06C45"/>
    <w:rsid w:val="00A11C5E"/>
    <w:rsid w:val="00A12895"/>
    <w:rsid w:val="00A1407B"/>
    <w:rsid w:val="00A15399"/>
    <w:rsid w:val="00A22F4C"/>
    <w:rsid w:val="00A307CF"/>
    <w:rsid w:val="00A30E21"/>
    <w:rsid w:val="00A31C54"/>
    <w:rsid w:val="00A37F86"/>
    <w:rsid w:val="00A43DA6"/>
    <w:rsid w:val="00A44B10"/>
    <w:rsid w:val="00A55A10"/>
    <w:rsid w:val="00A61D84"/>
    <w:rsid w:val="00A62334"/>
    <w:rsid w:val="00A6404B"/>
    <w:rsid w:val="00A65CAD"/>
    <w:rsid w:val="00A665B9"/>
    <w:rsid w:val="00A6697C"/>
    <w:rsid w:val="00A71978"/>
    <w:rsid w:val="00A74C1B"/>
    <w:rsid w:val="00A801B1"/>
    <w:rsid w:val="00A80DD7"/>
    <w:rsid w:val="00A83212"/>
    <w:rsid w:val="00A84C59"/>
    <w:rsid w:val="00A85160"/>
    <w:rsid w:val="00A95C3D"/>
    <w:rsid w:val="00A95FF6"/>
    <w:rsid w:val="00AA16B3"/>
    <w:rsid w:val="00AA2435"/>
    <w:rsid w:val="00AA347E"/>
    <w:rsid w:val="00AA4CEF"/>
    <w:rsid w:val="00AB172B"/>
    <w:rsid w:val="00AB265C"/>
    <w:rsid w:val="00AB75DD"/>
    <w:rsid w:val="00AC55BE"/>
    <w:rsid w:val="00AD2AE2"/>
    <w:rsid w:val="00AD322F"/>
    <w:rsid w:val="00AD41DE"/>
    <w:rsid w:val="00AD7C64"/>
    <w:rsid w:val="00AE0FAB"/>
    <w:rsid w:val="00AE3E3A"/>
    <w:rsid w:val="00AF1BB3"/>
    <w:rsid w:val="00AF583D"/>
    <w:rsid w:val="00B01B8E"/>
    <w:rsid w:val="00B124F5"/>
    <w:rsid w:val="00B16403"/>
    <w:rsid w:val="00B2150C"/>
    <w:rsid w:val="00B315E6"/>
    <w:rsid w:val="00B367E0"/>
    <w:rsid w:val="00B4068C"/>
    <w:rsid w:val="00B40FBD"/>
    <w:rsid w:val="00B4136A"/>
    <w:rsid w:val="00B440BD"/>
    <w:rsid w:val="00B4428B"/>
    <w:rsid w:val="00B45E2D"/>
    <w:rsid w:val="00B45E57"/>
    <w:rsid w:val="00B460D0"/>
    <w:rsid w:val="00B46B44"/>
    <w:rsid w:val="00B51D8D"/>
    <w:rsid w:val="00B571BB"/>
    <w:rsid w:val="00B60DE4"/>
    <w:rsid w:val="00B61180"/>
    <w:rsid w:val="00B63497"/>
    <w:rsid w:val="00B63F96"/>
    <w:rsid w:val="00B6427E"/>
    <w:rsid w:val="00B721C2"/>
    <w:rsid w:val="00B74A7E"/>
    <w:rsid w:val="00B751D2"/>
    <w:rsid w:val="00B76A30"/>
    <w:rsid w:val="00B77D2C"/>
    <w:rsid w:val="00B814B1"/>
    <w:rsid w:val="00B82032"/>
    <w:rsid w:val="00B95DBB"/>
    <w:rsid w:val="00B9707E"/>
    <w:rsid w:val="00BA2392"/>
    <w:rsid w:val="00BA2D95"/>
    <w:rsid w:val="00BA2E26"/>
    <w:rsid w:val="00BA6994"/>
    <w:rsid w:val="00BB0763"/>
    <w:rsid w:val="00BB2642"/>
    <w:rsid w:val="00BB3408"/>
    <w:rsid w:val="00BB3DB5"/>
    <w:rsid w:val="00BB5A41"/>
    <w:rsid w:val="00BC1F85"/>
    <w:rsid w:val="00BC3422"/>
    <w:rsid w:val="00BC6A0B"/>
    <w:rsid w:val="00BD1F0F"/>
    <w:rsid w:val="00BE0B95"/>
    <w:rsid w:val="00BF045C"/>
    <w:rsid w:val="00BF1A90"/>
    <w:rsid w:val="00BF41A1"/>
    <w:rsid w:val="00BF4FF2"/>
    <w:rsid w:val="00C01958"/>
    <w:rsid w:val="00C04AD9"/>
    <w:rsid w:val="00C055DD"/>
    <w:rsid w:val="00C07669"/>
    <w:rsid w:val="00C1021F"/>
    <w:rsid w:val="00C12958"/>
    <w:rsid w:val="00C1424D"/>
    <w:rsid w:val="00C15534"/>
    <w:rsid w:val="00C162F1"/>
    <w:rsid w:val="00C20046"/>
    <w:rsid w:val="00C2154A"/>
    <w:rsid w:val="00C22D46"/>
    <w:rsid w:val="00C318F5"/>
    <w:rsid w:val="00C31931"/>
    <w:rsid w:val="00C33E00"/>
    <w:rsid w:val="00C3654E"/>
    <w:rsid w:val="00C41F7D"/>
    <w:rsid w:val="00C43488"/>
    <w:rsid w:val="00C52895"/>
    <w:rsid w:val="00C67D7C"/>
    <w:rsid w:val="00C7404B"/>
    <w:rsid w:val="00C75BD0"/>
    <w:rsid w:val="00C80456"/>
    <w:rsid w:val="00C837E2"/>
    <w:rsid w:val="00C85523"/>
    <w:rsid w:val="00C85929"/>
    <w:rsid w:val="00C91D48"/>
    <w:rsid w:val="00CA06B0"/>
    <w:rsid w:val="00CA0B2E"/>
    <w:rsid w:val="00CB0BB0"/>
    <w:rsid w:val="00CB482D"/>
    <w:rsid w:val="00CB6CF6"/>
    <w:rsid w:val="00CC6462"/>
    <w:rsid w:val="00CD30DF"/>
    <w:rsid w:val="00CD6CF8"/>
    <w:rsid w:val="00CE3BAD"/>
    <w:rsid w:val="00CF46E9"/>
    <w:rsid w:val="00CF4C4A"/>
    <w:rsid w:val="00CF711D"/>
    <w:rsid w:val="00D0170B"/>
    <w:rsid w:val="00D06C8D"/>
    <w:rsid w:val="00D14B4F"/>
    <w:rsid w:val="00D171C9"/>
    <w:rsid w:val="00D20E44"/>
    <w:rsid w:val="00D212A4"/>
    <w:rsid w:val="00D224B5"/>
    <w:rsid w:val="00D2720D"/>
    <w:rsid w:val="00D33D9E"/>
    <w:rsid w:val="00D346E4"/>
    <w:rsid w:val="00D41362"/>
    <w:rsid w:val="00D41C00"/>
    <w:rsid w:val="00D41D7D"/>
    <w:rsid w:val="00D42DEC"/>
    <w:rsid w:val="00D42F7E"/>
    <w:rsid w:val="00D45945"/>
    <w:rsid w:val="00D46BC9"/>
    <w:rsid w:val="00D54B6F"/>
    <w:rsid w:val="00D56CB0"/>
    <w:rsid w:val="00D63EA7"/>
    <w:rsid w:val="00D65459"/>
    <w:rsid w:val="00D65823"/>
    <w:rsid w:val="00D72EF6"/>
    <w:rsid w:val="00D82B30"/>
    <w:rsid w:val="00D913DB"/>
    <w:rsid w:val="00D96307"/>
    <w:rsid w:val="00D97703"/>
    <w:rsid w:val="00D97FB9"/>
    <w:rsid w:val="00DA0931"/>
    <w:rsid w:val="00DA1DB6"/>
    <w:rsid w:val="00DA1F81"/>
    <w:rsid w:val="00DA4278"/>
    <w:rsid w:val="00DA73B0"/>
    <w:rsid w:val="00DA77E4"/>
    <w:rsid w:val="00DB2740"/>
    <w:rsid w:val="00DB65AF"/>
    <w:rsid w:val="00DC1853"/>
    <w:rsid w:val="00DC1F8F"/>
    <w:rsid w:val="00DC4CA2"/>
    <w:rsid w:val="00DC550F"/>
    <w:rsid w:val="00DC6E11"/>
    <w:rsid w:val="00DC7168"/>
    <w:rsid w:val="00DD6432"/>
    <w:rsid w:val="00DE0B2C"/>
    <w:rsid w:val="00DE0E5B"/>
    <w:rsid w:val="00DE1526"/>
    <w:rsid w:val="00DE2D7D"/>
    <w:rsid w:val="00DE4D24"/>
    <w:rsid w:val="00DE4D90"/>
    <w:rsid w:val="00DE7AF2"/>
    <w:rsid w:val="00DF0E63"/>
    <w:rsid w:val="00DF451A"/>
    <w:rsid w:val="00DF69A6"/>
    <w:rsid w:val="00E00086"/>
    <w:rsid w:val="00E02949"/>
    <w:rsid w:val="00E02F17"/>
    <w:rsid w:val="00E069B8"/>
    <w:rsid w:val="00E06E09"/>
    <w:rsid w:val="00E10277"/>
    <w:rsid w:val="00E12FED"/>
    <w:rsid w:val="00E14F12"/>
    <w:rsid w:val="00E2419B"/>
    <w:rsid w:val="00E270A8"/>
    <w:rsid w:val="00E43E7C"/>
    <w:rsid w:val="00E46351"/>
    <w:rsid w:val="00E617A7"/>
    <w:rsid w:val="00E658E0"/>
    <w:rsid w:val="00E66D87"/>
    <w:rsid w:val="00E73936"/>
    <w:rsid w:val="00E77C15"/>
    <w:rsid w:val="00E80339"/>
    <w:rsid w:val="00E813F4"/>
    <w:rsid w:val="00E82338"/>
    <w:rsid w:val="00E86257"/>
    <w:rsid w:val="00E90068"/>
    <w:rsid w:val="00EA2A2A"/>
    <w:rsid w:val="00EA4B9C"/>
    <w:rsid w:val="00EA59E3"/>
    <w:rsid w:val="00EA65AE"/>
    <w:rsid w:val="00EA7F5F"/>
    <w:rsid w:val="00EB338A"/>
    <w:rsid w:val="00EB35ED"/>
    <w:rsid w:val="00EB472D"/>
    <w:rsid w:val="00ED4D21"/>
    <w:rsid w:val="00EE0BFE"/>
    <w:rsid w:val="00EE536E"/>
    <w:rsid w:val="00EF0B64"/>
    <w:rsid w:val="00EF5435"/>
    <w:rsid w:val="00F0014C"/>
    <w:rsid w:val="00F02A4A"/>
    <w:rsid w:val="00F02FA4"/>
    <w:rsid w:val="00F13F66"/>
    <w:rsid w:val="00F20A65"/>
    <w:rsid w:val="00F316E4"/>
    <w:rsid w:val="00F31870"/>
    <w:rsid w:val="00F3734F"/>
    <w:rsid w:val="00F43CE6"/>
    <w:rsid w:val="00F61AB3"/>
    <w:rsid w:val="00F84AEC"/>
    <w:rsid w:val="00F9170F"/>
    <w:rsid w:val="00F93D75"/>
    <w:rsid w:val="00F9552F"/>
    <w:rsid w:val="00F95598"/>
    <w:rsid w:val="00F95B74"/>
    <w:rsid w:val="00F961FD"/>
    <w:rsid w:val="00F96D89"/>
    <w:rsid w:val="00FA1C8C"/>
    <w:rsid w:val="00FA57E2"/>
    <w:rsid w:val="00FB2345"/>
    <w:rsid w:val="00FB52AE"/>
    <w:rsid w:val="00FB5E6A"/>
    <w:rsid w:val="00FB6156"/>
    <w:rsid w:val="00FC2309"/>
    <w:rsid w:val="00FC5B91"/>
    <w:rsid w:val="00FC6830"/>
    <w:rsid w:val="00FD3605"/>
    <w:rsid w:val="00FD3842"/>
    <w:rsid w:val="00FD44E4"/>
    <w:rsid w:val="00FD524A"/>
    <w:rsid w:val="00FD7C19"/>
    <w:rsid w:val="00FE0650"/>
    <w:rsid w:val="00FE1095"/>
    <w:rsid w:val="00FE32FD"/>
    <w:rsid w:val="00FF2C4F"/>
    <w:rsid w:val="00FF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786EA"/>
  <w15:chartTrackingRefBased/>
  <w15:docId w15:val="{5A2B18EC-0547-4CBC-924A-15DE71B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901"/>
    <w:pPr>
      <w:spacing w:line="280" w:lineRule="atLeast"/>
    </w:pPr>
    <w:rPr>
      <w:rFonts w:ascii="Arial" w:hAnsi="Arial"/>
      <w:color w:val="000000"/>
    </w:rPr>
  </w:style>
  <w:style w:type="paragraph" w:styleId="Heading1">
    <w:name w:val="heading 1"/>
    <w:basedOn w:val="Normal"/>
    <w:next w:val="Normal"/>
    <w:qFormat/>
    <w:rsid w:val="00D54B6F"/>
    <w:pPr>
      <w:keepNext/>
      <w:numPr>
        <w:numId w:val="1"/>
      </w:numPr>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rsid w:val="00D54B6F"/>
    <w:pPr>
      <w:spacing w:line="240" w:lineRule="atLeast"/>
      <w:jc w:val="right"/>
    </w:pPr>
  </w:style>
  <w:style w:type="paragraph" w:customStyle="1" w:styleId="NPSAreaheading">
    <w:name w:val="NPS Area heading"/>
    <w:basedOn w:val="Normal"/>
    <w:rsid w:val="00D54B6F"/>
    <w:pPr>
      <w:spacing w:line="240" w:lineRule="atLeast"/>
    </w:pPr>
    <w:rPr>
      <w:b/>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0F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PAreaitalic">
    <w:name w:val="NCP Area italic"/>
    <w:basedOn w:val="NPSAddresstext"/>
    <w:rPr>
      <w:i/>
    </w:rPr>
  </w:style>
  <w:style w:type="character" w:styleId="CommentReference">
    <w:name w:val="annotation reference"/>
    <w:rsid w:val="00236A4D"/>
    <w:rPr>
      <w:sz w:val="16"/>
      <w:szCs w:val="16"/>
    </w:rPr>
  </w:style>
  <w:style w:type="paragraph" w:styleId="CommentText">
    <w:name w:val="annotation text"/>
    <w:basedOn w:val="Normal"/>
    <w:link w:val="CommentTextChar"/>
    <w:rsid w:val="00236A4D"/>
  </w:style>
  <w:style w:type="character" w:customStyle="1" w:styleId="CommentTextChar">
    <w:name w:val="Comment Text Char"/>
    <w:link w:val="CommentText"/>
    <w:rsid w:val="00236A4D"/>
    <w:rPr>
      <w:rFonts w:ascii="Arial" w:hAnsi="Arial"/>
      <w:color w:val="000000"/>
    </w:rPr>
  </w:style>
  <w:style w:type="paragraph" w:styleId="CommentSubject">
    <w:name w:val="annotation subject"/>
    <w:basedOn w:val="CommentText"/>
    <w:next w:val="CommentText"/>
    <w:link w:val="CommentSubjectChar"/>
    <w:rsid w:val="00236A4D"/>
    <w:rPr>
      <w:b/>
      <w:bCs/>
    </w:rPr>
  </w:style>
  <w:style w:type="character" w:customStyle="1" w:styleId="CommentSubjectChar">
    <w:name w:val="Comment Subject Char"/>
    <w:link w:val="CommentSubject"/>
    <w:rsid w:val="00236A4D"/>
    <w:rPr>
      <w:rFonts w:ascii="Arial" w:hAnsi="Arial"/>
      <w:b/>
      <w:bCs/>
      <w:color w:val="000000"/>
    </w:rPr>
  </w:style>
  <w:style w:type="paragraph" w:styleId="BalloonText">
    <w:name w:val="Balloon Text"/>
    <w:basedOn w:val="Normal"/>
    <w:link w:val="BalloonTextChar"/>
    <w:rsid w:val="00236A4D"/>
    <w:pPr>
      <w:spacing w:line="240" w:lineRule="auto"/>
    </w:pPr>
    <w:rPr>
      <w:rFonts w:ascii="Segoe UI" w:hAnsi="Segoe UI" w:cs="Segoe UI"/>
      <w:sz w:val="18"/>
      <w:szCs w:val="18"/>
    </w:rPr>
  </w:style>
  <w:style w:type="character" w:customStyle="1" w:styleId="BalloonTextChar">
    <w:name w:val="Balloon Text Char"/>
    <w:link w:val="BalloonText"/>
    <w:rsid w:val="00236A4D"/>
    <w:rPr>
      <w:rFonts w:ascii="Segoe UI" w:hAnsi="Segoe UI" w:cs="Segoe UI"/>
      <w:color w:val="000000"/>
      <w:sz w:val="18"/>
      <w:szCs w:val="18"/>
    </w:rPr>
  </w:style>
  <w:style w:type="paragraph" w:styleId="ListParagraph">
    <w:name w:val="List Paragraph"/>
    <w:basedOn w:val="Normal"/>
    <w:uiPriority w:val="34"/>
    <w:qFormat/>
    <w:rsid w:val="001D4813"/>
    <w:pPr>
      <w:ind w:left="720"/>
    </w:pPr>
  </w:style>
  <w:style w:type="character" w:customStyle="1" w:styleId="FooterChar">
    <w:name w:val="Footer Char"/>
    <w:link w:val="Footer"/>
    <w:uiPriority w:val="99"/>
    <w:rsid w:val="00067C7D"/>
    <w:rPr>
      <w:rFonts w:ascii="Arial" w:hAnsi="Arial"/>
      <w:color w:val="000000"/>
    </w:rPr>
  </w:style>
  <w:style w:type="character" w:customStyle="1" w:styleId="UnresolvedMention1">
    <w:name w:val="Unresolved Mention1"/>
    <w:uiPriority w:val="99"/>
    <w:semiHidden/>
    <w:unhideWhenUsed/>
    <w:rsid w:val="00A44B10"/>
    <w:rPr>
      <w:color w:val="605E5C"/>
      <w:shd w:val="clear" w:color="auto" w:fill="E1DFDD"/>
    </w:rPr>
  </w:style>
  <w:style w:type="paragraph" w:styleId="Revision">
    <w:name w:val="Revision"/>
    <w:hidden/>
    <w:uiPriority w:val="99"/>
    <w:semiHidden/>
    <w:rsid w:val="00DD6432"/>
    <w:rPr>
      <w:rFonts w:ascii="Arial" w:hAnsi="Arial"/>
      <w:color w:val="000000"/>
    </w:rPr>
  </w:style>
  <w:style w:type="character" w:styleId="UnresolvedMention">
    <w:name w:val="Unresolved Mention"/>
    <w:basedOn w:val="DefaultParagraphFont"/>
    <w:uiPriority w:val="99"/>
    <w:semiHidden/>
    <w:unhideWhenUsed/>
    <w:rsid w:val="007D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4933">
      <w:bodyDiv w:val="1"/>
      <w:marLeft w:val="0"/>
      <w:marRight w:val="0"/>
      <w:marTop w:val="0"/>
      <w:marBottom w:val="0"/>
      <w:divBdr>
        <w:top w:val="none" w:sz="0" w:space="0" w:color="auto"/>
        <w:left w:val="none" w:sz="0" w:space="0" w:color="auto"/>
        <w:bottom w:val="none" w:sz="0" w:space="0" w:color="auto"/>
        <w:right w:val="none" w:sz="0" w:space="0" w:color="auto"/>
      </w:divBdr>
    </w:div>
    <w:div w:id="678770866">
      <w:bodyDiv w:val="1"/>
      <w:marLeft w:val="0"/>
      <w:marRight w:val="0"/>
      <w:marTop w:val="0"/>
      <w:marBottom w:val="0"/>
      <w:divBdr>
        <w:top w:val="none" w:sz="0" w:space="0" w:color="auto"/>
        <w:left w:val="none" w:sz="0" w:space="0" w:color="auto"/>
        <w:bottom w:val="none" w:sz="0" w:space="0" w:color="auto"/>
        <w:right w:val="none" w:sz="0" w:space="0" w:color="auto"/>
      </w:divBdr>
    </w:div>
    <w:div w:id="767652599">
      <w:bodyDiv w:val="1"/>
      <w:marLeft w:val="0"/>
      <w:marRight w:val="0"/>
      <w:marTop w:val="0"/>
      <w:marBottom w:val="0"/>
      <w:divBdr>
        <w:top w:val="none" w:sz="0" w:space="0" w:color="auto"/>
        <w:left w:val="none" w:sz="0" w:space="0" w:color="auto"/>
        <w:bottom w:val="none" w:sz="0" w:space="0" w:color="auto"/>
        <w:right w:val="none" w:sz="0" w:space="0" w:color="auto"/>
      </w:divBdr>
    </w:div>
    <w:div w:id="869563861">
      <w:bodyDiv w:val="1"/>
      <w:marLeft w:val="0"/>
      <w:marRight w:val="0"/>
      <w:marTop w:val="0"/>
      <w:marBottom w:val="0"/>
      <w:divBdr>
        <w:top w:val="none" w:sz="0" w:space="0" w:color="auto"/>
        <w:left w:val="none" w:sz="0" w:space="0" w:color="auto"/>
        <w:bottom w:val="none" w:sz="0" w:space="0" w:color="auto"/>
        <w:right w:val="none" w:sz="0" w:space="0" w:color="auto"/>
      </w:divBdr>
    </w:div>
    <w:div w:id="1008798719">
      <w:bodyDiv w:val="1"/>
      <w:marLeft w:val="0"/>
      <w:marRight w:val="0"/>
      <w:marTop w:val="0"/>
      <w:marBottom w:val="0"/>
      <w:divBdr>
        <w:top w:val="none" w:sz="0" w:space="0" w:color="auto"/>
        <w:left w:val="none" w:sz="0" w:space="0" w:color="auto"/>
        <w:bottom w:val="none" w:sz="0" w:space="0" w:color="auto"/>
        <w:right w:val="none" w:sz="0" w:space="0" w:color="auto"/>
      </w:divBdr>
    </w:div>
    <w:div w:id="1412581015">
      <w:bodyDiv w:val="1"/>
      <w:marLeft w:val="0"/>
      <w:marRight w:val="0"/>
      <w:marTop w:val="0"/>
      <w:marBottom w:val="0"/>
      <w:divBdr>
        <w:top w:val="none" w:sz="0" w:space="0" w:color="auto"/>
        <w:left w:val="none" w:sz="0" w:space="0" w:color="auto"/>
        <w:bottom w:val="none" w:sz="0" w:space="0" w:color="auto"/>
        <w:right w:val="none" w:sz="0" w:space="0" w:color="auto"/>
      </w:divBdr>
    </w:div>
    <w:div w:id="14163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smith9@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Smith9@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noms.gsi.gov.uk/__data/assets/word_doc/0019/311815/NTS_43-2014_-_Payment_Plus.do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E114688DDE44D9E9A0A1BDFBE22D5" ma:contentTypeVersion="7" ma:contentTypeDescription="Create a new document." ma:contentTypeScope="" ma:versionID="60730150e9a58d4fd3244731dd954110">
  <xsd:schema xmlns:xsd="http://www.w3.org/2001/XMLSchema" xmlns:xs="http://www.w3.org/2001/XMLSchema" xmlns:p="http://schemas.microsoft.com/office/2006/metadata/properties" xmlns:ns2="a70322e1-a38b-42c5-8c13-fe2a0eec7b33" xmlns:ns3="df47f593-3511-4cc3-ad96-2f2ab4207d77" xmlns:ns4="cae0759e-1dc3-4d46-b57f-7b9ee75d7e37" targetNamespace="http://schemas.microsoft.com/office/2006/metadata/properties" ma:root="true" ma:fieldsID="942c4b52acfc05de7df7c8501be7f1df" ns2:_="" ns3:_="" ns4:_="">
    <xsd:import namespace="a70322e1-a38b-42c5-8c13-fe2a0eec7b33"/>
    <xsd:import namespace="df47f593-3511-4cc3-ad96-2f2ab4207d77"/>
    <xsd:import namespace="cae0759e-1dc3-4d46-b57f-7b9ee75d7e37"/>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0759e-1dc3-4d46-b57f-7b9ee75d7e3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62E9CF-BCEF-4611-B536-739107CF32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14664-8379-433F-BD4D-BAC864FA81AF}">
  <ds:schemaRefs>
    <ds:schemaRef ds:uri="http://schemas.microsoft.com/sharepoint/v3/contenttype/forms"/>
  </ds:schemaRefs>
</ds:datastoreItem>
</file>

<file path=customXml/itemProps3.xml><?xml version="1.0" encoding="utf-8"?>
<ds:datastoreItem xmlns:ds="http://schemas.openxmlformats.org/officeDocument/2006/customXml" ds:itemID="{8A0EF747-A364-4543-B9B6-4F24F8B5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cae0759e-1dc3-4d46-b57f-7b9ee75d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7A6F2-E32D-4013-B8FC-E70EA928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19448</CharactersWithSpaces>
  <SharedDoc>false</SharedDoc>
  <HLinks>
    <vt:vector size="24" baseType="variant">
      <vt:variant>
        <vt:i4>3735582</vt:i4>
      </vt:variant>
      <vt:variant>
        <vt:i4>9</vt:i4>
      </vt:variant>
      <vt:variant>
        <vt:i4>0</vt:i4>
      </vt:variant>
      <vt:variant>
        <vt:i4>5</vt:i4>
      </vt:variant>
      <vt:variant>
        <vt:lpwstr>mailto:BDGDetachedDuty@noms.gsi.gov.uk</vt:lpwstr>
      </vt:variant>
      <vt:variant>
        <vt:lpwstr/>
      </vt:variant>
      <vt:variant>
        <vt:i4>5111863</vt:i4>
      </vt:variant>
      <vt:variant>
        <vt:i4>6</vt:i4>
      </vt:variant>
      <vt:variant>
        <vt:i4>0</vt:i4>
      </vt:variant>
      <vt:variant>
        <vt:i4>5</vt:i4>
      </vt:variant>
      <vt:variant>
        <vt:lpwstr>mailto:BDGDetachedDuty@noms.gsi.gov.uk)w</vt:lpwstr>
      </vt:variant>
      <vt:variant>
        <vt:lpwstr/>
      </vt:variant>
      <vt:variant>
        <vt:i4>6029365</vt:i4>
      </vt:variant>
      <vt:variant>
        <vt:i4>3</vt:i4>
      </vt:variant>
      <vt:variant>
        <vt:i4>0</vt:i4>
      </vt:variant>
      <vt:variant>
        <vt:i4>5</vt:i4>
      </vt:variant>
      <vt:variant>
        <vt:lpwstr>mailto:Helen.Smith9@justice.gov.uk</vt:lpwstr>
      </vt:variant>
      <vt:variant>
        <vt:lpwstr/>
      </vt:variant>
      <vt:variant>
        <vt:i4>7929943</vt:i4>
      </vt:variant>
      <vt:variant>
        <vt:i4>0</vt:i4>
      </vt:variant>
      <vt:variant>
        <vt:i4>0</vt:i4>
      </vt:variant>
      <vt:variant>
        <vt:i4>5</vt:i4>
      </vt:variant>
      <vt:variant>
        <vt:lpwstr>https://intranet.noms.gsi.gov.uk/__data/assets/word_doc/0019/311815/NTS_43-2014_-_Payment_Plus.doc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Riley-Flinders, Michelle [HMPS]</dc:creator>
  <cp:keywords>Letter; HM Prison &amp; Probation Service</cp:keywords>
  <dc:description/>
  <cp:lastModifiedBy>Harcourt, Maria</cp:lastModifiedBy>
  <cp:revision>1</cp:revision>
  <cp:lastPrinted>2005-03-31T16:39:00Z</cp:lastPrinted>
  <dcterms:created xsi:type="dcterms:W3CDTF">2022-01-12T09:35:00Z</dcterms:created>
  <dcterms:modified xsi:type="dcterms:W3CDTF">2022-01-12T09:35:00Z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0x010100528E114688DDE44D9E9A0A1BDFBE22D5</vt:lpwstr>
  </property>
  <property fmtid="{D5CDD505-2E9C-101B-9397-08002B2CF9AE}" pid="3" name="Order">
    <vt:r8>18912400</vt:r8>
  </property>
</Properties>
</file>