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2="http://www.thebigword.com" w:rsidRPr="00E26CD8" w:rsidR="002514E2" w:rsidP="001A2E95" w:rsidRDefault="001241D1" w14:paraId="46869843" w14:textId="680B6788" p32:tuId="tu_1">
      <w:pPr p32:extracted="">
        <w:pStyle w:val="Heading2"/>
        <w:jc w:val="center"/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HMPPS – Časté dotazy o testování pro účely návštěv (pro návštěvy)</w:t>
      </w:r>
      <w:r>
        <w:t xml:space="preserve"/>
      </w:r>
    </w:p>
    <w:p w:rsidRPr="00E26CD8" w:rsidR="001241D1" w:rsidRDefault="001241D1" w14:paraId="348C1716" w14:textId="77777777">
      <w:pPr>
        <w:rPr>
          <w:rFonts w:ascii="Arial" w:hAnsi="Arial" w:cs="Arial"/>
        </w:rPr>
      </w:pPr>
    </w:p>
    <w:p xmlns:p32="http://www.thebigword.com" w:rsidRPr="00E26CD8" w:rsidR="001241D1" w:rsidP="00E26CD8" w:rsidRDefault="001241D1" w14:paraId="7D5E6B2C" w14:textId="7616005F" p32:tuId="tu_2">
      <w:pPr p32:extracted="">
        <w:pStyle w:val="Heading3"/>
      </w:pPr>
      <w:r>
        <w:t xml:space="preserve">Co je testování pro účely návštěv?</w:t>
        <w:t xml:space="preserve"/>
      </w:r>
    </w:p>
    <w:p xmlns:p32="http://www.thebigword.com" w:rsidR="00AA1333" w:rsidRDefault="001241D1" w14:paraId="58ADA1DA" w14:textId="0F793C91" p32:tuId="tu_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Všem návštěvníkům věznice a navštěvovaným osobám nabízíme antigenní testy.</w:t>
        <w:t xml:space="preserve"> </w:t>
        <w:t xml:space="preserve">Znamená to, že pokud mají návštěvníci (a v případě testování také navštěvovaná osoba) negativní test na covid-19, bude jim povolen fyzický kontakt.</w:t>
        <w:t xml:space="preserve"> </w:t>
        <w:t xml:space="preserve">Testování před návštěvou pomůže omezit šíření nákazy na osoby, které ve věznicích žijí a pracují, a v rámci komunity.</w:t>
      </w:r>
      <w:r>
        <w:t xml:space="preserve"/>
      </w:r>
    </w:p>
    <w:p xmlns:p32="http://www.thebigword.com" w:rsidRPr="00562B53" w:rsidR="00562B53" w:rsidRDefault="00562B53" w14:paraId="39153907" w14:textId="713C1986" p32:tuId="tu_4">
      <w:pPr p32:extracted="">
        <w:rPr>
          <w:rFonts w:ascii="Arial" w:hAnsi="Arial" w:cs="Arial"/>
          <w:b/>
          <w:bCs/>
          <w:color w:val="7030A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7030A0"/>
        </w:rPr>
        <w:t xml:space="preserve">Kterých věznic se to týká?</w:t>
        <w:t xml:space="preserve"> </w:t>
      </w:r>
      <w:r>
        <w:t xml:space="preserve"/>
      </w:r>
    </w:p>
    <w:p xmlns:p32="http://www.thebigword.com" w:rsidRPr="00E26CD8" w:rsidR="00562B53" w:rsidRDefault="00562B53" w14:paraId="29AC1BB9" w14:textId="2A11F712" p32:tuId="tu_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Testování před návštěvou probíhá ve všech věznicích v Anglii.</w:t>
      </w:r>
      <w:r>
        <w:t xml:space="preserve"/>
      </w:r>
    </w:p>
    <w:p xmlns:p32="http://www.thebigword.com" w:rsidRPr="00E26CD8" w:rsidR="00AA1333" w:rsidP="00E26CD8" w:rsidRDefault="00AA1333" w14:paraId="534BC11A" w14:textId="77777777" p32:tuId="tu_6">
      <w:pPr p32:extracted="">
        <w:pStyle w:val="Heading3"/>
      </w:pPr>
      <w:r>
        <w:t xml:space="preserve">Jaký test mám podstoupit?</w:t>
        <w:t xml:space="preserve"> </w:t>
      </w:r>
    </w:p>
    <w:p xmlns:p32="http://www.thebigword.com" w:rsidRPr="00E26CD8" w:rsidR="001241D1" w:rsidRDefault="00AA1333" w14:paraId="2A42826D" w14:textId="1BCB9695" p32:tuId="tu_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Žádáme návštěvníky, aby si provedli antigenní test.</w:t>
        <w:t xml:space="preserve"> </w:t>
        <w:t xml:space="preserve">Jedná se o výtěr z krku a nosu a výsledek se ukáže do 30 minut.</w:t>
        <w:t xml:space="preserve"/>
        <w:t xml:space="preserve"/>
        <w:t xml:space="preserve">Je to stejný typ testu, jaký se v současné době používá venku v komunitě včetně škol a domů s pečovatelskou službou.</w:t>
        <w:t xml:space="preserve"/>
        <w:t xml:space="preserve"> </w:t>
      </w:r>
      <w:r>
        <w:t xml:space="preserve"/>
      </w:r>
    </w:p>
    <w:p xmlns:p32="http://www.thebigword.com" w:rsidRPr="00E26CD8" w:rsidR="001241D1" w:rsidP="00E26CD8" w:rsidRDefault="005D4577" w14:paraId="54926AC9" w14:textId="4491A05B" p32:tuId="tu_8">
      <w:pPr p32:extracted="">
        <w:pStyle w:val="Heading3"/>
      </w:pPr>
      <w:r>
        <w:t xml:space="preserve">Proč podstupovat antigenní test?</w:t>
        <w:t xml:space="preserve"/>
      </w:r>
    </w:p>
    <w:p xmlns:p32="http://www.thebigword.com" w:rsidRPr="00E26CD8" w:rsidR="001241D1" w:rsidRDefault="001241D1" w14:paraId="10177D09" w14:textId="1CF584E1" p32:tuId="tu_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Věznice jsou uzavřeným prostředím a virus se mezi jejich obyvateli šíří velmi rychle.</w:t>
        <w:t xml:space="preserve"/>
        <w:t xml:space="preserve"/>
        <w:t xml:space="preserve">Abychom zabránili vypuknutí nákazy v prostorách věznice, kromě již zavedeného pravidelného testování zaměstnanců žádáme všechny návštěvníky a osoby ve věznicích, aby před návštěvou provedli antigenní test.</w:t>
        <w:t xml:space="preserve"/>
        <w:t xml:space="preserve"/>
        <w:t xml:space="preserve">Zabránění budoucímu šíření nákazy je zásadní, aby věznice mohli pokračovat v běžném režimu a vylepšovat zkušenost pro návštěvy.</w:t>
        <w:t xml:space="preserve"/>
        <w:t xml:space="preserve"/>
        <w:t xml:space="preserve">Díky antigennímu testování můžeme povolit fyzický kontakt s navštěvovanou osobou.</w:t>
        <w:t xml:space="preserve"> </w:t>
      </w:r>
      <w:r>
        <w:t xml:space="preserve"/>
      </w:r>
    </w:p>
    <w:p xmlns:p32="http://www.thebigword.com" w:rsidRPr="00E26CD8" w:rsidR="00C173CF" w:rsidP="00E26CD8" w:rsidRDefault="00C173CF" w14:paraId="04D98D5C" w14:textId="6CBF7ABB" p32:tuId="tu_10">
      <w:pPr p32:extracted="">
        <w:pStyle w:val="Heading3"/>
      </w:pPr>
      <w:r>
        <w:t xml:space="preserve">Testují se i navštěvované osoby?</w:t>
        <w:t xml:space="preserve"/>
      </w:r>
    </w:p>
    <w:p xmlns:p32="http://www.thebigword.com" w:rsidR="00C173CF" w:rsidRDefault="00C173CF" w14:paraId="08D4396B" w14:textId="3C9EC9F5" p32:tuId="tu_11">
      <w:pPr p32:extracted="">
        <w:rPr>
          <w:rFonts w:ascii="Arial" w:hAnsi="Arial" w:cs="Arial"/>
        </w:rPr>
      </w:pPr>
      <w:bookmarkStart w:name="_GoBack" w:id="0" p32:extracted=""/>
      <w:bookmarkEnd w:id="0" p32:extracted=""/>
      <w:r>
        <w:rPr>
          <w:rFonts xmlns:w="http://schemas.openxmlformats.org/wordprocessingml/2006/main" w:ascii="Arial" w:hAnsi="Arial" w:cs="Arial"/>
        </w:rPr>
        <w:t xml:space="preserve">I navštěvované osoby žádáme o provedení antigenního testu.</w:t>
        <w:t xml:space="preserve"> </w:t>
        <w:t xml:space="preserve">Pokud budete mít vy i navštěvovaná osoba negativní test, budete mít během návštěvy povolen fyzický kontakt.</w:t>
        <w:t xml:space="preserve"> </w:t>
        <w:t xml:space="preserve">Pokud však navštěvovaná osoba testování odmítne nebo pokud v den návštěvy nebudou k dispozici žádné testy, bude vám i přesto umožněn fyzický kontakt za předpokladu, že máte negativní výsledek testu.</w:t>
        <w:t xml:space="preserve"> </w:t>
      </w:r>
      <w:r>
        <w:t xml:space="preserve"/>
      </w:r>
    </w:p>
    <w:p xmlns:p32="http://www.thebigword.com" w:rsidRPr="00E26CD8" w:rsidR="00365C64" w:rsidRDefault="00365C64" w14:paraId="32B69552" w14:textId="3904D81F" p32:tuId="tu_1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Může se stát, že navštěvovaná osoba před návštěvou nesouhlasila s testováním nebo se nemohla otestovat.</w:t>
        <w:t xml:space="preserve">  </w:t>
        <w:t xml:space="preserve">Je zcela na vašem rozhodnutí, zda se účastníte testování za účelem povolení fyzického kontaktu.</w:t>
      </w:r>
      <w:r>
        <w:t xml:space="preserve"/>
      </w:r>
    </w:p>
    <w:p xmlns:p32="http://www.thebigword.com" w:rsidRPr="00E26CD8" w:rsidR="001241D1" w:rsidP="00E26CD8" w:rsidRDefault="001241D1" w14:paraId="702477D7" w14:textId="21C19721" p32:tuId="tu_13">
      <w:pPr p32:extracted="">
        <w:pStyle w:val="Heading3"/>
      </w:pPr>
      <w:r>
        <w:t xml:space="preserve">Musím se testovat za účelem povolení návštěvy?</w:t>
        <w:t xml:space="preserve"/>
      </w:r>
    </w:p>
    <w:p xmlns:p32="http://www.thebigword.com" w:rsidRPr="00E26CD8" w:rsidR="00244C1E" w:rsidP="00DC0316" w:rsidRDefault="001241D1" w14:paraId="31031969" w14:textId="6D6CD917" p32:tuId="tu_1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Ne.</w:t>
        <w:t xml:space="preserve"/>
        <w:t xml:space="preserve"/>
        <w:t xml:space="preserve">Testování je dobrovolné, ale nabádáme vás k účasti na testování, abyste ochránili navštěvovanou osobu i zbytek obyvatel věznice.</w:t>
        <w:t xml:space="preserve"> </w:t>
        <w:t xml:space="preserve">Pokud se testovat nechcete, můžete v návštěvě pokračovat, ale nebude vám během návštěvy povolen fyzický kontakt.</w:t>
        <w:t xml:space="preserve"> </w:t>
      </w:r>
      <w:r>
        <w:t xml:space="preserve"/>
      </w:r>
    </w:p>
    <w:p xmlns:p32="http://www.thebigword.com" w:rsidRPr="00E26CD8" w:rsidR="00244C1E" w:rsidP="00E26CD8" w:rsidRDefault="006E64CC" w14:paraId="1BB0B896" w14:textId="1C2F11FC" p32:tuId="tu_15">
      <w:pPr p32:extracted="">
        <w:pStyle w:val="Heading3"/>
      </w:pPr>
      <w:r>
        <w:t xml:space="preserve">Co musím udělat?</w:t>
        <w:t xml:space="preserve"> </w:t>
      </w:r>
    </w:p>
    <w:p xmlns:p32="http://www.thebigword.com" w:rsidRPr="00E26CD8" w:rsidR="00AB2074" w:rsidP="00DC0316" w:rsidRDefault="1025628A" w14:paraId="66F63D7D" w14:textId="5EF297A7" p32:tuId="tu_1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Nabádáme vás, abyste se v den návštěvy otestovali doma nebo v odběrovém centru.</w:t>
        <w:t xml:space="preserve"> </w:t>
      </w:r>
      <w:r>
        <w:t xml:space="preserve"/>
      </w:r>
    </w:p>
    <w:p xmlns:p32="http://www.thebigword.com" w:rsidRPr="00E26CD8" w:rsidR="0AF9C2D1" w:rsidP="1D4DD4D3" w:rsidRDefault="006E64CC" w14:paraId="719797ED" w14:textId="321C3352" p32:tuId="tu_1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Při příchodu na návštěvu vás požádáme o potvrzení o výsledku testu z téhož dne.</w:t>
        <w:t xml:space="preserve"> </w:t>
        <w:t xml:space="preserve">Může se jednat buď o e-mail/SMS z webu pro evidenci testů s výsledkem testu provedeného v den návštěvy.</w:t>
        <w:t xml:space="preserve"/>
        <w:t xml:space="preserve"/>
      </w:r>
      <w:r>
        <w:t xml:space="preserve">Pokud se nemůžete otestovat v komunitě, můžeme vám nabídnout test ve věznici.</w:t>
        <w:t xml:space="preserve"/>
      </w:r>
    </w:p>
    <w:p xmlns:p32="http://www.thebigword.com" w:rsidRPr="00E26CD8" w:rsidR="001F1BF5" w:rsidP="00E26CD8" w:rsidRDefault="001F1BF5" w14:paraId="75DEAB8C" w14:textId="77777777" p32:tuId="tu_18">
      <w:pPr p32:extracted="">
        <w:pStyle w:val="Heading3"/>
      </w:pPr>
      <w:r>
        <w:t xml:space="preserve">Musím předložit potvrzení o výsledku domácího testu?</w:t>
        <w:t xml:space="preserve"/>
      </w:r>
    </w:p>
    <w:p xmlns:p32="http://www.thebigword.com" w:rsidRPr="00E26CD8" w:rsidR="001F1BF5" w:rsidP="1D4DD4D3" w:rsidRDefault="51D302AA" w14:paraId="5B8E1C40" w14:textId="29990D1C" p32:tuId="tu_1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lastRenderedPageBreak xmlns:w="http://schemas.openxmlformats.org/wordprocessingml/2006/main"/>
        <w:t xml:space="preserve">Ano, žádáme, abyste nám předložili potvrzení o výsledku domácího testu provedeného v den návštěvy.</w:t>
        <w:t xml:space="preserve"> </w:t>
        <w:t xml:space="preserve">Potvrzení o výsledku domácího testu je podmínkou pro povolení fyzického kontaktu.</w:t>
        <w:t xml:space="preserve"> </w:t>
        <w:t xml:space="preserve">Pokud nemůžete takové potvrzení předložit, nabídneme vám test na místě.</w:t>
        <w:t xml:space="preserve"> </w:t>
        <w:t xml:space="preserve">Musíme vám připomenout, že pokud budete mít pozitivní test a nepůjdete do karantény, dopouštíte se tím porušení vládních nařízení a zákona.</w:t>
        <w:t xml:space="preserve"> </w:t>
      </w:r>
      <w:r>
        <w:t xml:space="preserve"/>
      </w:r>
    </w:p>
    <w:p xmlns:p32="http://www.thebigword.com" w:rsidRPr="00E26CD8" w:rsidR="00270921" w:rsidP="00E26CD8" w:rsidRDefault="00270921" w14:paraId="5AF3BFEC" w14:textId="581EAC54" p32:tuId="tu_20">
      <w:pPr p32:extracted="">
        <w:pStyle w:val="Heading3"/>
      </w:pPr>
      <w:r>
        <w:t xml:space="preserve">Co když nemám přístup k testování doma ani v komunitě?</w:t>
        <w:t xml:space="preserve"> </w:t>
      </w:r>
    </w:p>
    <w:p xmlns:p32="http://www.thebigword.com" w:rsidRPr="00E26CD8" w:rsidR="001241D1" w:rsidP="5268ADE2" w:rsidRDefault="001241D1" w14:paraId="5FAC45BF" w14:textId="11C17628" p32:tuId="tu_2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se nemůžete otestovat v komunitě, nabídneme vám test po příchodu na návštěvu.</w:t>
        <w:t xml:space="preserve"/>
        <w:t xml:space="preserve"/>
        <w:t xml:space="preserve">Může to trvat přibližně 45 minut, takže se budete muset dostavit s dostatečným časovým předstihem, abyste se mohli otestovat.</w:t>
        <w:t xml:space="preserve"> </w:t>
      </w:r>
      <w:r>
        <w:t xml:space="preserve"/>
      </w:r>
    </w:p>
    <w:p xmlns:p32="http://www.thebigword.com" w:rsidRPr="00E26CD8" w:rsidR="00451233" w:rsidP="00E26CD8" w:rsidRDefault="00451233" w14:paraId="13B0610B" w14:textId="5BF2422D" p32:tuId="tu_22">
      <w:pPr p32:extracted="">
        <w:pStyle w:val="Heading3"/>
        <w:rPr>
          <w:rStyle w:val="Hyperlink"/>
          <w:b w:val="0"/>
          <w:bCs w:val="0"/>
        </w:rPr>
      </w:pPr>
      <w:r>
        <w:t xml:space="preserve">Co se stane, když budu mít negativní test?</w:t>
        <w:t xml:space="preserve"> </w:t>
      </w:r>
    </w:p>
    <w:p xmlns:p32="http://www.thebigword.com" w:rsidRPr="00E26CD8" w:rsidR="00EB21E0" w:rsidP="62133FED" w:rsidRDefault="5BDC79AA" w14:paraId="0098601E" w14:textId="080E21CF" p32:tuId="tu_2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budete mít vy i navštěvovaná osoba negativní test (pokud test provedli), můžete mít fyzický kontakt s navštěvovanou osobou.</w:t>
        <w:t xml:space="preserve"> </w:t>
      </w:r>
      <w:r>
        <w:t xml:space="preserve"/>
      </w:r>
    </w:p>
    <w:p xmlns:p32="http://www.thebigword.com" w:rsidRPr="00E26CD8" w:rsidR="00EB21E0" w:rsidP="00E26CD8" w:rsidRDefault="00EB21E0" w14:paraId="7A3F189B" w14:textId="77777777" p32:tuId="tu_24">
      <w:pPr p32:extracted="">
        <w:pStyle w:val="Heading3"/>
      </w:pPr>
      <w:r>
        <w:t xml:space="preserve">Co když nebudu chtít provést test?</w:t>
        <w:t xml:space="preserve"> </w:t>
      </w:r>
    </w:p>
    <w:p xmlns:p32="http://www.thebigword.com" w:rsidRPr="00E26CD8" w:rsidR="5BDC79AA" w:rsidP="62133FED" w:rsidRDefault="5BDC79AA" w14:paraId="6EFCAAE4" w14:textId="422048DB" p32:tuId="tu_2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odmítnete testování,</w:t>
      </w:r>
      <w:r>
        <w:t xml:space="preserve"> </w:t>
      </w:r>
      <w:r>
        <w:rPr>
          <w:rFonts xmlns:w="http://schemas.openxmlformats.org/wordprocessingml/2006/main" w:ascii="Arial" w:hAnsi="Arial" w:cs="Arial"/>
        </w:rPr>
        <w:t xml:space="preserve">návštěva přesto proběhne, ale nemůžete mít fyzický kontakt.</w:t>
      </w:r>
      <w:r>
        <w:t xml:space="preserve"/>
      </w:r>
    </w:p>
    <w:p xmlns:p32="http://www.thebigword.com" w:rsidRPr="00E26CD8" w:rsidR="00EB21E0" w:rsidP="00E26CD8" w:rsidRDefault="00EB21E0" w14:paraId="4D6A0D98" w14:textId="77777777" p32:tuId="tu_26">
      <w:pPr p32:extracted="">
        <w:pStyle w:val="Heading3"/>
      </w:pPr>
      <w:r>
        <w:t xml:space="preserve">Jaké jsou výhody testování doma?</w:t>
        <w:t xml:space="preserve"> </w:t>
      </w:r>
    </w:p>
    <w:p xmlns:p32="http://www.thebigword.com" w:rsidRPr="00E26CD8" w:rsidR="00097447" w:rsidP="62133FED" w:rsidRDefault="00097447" w14:paraId="16727293" w14:textId="52A2CE09" p32:tuId="tu_2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Testování před odchodem z domu pomůže v tom, že nemusíte zbytečně cestovat a pak mít po příchodu do návštěvnického centra pozitivní test.</w:t>
        <w:t xml:space="preserve"> </w:t>
        <w:t xml:space="preserve">Ušetří vám to zbytečné náklady na cestu a vyhnete se zklamání, pokud se návštěva nebude moci uskutečnit.</w:t>
        <w:t xml:space="preserve"/>
        <w:t xml:space="preserve"/>
        <w:t xml:space="preserve">Když víte, že nejste pozitivní, chráníte tím také svou komunitu.</w:t>
        <w:t xml:space="preserve"> </w:t>
      </w:r>
      <w:r>
        <w:t xml:space="preserve"/>
      </w:r>
    </w:p>
    <w:p xmlns:p32="http://www.thebigword.com" w:rsidRPr="00E26CD8" w:rsidR="00E26CD8" w:rsidP="00E26CD8" w:rsidRDefault="00E26CD8" w14:paraId="5ABDEF5B" w14:textId="77777777" p32:tuId="tu_28">
      <w:pPr p32:extracted="">
        <w:pStyle w:val="Heading3"/>
      </w:pPr>
      <w:r>
        <w:t xml:space="preserve">Jak mohu získat přístup k testu v komunitě?</w:t>
        <w:t xml:space="preserve"/>
      </w:r>
    </w:p>
    <w:p xmlns:p32="http://www.thebigword.com" w:rsidRPr="00E26CD8" w:rsidR="00E26CD8" w:rsidP="00E26CD8" w:rsidRDefault="00E26CD8" w14:paraId="43945345" w14:textId="6BF14988" p32:tuId="tu_2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Testování v komunitě je dostupné různými způsoby.</w:t>
        <w:t xml:space="preserve"> </w:t>
        <w:t xml:space="preserve">Pokud jste rodič nebo poručník žáka střední školy, můžete si domácí testy vyzvednout přes školu.</w:t>
        <w:t xml:space="preserve"> </w:t>
        <w:t xml:space="preserve">Jestliže jsou v okolí centra, která nabízí rychlé testování, můžete zajít tam.</w:t>
        <w:t xml:space="preserve"> </w:t>
        <w:t xml:space="preserve">Popřípadě můžete zajít do nejbližší lékárny nebo navštívit následující webové stránky, kde získáte další informace.</w:t>
        <w:t xml:space="preserve"> </w:t>
      </w:r>
      <w:r>
        <w:t xml:space="preserve"/>
      </w:r>
    </w:p>
    <w:p xmlns:p32="http://www.thebigword.com" w:rsidRPr="00E26CD8" w:rsidR="00E26CD8" w:rsidP="00E26CD8" w:rsidRDefault="00CB39E2" w14:paraId="2C4B5669" w14:textId="77777777" p32:tuId="tu_30">
      <w:pPr p32:extracted="">
        <w:rPr>
          <w:rFonts w:ascii="Arial" w:hAnsi="Arial" w:cs="Arial"/>
        </w:rPr>
      </w:pPr>
      <w:hyperlink r:id="rId9" p32:referenceIdentifier="tp_51">
        <w:r>
          <w:rPr>
            <w:rStyle xmlns:w="http://schemas.openxmlformats.org/wordprocessingml/2006/main" w:val="Hyperlink"/>
            <w:rFonts xmlns:w="http://schemas.openxmlformats.org/wordprocessingml/2006/main" w:ascii="Arial" w:hAnsi="Arial" w:cs="Arial"/>
          </w:rPr>
          <w:t xml:space="preserve">https://www.gov.uk/order-coronavirus-rapid-lateral-flow-tests</w:t>
        </w:r>
      </w:hyperlink>
      <w:r>
        <w:rPr>
          <w:rFonts xmlns:w="http://schemas.openxmlformats.org/wordprocessingml/2006/main" w:ascii="Arial" w:hAnsi="Arial" w:cs="Arial"/>
        </w:rPr>
        <w:t xml:space="preserve"> (kde si můžete objednat nebo vyzvednout testovací sady na doma)</w:t>
      </w:r>
      <w:r>
        <w:t xml:space="preserve"/>
      </w:r>
    </w:p>
    <w:p xmlns:p32="http://www.thebigword.com" w:rsidRPr="00E26CD8" w:rsidR="00E26CD8" w:rsidP="00E26CD8" w:rsidRDefault="00CB39E2" w14:paraId="304B7B17" w14:textId="335D7CA8" p32:tuId="tu_31">
      <w:pPr p32:extracted="">
        <w:rPr>
          <w:rFonts w:ascii="Arial" w:hAnsi="Arial" w:cs="Arial"/>
        </w:rPr>
      </w:pPr>
      <w:hyperlink r:id="rId10" p32:referenceIdentifier="tp_59">
        <w:r>
          <w:rPr>
            <w:rStyle xmlns:w="http://schemas.openxmlformats.org/wordprocessingml/2006/main" w:val="Hyperlink"/>
            <w:rFonts xmlns:w="http://schemas.openxmlformats.org/wordprocessingml/2006/main" w:ascii="Arial" w:hAnsi="Arial" w:cs="Arial"/>
          </w:rPr>
          <w:t xml:space="preserve">https://www.gov.uk/find-covid-19-lateral-flow-test-site</w:t>
        </w:r>
      </w:hyperlink>
      <w:r>
        <w:rPr>
          <w:rFonts xmlns:w="http://schemas.openxmlformats.org/wordprocessingml/2006/main" w:ascii="Arial" w:hAnsi="Arial" w:cs="Arial"/>
        </w:rPr>
        <w:t xml:space="preserve"> (kde zjistíte, kam se můžete jít otestovat) </w:t>
      </w:r>
      <w:r>
        <w:t xml:space="preserve"/>
      </w:r>
    </w:p>
    <w:p xmlns:p32="http://www.thebigword.com" w:rsidRPr="00E26CD8" w:rsidR="001241D1" w:rsidP="00E26CD8" w:rsidRDefault="005B1A92" w14:paraId="6E34EC5B" w14:textId="17AE785E" p32:tuId="tu_32">
      <w:pPr p32:extracted="">
        <w:pStyle w:val="Heading3"/>
      </w:pPr>
      <w:r>
        <w:t xml:space="preserve">Pokud mám pozitivní test, mohu i přesto přijít na návštěvu?</w:t>
        <w:t xml:space="preserve"/>
      </w:r>
    </w:p>
    <w:p xmlns:p32="http://www.thebigword.com" w:rsidRPr="00E26CD8" w:rsidR="001B6AB9" w:rsidP="62133FED" w:rsidRDefault="3B2EEC43" w14:paraId="7F5C3EE3" w14:textId="50B64C57" p32:tuId="tu_3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Ne, pokud budete mít před příjezdem nebo po příjezdu pozitivní test, nebudete moci v návštěvě pokračovat.</w:t>
        <w:t xml:space="preserve"/>
        <w:t xml:space="preserve"/>
        <w:t xml:space="preserve">Pokud budete mít pozitivní test ve věznici, požádáme vás, abyste se vrátili domů a izolovali se v souladu s národními pokyny.</w:t>
        <w:t xml:space="preserve"/>
        <w:t xml:space="preserve"/>
        <w:t xml:space="preserve">Pomůžete tím snížit riziko šíření nákazy a chránit lidi v komunitě i osoby žijící a pracující ve věznicích.</w:t>
        <w:t xml:space="preserve"/>
        <w:t xml:space="preserve"/>
        <w:t xml:space="preserve">Budete si muset přeobjednat návštěvu přes rezervační linku, zatímco my budeme informovat osobu, kterou jste chtěli navštívit.</w:t>
        <w:t xml:space="preserve"> </w:t>
      </w:r>
      <w:r>
        <w:t xml:space="preserve"/>
      </w:r>
    </w:p>
    <w:p xmlns:p32="http://www.thebigword.com" w:rsidRPr="00E26CD8" w:rsidR="001B6AB9" w:rsidRDefault="00550E31" w14:paraId="10E596F5" w14:textId="6575DAC8" p32:tuId="tu_34">
      <w:pPr p32:extracted="">
        <w:rPr>
          <w:rFonts w:ascii="Arial" w:hAnsi="Arial" w:cs="Arial"/>
          <w:b/>
          <w:bCs/>
        </w:rPr>
      </w:pPr>
      <w:r>
        <w:rPr>
          <w:rStyle xmlns:w="http://schemas.openxmlformats.org/wordprocessingml/2006/main" w:val="Heading3Char"/>
        </w:rPr>
        <w:t xml:space="preserve">Kolik to stojí?</w:t>
      </w:r>
      <w:r>
        <w:t xml:space="preserve"/>
      </w:r>
    </w:p>
    <w:p xmlns:p32="http://www.thebigword.com" w:rsidRPr="00E26CD8" w:rsidR="001B6AB9" w:rsidRDefault="0091266E" w14:paraId="52DCFEA8" w14:textId="75570804" p32:tuId="tu_3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Testování na covid-19 je zdarma.</w:t>
      </w:r>
      <w:r>
        <w:t xml:space="preserve"/>
      </w:r>
    </w:p>
    <w:p xmlns:p32="http://www.thebigword.com" w:rsidRPr="00E26CD8" w:rsidR="001B6AB9" w:rsidP="00E26CD8" w:rsidRDefault="001B6AB9" w14:paraId="03226214" w14:textId="26DB67BB" p32:tuId="tu_36">
      <w:pPr p32:extracted="">
        <w:pStyle w:val="Heading3"/>
      </w:pPr>
      <w:r>
        <w:t xml:space="preserve">Jdu na návštěvu se svým dítětem; bude se muset testovat a pokud ano, kdo test provede?</w:t>
        <w:t xml:space="preserve"/>
      </w:r>
    </w:p>
    <w:p xmlns:p32="http://www.thebigword.com" w:rsidRPr="00E26CD8" w:rsidR="000D4F29" w:rsidRDefault="000D4F29" w14:paraId="59195415" w14:textId="39354C9B" p32:tuId="tu_3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Děti do 11 let se nemusí testovat a mají i tak povolen fyzický kontakt.</w:t>
        <w:t xml:space="preserve"> </w:t>
        <w:t xml:space="preserve">Pokud má dítě 11 let, nabádáme vás, abyste dali souhlas s jeho testováním, a test pak za něho provedete vy.</w:t>
        <w:t xml:space="preserve"> </w:t>
        <w:t xml:space="preserve">Děti od 12 let se testují samy.</w:t>
        <w:t xml:space="preserve"> </w:t>
        <w:t xml:space="preserve">To je v souladu s testovacím programem zavedeným na středních školách.</w:t>
        <w:t xml:space="preserve"/>
        <w:t xml:space="preserve"/>
        <w:t xml:space="preserve">Děti od 11 let mají povolen fyzický kontakt s navštěvovanou osobou pouze, pokud mají negativní test.</w:t>
        <w:t xml:space="preserve"> </w:t>
      </w:r>
      <w:r>
        <w:t xml:space="preserve"/>
      </w:r>
    </w:p>
    <w:p xmlns:p32="http://www.thebigword.com" w:rsidRPr="00E26CD8" w:rsidR="001B6AB9" w:rsidP="00E26CD8" w:rsidRDefault="001B6AB9" w14:paraId="2710B458" w14:textId="4CC89EEA" p32:tuId="tu_38">
      <w:pPr p32:extracted="">
        <w:pStyle w:val="Heading3"/>
      </w:pPr>
      <w:r>
        <w:t xml:space="preserve">Fyzicky nemohu provést test, uděláte to za mne?</w:t>
        <w:t xml:space="preserve"/>
      </w:r>
    </w:p>
    <w:p xmlns:p32="http://www.thebigword.com" w:rsidRPr="00E26CD8" w:rsidR="001B6AB9" w:rsidP="489B529B" w:rsidRDefault="171D63CC" w14:paraId="46E3577B" w14:textId="76E43E3C" p32:tuId="tu_39">
      <w:pPr p32:extracted="">
        <w:rPr>
          <w:rFonts w:ascii="Arial" w:hAnsi="Arial" w:cs="Arial"/>
          <w:b/>
          <w:bCs/>
        </w:rPr>
      </w:pPr>
      <w:r>
        <w:rPr>
          <w:rFonts xmlns:w="http://schemas.openxmlformats.org/wordprocessingml/2006/main" w:ascii="Arial" w:hAnsi="Arial" w:cs="Arial"/>
        </w:rPr>
        <w:t xml:space="preserve">Ne.</w:t>
        <w:t xml:space="preserve"/>
        <w:t xml:space="preserve"/>
        <w:t xml:space="preserve">Zaměstnanci HMPPS vám mohou pouze poradit, jak test provést, ale nemohou to udělat za vás.</w:t>
        <w:t xml:space="preserve"/>
        <w:t xml:space="preserve"/>
        <w:t xml:space="preserve">Pokud se nemůžete testovat sami, můžete se nechat otestovat v odběrových centrech nebo zdravotnických střediscích.</w:t>
      </w:r>
      <w:r>
        <w:t xml:space="preserve"/>
      </w:r>
    </w:p>
    <w:p xmlns:p32="http://www.thebigword.com" w:rsidRPr="00E26CD8" w:rsidR="005B019C" w:rsidP="00E26CD8" w:rsidRDefault="005B019C" w14:paraId="55E74EAC" w14:textId="77777777" p32:tuId="tu_40">
      <w:pPr p32:extracted="">
        <w:pStyle w:val="Heading3"/>
      </w:pPr>
      <w:r>
        <w:t xml:space="preserve">Nemohu se testovat ze zdravotních důvodů.</w:t>
        <w:t xml:space="preserve"/>
      </w:r>
    </w:p>
    <w:p xmlns:p32="http://www.thebigword.com" w:rsidR="00577212" w:rsidP="489B529B" w:rsidRDefault="33661345" w14:paraId="22BF987F" w14:textId="7ECAEE01" p32:tuId="tu_4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se nemůžete podrobit testu ze zdravotních důvodů, budete muset předložit potvrzení od praktického lékaře.</w:t>
        <w:t xml:space="preserve"> </w:t>
        <w:t xml:space="preserve">V takovém případě budete mít i přesto povolen fyzický kontakt s navštěvovanou osobou.</w:t>
      </w:r>
      <w:r>
        <w:t xml:space="preserve"/>
      </w:r>
    </w:p>
    <w:p xmlns:p32="http://www.thebigword.com" w:rsidR="00652D06" w:rsidP="00652D06" w:rsidRDefault="00A210DA" w14:paraId="42D1B15A" w14:textId="3C27FED7" p32:tuId="tu_42">
      <w:pPr p32:extracted="">
        <w:pStyle w:val="Heading3"/>
      </w:pPr>
      <w:r>
        <w:t xml:space="preserve">Já nebo někdo ze skupiny návštěvníků měl nedávno pozitivní PCR test.</w:t>
        <w:t xml:space="preserve"> </w:t>
        <w:t xml:space="preserve">Můžeme se i tak otestovat?</w:t>
        <w:t xml:space="preserve"/>
      </w:r>
    </w:p>
    <w:p xmlns:p32="http://www.thebigword.com" w:rsidR="00652D06" w:rsidP="00652D06" w:rsidRDefault="00652D06" w14:paraId="018DAA35" w14:textId="6774514A" p32:tuId="tu_43">
      <w:pPr p32:extracted="">
        <w:rPr>
          <w:rFonts w:ascii="Arial" w:hAnsi="Arial" w:cs="Arial"/>
          <w:lang w:eastAsia="zh-CN"/>
        </w:rPr>
      </w:pPr>
      <w:r>
        <w:rPr>
          <w:rFonts xmlns:w="http://schemas.openxmlformats.org/wordprocessingml/2006/main" w:ascii="Arial" w:hAnsi="Arial" w:cs="Arial"/>
          <w:lang xmlns:w="http://schemas.openxmlformats.org/wordprocessingml/2006/main" w:eastAsia="zh-CN"/>
        </w:rPr>
        <w:t xml:space="preserve">Pokud se domníváte, že se na vás vztahuje výjimka z testování na základě pozitivního PCR testu během posledních 90 dní a jste schopni to prokázat, bude vám během návštěvy povolen kontakt (za předpokladu, že ostatní ze stejné skupiny návštěvníků předloží negativní test a karanténa byla ukončena).</w:t>
        <w:t xml:space="preserve"> </w:t>
        <w:t xml:space="preserve">Pokud nebudete moci potvrzení předložit, můžete provést antigenní test, abyste měli během návštěvy povolen kontakt.</w:t>
      </w:r>
      <w:r>
        <w:t xml:space="preserve"/>
      </w:r>
    </w:p>
    <w:p xmlns:p32="http://www.thebigword.com" w:rsidRPr="00E26CD8" w:rsidR="0091266E" w:rsidP="00E26CD8" w:rsidRDefault="0091266E" w14:paraId="452FBC38" w14:textId="5120981C" p32:tuId="tu_44">
      <w:pPr p32:extracted="">
        <w:pStyle w:val="Heading3"/>
      </w:pPr>
      <w:r>
        <w:t xml:space="preserve">Na návštěvu do věznice cestuji veřejnou dopravou.</w:t>
        <w:t xml:space="preserve"/>
        <w:t xml:space="preserve"/>
        <w:t xml:space="preserve">Pokud budu mít pozitivní test, mohu jet i zpět domů veřejnou dopravou?</w:t>
        <w:t xml:space="preserve"/>
      </w:r>
    </w:p>
    <w:p xmlns:p32="http://www.thebigword.com" w:rsidRPr="00E26CD8" w:rsidR="0091266E" w:rsidRDefault="596C22EB" w14:paraId="535489BC" w14:textId="2545BCB3" p32:tuId="tu_4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je to možné, nabádáme návštěvníky, aby se testovali ještě před cestou na návštěvu do věznice.</w:t>
        <w:t xml:space="preserve"> </w:t>
        <w:t xml:space="preserve">V případě pozitivního testu použijte k cestě domů osobní dopravu.</w:t>
        <w:t xml:space="preserve"> </w:t>
        <w:t xml:space="preserve">Pokud musíte cestovat veřejnou dopravou, máte povinnost dodržovat vládní pokyny, tj. používat roušku, dodržovat sociální odstupy od druhých a dotýkat se povrchů pouze, pokud je to nutné k bezpečnému cestování.</w:t>
        <w:t xml:space="preserve"/>
        <w:t xml:space="preserve"> </w:t>
      </w:r>
      <w:r>
        <w:t xml:space="preserve"/>
      </w:r>
    </w:p>
    <w:p xmlns:p32="http://www.thebigword.com" w:rsidRPr="00E26CD8" w:rsidR="0091266E" w:rsidP="00E26CD8" w:rsidRDefault="005D4577" w14:paraId="6D34CAFC" w14:textId="52E0932B" p32:tuId="tu_46">
      <w:pPr p32:extracted="">
        <w:pStyle w:val="Heading3"/>
      </w:pPr>
      <w:r>
        <w:t xml:space="preserve">Pokud mám negativní výsledek testu, musím během návštěvy používat roušku nebo dodržovat dvoumetrový odstup?</w:t>
        <w:t xml:space="preserve"/>
        <w:t xml:space="preserve"/>
        <w:t xml:space="preserve">Mohu mít fyzický kontakt s navštěvovanou osobou?</w:t>
        <w:t xml:space="preserve"/>
      </w:r>
    </w:p>
    <w:p xmlns:p32="http://www.thebigword.com" w:rsidRPr="00E26CD8" w:rsidR="00C76B7B" w:rsidRDefault="3021D92D" w14:paraId="1D5C0FA6" w14:textId="0944FD9E" p32:tuId="tu_4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Všichni návštěvníci i navštěvované osoby jsou bez ohledu na testování povinni používat roušky.</w:t>
        <w:t xml:space="preserve"/>
        <w:t xml:space="preserve"/>
        <w:t xml:space="preserve">Pokud však budete mít v den návštěvy negativní test a navštěvovaná osoba také (pokud test absolvovala), můžete mít fyzický kontakt, ale s rouškou.</w:t>
        <w:t xml:space="preserve"> </w:t>
        <w:t xml:space="preserve">V návštěvnickém centru a při přechodu k návštěvnímu místu budete muset dodržovat sociální odstupy od druhých.</w:t>
      </w:r>
      <w:r>
        <w:t xml:space="preserve"/>
      </w:r>
    </w:p>
    <w:p xmlns:p32="http://www.thebigword.com" w:rsidRPr="00E26CD8" w:rsidR="005D4577" w:rsidP="00E26CD8" w:rsidRDefault="005D4577" w14:paraId="6FD10E92" w14:textId="2ED25B02" p32:tuId="tu_48">
      <w:pPr p32:extracted="">
        <w:pStyle w:val="Heading3"/>
      </w:pPr>
      <w:r>
        <w:t xml:space="preserve">Pokud budu souhlasit s testem a výsledek bude negativní, jak si mohu být jistý/á, že ostatní v místnosti nejsou pozitivní a nevystavují mě riziku nákazy virem?</w:t>
        <w:t xml:space="preserve"/>
      </w:r>
    </w:p>
    <w:p xmlns:p32="http://www.thebigword.com" w:rsidRPr="00E26CD8" w:rsidR="00C76B7B" w:rsidRDefault="00C76B7B" w14:paraId="4228EAE1" w14:textId="57DB0135" p32:tuId="tu_4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Nebudete vědět, kdo se testoval a kdo nikoli.</w:t>
        <w:t xml:space="preserve"> </w:t>
        <w:t xml:space="preserve">Tyto informace s nikým nesdílíme.</w:t>
        <w:t xml:space="preserve"> </w:t>
        <w:t xml:space="preserve">Všichni jsou však povinni dodržovat sociální odstupy mezi návštěvními místy a v návštěvnickém centru.</w:t>
        <w:t xml:space="preserve"> </w:t>
        <w:t xml:space="preserve">Všichni návštěvníci a osoby ve věznici musí nosit roušky.</w:t>
        <w:t xml:space="preserve"/>
        <w:t xml:space="preserve"/>
        <w:t xml:space="preserve">Všechny nabádáme k podstoupení testu.</w:t>
        <w:t xml:space="preserve"/>
        <w:t xml:space="preserve"/>
        <w:t xml:space="preserve">Testy nabízíme i vězňům a naši zaměstnanci mají přístup k pravidelnému testování.</w:t>
      </w:r>
      <w:r>
        <w:t xml:space="preserve"/>
      </w:r>
    </w:p>
    <w:p xmlns:p32="http://www.thebigword.com" w:rsidRPr="00E26CD8" w:rsidR="005D4577" w:rsidP="00E26CD8" w:rsidRDefault="005D4577" w14:paraId="36EDEAD6" w14:textId="5B98B475" p32:tuId="tu_50">
      <w:pPr p32:extracted="">
        <w:pStyle w:val="Heading3"/>
      </w:pPr>
      <w:r>
        <w:t xml:space="preserve">Testují se všichni zaměstnanci?</w:t>
        <w:t xml:space="preserve"/>
      </w:r>
    </w:p>
    <w:p xmlns:p32="http://www.thebigword.com" w:rsidRPr="00E26CD8" w:rsidR="005D4577" w:rsidP="0E190A06" w:rsidRDefault="5D4D102A" w14:paraId="6056F094" w14:textId="0AB24DE4" p32:tuId="tu_5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 rámci našeho testovacího programu mají zaměstnanci přístup k třem testům týdně.</w:t>
        <w:t xml:space="preserve"/>
        <w:t xml:space="preserve"> </w:t>
      </w:r>
      <w:r>
        <w:t xml:space="preserve"/>
      </w:r>
    </w:p>
    <w:p xmlns:p32="http://www.thebigword.com" w:rsidRPr="00E26CD8" w:rsidR="005D4577" w:rsidP="00E26CD8" w:rsidRDefault="005D4577" w14:paraId="025839A2" w14:textId="0C4FCF0A" p32:tuId="tu_52">
      <w:pPr p32:extracted="">
        <w:pStyle w:val="Heading3"/>
      </w:pPr>
      <w:r>
        <w:t xml:space="preserve">Budu si moci v návštěvní hale zakoupit nějaké občerstvení?</w:t>
        <w:t xml:space="preserve"/>
      </w:r>
    </w:p>
    <w:p xmlns:p32="http://www.thebigword.com" w:rsidRPr="00E26CD8" w:rsidR="005D4577" w:rsidP="0E190A06" w:rsidRDefault="5D941D7E" w14:paraId="0DA7A37E" w14:textId="77777777" p32:tuId="tu_5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Momentálně občerstvení neposkytujeme.</w:t>
      </w:r>
      <w:r>
        <w:t xml:space="preserve"/>
      </w:r>
    </w:p>
    <w:p xmlns:p32="http://www.thebigword.com" w:rsidRPr="00E26CD8" w:rsidR="005D4577" w:rsidP="00E26CD8" w:rsidRDefault="005D4577" w14:paraId="7337CF9F" w14:textId="53A0A094" p32:tuId="tu_54">
      <w:pPr p32:extracted="">
        <w:pStyle w:val="Heading3"/>
      </w:pPr>
      <w:r>
        <w:t xml:space="preserve">Bude v návštěvní hale / návštěvnickém centru dětem k dispozici dětský koutek na hraní?</w:t>
        <w:t xml:space="preserve"/>
      </w:r>
    </w:p>
    <w:p xmlns:p32="http://www.thebigword.com" w:rsidRPr="00E26CD8" w:rsidR="005D4577" w:rsidP="0E190A06" w:rsidRDefault="7BC89A16" w14:paraId="3F24F61B" w14:textId="77777777" p32:tuId="tu_5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Jelikož omezujeme fyzický kontakt na minimum, abychom zabránili šíření viru, dětské koutky uvnitř věznice zůstanou prozatím uzavřené.</w:t>
      </w:r>
      <w:r>
        <w:t xml:space="preserve"/>
      </w:r>
    </w:p>
    <w:p xmlns:p32="http://www.thebigword.com" w:rsidRPr="00E26CD8" w:rsidR="005D4577" w:rsidP="00E26CD8" w:rsidRDefault="005D4577" w14:paraId="080240A7" w14:textId="5410848A" p32:tuId="tu_56">
      <w:pPr p32:extracted="">
        <w:pStyle w:val="Heading3"/>
      </w:pPr>
      <w:r>
        <w:t xml:space="preserve">Jaké aktivity tam budou pro děti, když je dětský koutek zavřený?</w:t>
        <w:t xml:space="preserve"/>
      </w:r>
    </w:p>
    <w:p xmlns:p32="http://www.thebigword.com" w:rsidRPr="00E26CD8" w:rsidR="005D4577" w:rsidP="62133FED" w:rsidRDefault="0715C378" w14:paraId="59770E26" w14:textId="77777777" p32:tuId="tu_5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To se bude lišit od jednotlivých věznic.</w:t>
        <w:t xml:space="preserve"/>
        <w:t xml:space="preserve"> </w:t>
      </w:r>
      <w:r>
        <w:t xml:space="preserve"/>
      </w:r>
    </w:p>
    <w:p xmlns:p32="http://www.thebigword.com" w:rsidRPr="00E26CD8" w:rsidR="005D4577" w:rsidP="00E26CD8" w:rsidRDefault="005D4577" w14:paraId="4766AC95" w14:textId="444F021E" p32:tuId="tu_58">
      <w:pPr p32:extracted="">
        <w:pStyle w:val="Heading3"/>
      </w:pPr>
      <w:r>
        <w:t xml:space="preserve">Mohou mít děti fyzický kontakt s navštěvovanou osobou?</w:t>
        <w:t xml:space="preserve"/>
      </w:r>
    </w:p>
    <w:p xmlns:p32="http://www.thebigword.com" w:rsidRPr="00E26CD8" w:rsidR="005D4577" w:rsidP="0E190A06" w:rsidRDefault="234C89B4" w14:paraId="48F7B5BB" w14:textId="77777777" p32:tuId="tu_5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Děti do 11 let mohou mít fyzický kontakt i bez nutnosti testování.</w:t>
        <w:t xml:space="preserve"> </w:t>
        <w:t xml:space="preserve">Děti od 12 let mohou mít fyzický kontakt, pokud se podrobí testu a budou mít negativní výsledek.</w:t>
      </w:r>
      <w:r>
        <w:t xml:space="preserve"/>
      </w:r>
    </w:p>
    <w:p xmlns:p32="http://www.thebigword.com" w:rsidRPr="00E26CD8" w:rsidR="005D4577" w:rsidP="00E26CD8" w:rsidRDefault="005D4577" w14:paraId="6203AC76" w14:textId="7E271B36" p32:tuId="tu_60">
      <w:pPr p32:extracted="">
        <w:pStyle w:val="Heading3"/>
      </w:pPr>
      <w:r>
        <w:t xml:space="preserve">Je doba na testování součástí návštěvní doby?</w:t>
        <w:t xml:space="preserve"/>
      </w:r>
    </w:p>
    <w:p xmlns:p32="http://www.thebigword.com" w:rsidRPr="00E26CD8" w:rsidR="265D557F" w:rsidP="2C7E1020" w:rsidRDefault="00C76B7B" w14:paraId="638CEF19" w14:textId="313908FE" p32:tuId="tu_6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Ne, testování probíhá před návštěvou a pořád budete mít celou přidělenou návštěvní dobu.</w:t>
        <w:t xml:space="preserve"/>
        <w:t xml:space="preserve"/>
        <w:t xml:space="preserve">Budete muset přijít do zařízení přibližně 1 hodinu před přidělenou návštěvní dobou, abyste měli dostatek času se zaregistrovat a absolvovat test (včetně registrace osobních údajů a doby pro provedení testu).</w:t>
        <w:t xml:space="preserve"/>
        <w:t xml:space="preserve"/>
      </w: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</w:rPr>
        <w:t xml:space="preserve">Jestliže v den návštěvy předložíte potvrzení o negativním antigenním testu, nebudete se muset testovat na místě a přijet na návštěvu brzy.</w:t>
      </w:r>
      <w:r>
        <w:t xml:space="preserve"/>
      </w:r>
    </w:p>
    <w:p xmlns:p32="http://www.thebigword.com" w:rsidRPr="00E26CD8" w:rsidR="005D4577" w:rsidP="00E26CD8" w:rsidRDefault="00B90DA5" w14:paraId="6FADF9B6" w14:textId="1EAE6E29" p32:tuId="tu_62">
      <w:pPr p32:extracted="">
        <w:pStyle w:val="Heading3"/>
      </w:pPr>
      <w:r>
        <w:t xml:space="preserve">Byl/a jsem očkovaný/á, musím se i přesto testovat?</w:t>
        <w:t xml:space="preserve"/>
      </w:r>
    </w:p>
    <w:p xmlns:p32="http://www.thebigword.com" w:rsidR="6536732E" w:rsidP="2831622D" w:rsidRDefault="6536732E" w14:paraId="43874229" w14:textId="3E71AD3C" p32:tuId="tu_6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Ano, testování bude pokračovat i poté, co jste byli očkováni.</w:t>
        <w:t xml:space="preserve"> </w:t>
        <w:t xml:space="preserve">Očkování nechrání před nákazou ani před šířením viru.</w:t>
        <w:t xml:space="preserve"> </w:t>
      </w:r>
      <w:r>
        <w:t xml:space="preserve"/>
      </w:r>
    </w:p>
    <w:p xmlns:p32="http://www.thebigword.com" w:rsidRPr="00E26CD8" w:rsidR="005D4BE2" w:rsidP="00E26CD8" w:rsidRDefault="005D4BE2" w14:paraId="0C9277CD" w14:textId="3DF9D23D" p32:tuId="tu_64">
      <w:pPr p32:extracted="">
        <w:pStyle w:val="Heading3"/>
      </w:pPr>
      <w:r>
        <w:t xml:space="preserve">Co když přijedeme na návštěvu jako skupina a jeden z nás je pozitivní; mohou ostatní pokračovat v návštěvě?</w:t>
        <w:t xml:space="preserve"/>
      </w:r>
    </w:p>
    <w:p xmlns:p32="http://www.thebigword.com" w:rsidRPr="00E26CD8" w:rsidR="005D4BE2" w:rsidP="005D4BE2" w:rsidRDefault="005D4BE2" w14:paraId="6A0AA260" w14:textId="77777777" p32:tuId="tu_6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Jestliže jste všichni cestovali jedním autem, dostanete upozornění z Test and Trace a návštěva se neuskuteční.</w:t>
        <w:t xml:space="preserve"> </w:t>
        <w:t xml:space="preserve">Pokud jste cestovali zvlášť, osoba s pozitivním testem nebude moci v návštěvě pokračovat, ale ostatní ve skupině ano.</w:t>
      </w:r>
      <w:r>
        <w:t xml:space="preserve"/>
      </w:r>
    </w:p>
    <w:p xmlns:p32="http://www.thebigword.com" w:rsidRPr="00E26CD8" w:rsidR="00343424" w:rsidP="00E26CD8" w:rsidRDefault="00343424" w14:paraId="6FEA39FA" w14:textId="5872337C" p32:tuId="tu_66">
      <w:pPr p32:extracted="">
        <w:pStyle w:val="Heading3"/>
      </w:pPr>
      <w:r>
        <w:t xml:space="preserve">Propadne navštěvované osobě žádanka o návštěvu, pokud budu mít pozitivní test?</w:t>
        <w:t xml:space="preserve"/>
      </w:r>
    </w:p>
    <w:p xmlns:p32="http://www.thebigword.com" w:rsidRPr="00E26CD8" w:rsidR="00343424" w:rsidP="00343424" w:rsidRDefault="00343424" w14:paraId="07BF0EA8" w14:textId="43C6B603" p32:tuId="tu_6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Ne, návštěva se neuskuteční a počet povolených návštěv zůstane stejný.</w:t>
        <w:t xml:space="preserve"> </w:t>
        <w:t xml:space="preserve">Budete moci přeobjednat návštěvu na jiný den.</w:t>
        <w:t xml:space="preserve"/>
        <w:t xml:space="preserve"> </w:t>
      </w:r>
      <w:r>
        <w:t xml:space="preserve"/>
      </w:r>
    </w:p>
    <w:p w:rsidRPr="00E26CD8" w:rsidR="397B43D6" w:rsidP="7D4365F2" w:rsidRDefault="397B43D6" w14:paraId="7F489A31" w14:textId="77777777">
      <w:pPr>
        <w:rPr>
          <w:rFonts w:ascii="Arial" w:hAnsi="Arial" w:cs="Arial"/>
        </w:rPr>
      </w:pPr>
    </w:p>
    <w:p xmlns:p32="http://www.thebigword.com" w:rsidRPr="00E26CD8" w:rsidR="2EDE08C4" w:rsidP="005E43BB" w:rsidRDefault="2A420F93" w14:paraId="1F505060" w14:textId="77777777" p32:tuId="tu_68">
      <w:pPr p32:extracted="">
        <w:rPr>
          <w:rFonts w:ascii="Arial" w:hAnsi="Arial" w:cs="Arial"/>
        </w:rPr>
      </w:pPr>
      <w:r>
        <w:t xml:space="preserve"/>
      </w:r>
    </w:p>
    <w:p w:rsidRPr="00E26CD8" w:rsidR="5268ADE2" w:rsidP="5268ADE2" w:rsidRDefault="5268ADE2" w14:paraId="67282F0A" w14:textId="77777777">
      <w:pPr>
        <w:rPr>
          <w:rFonts w:ascii="Arial" w:hAnsi="Arial" w:cs="Arial"/>
        </w:rPr>
      </w:pPr>
    </w:p>
    <w:p w:rsidRPr="00E26CD8" w:rsidR="5268ADE2" w:rsidP="5268ADE2" w:rsidRDefault="5268ADE2" w14:paraId="0BA18D5E" w14:textId="77777777">
      <w:pPr>
        <w:rPr>
          <w:rFonts w:ascii="Arial" w:hAnsi="Arial" w:cs="Arial"/>
        </w:rPr>
      </w:pPr>
    </w:p>
    <w:p w:rsidRPr="00E26CD8" w:rsidR="5268ADE2" w:rsidP="5268ADE2" w:rsidRDefault="5268ADE2" w14:paraId="4FB916DB" w14:textId="77777777">
      <w:pPr>
        <w:rPr>
          <w:rFonts w:ascii="Arial" w:hAnsi="Arial" w:cs="Arial"/>
        </w:rPr>
      </w:pPr>
    </w:p>
    <w:p w:rsidRPr="00E26CD8" w:rsidR="001B6AB9" w:rsidRDefault="001B6AB9" w14:paraId="0AAEA2E2" w14:textId="77777777">
      <w:pPr>
        <w:rPr>
          <w:rFonts w:ascii="Arial" w:hAnsi="Arial" w:cs="Arial"/>
        </w:rPr>
      </w:pPr>
    </w:p>
    <w:sectPr w:rsidRPr="00E26CD8" w:rsidR="001B6AB9" w:rsidSect="00E26CD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54006C" w16cex:dateUtc="2021-04-06T17:14:00Z"/>
  <w16cex:commentExtensible w16cex:durableId="311EDDED" w16cex:dateUtc="2021-04-06T17:15:00Z"/>
  <w16cex:commentExtensible w16cex:durableId="0B97CB1F" w16cex:dateUtc="2021-04-06T17:15:00Z"/>
  <w16cex:commentExtensible w16cex:durableId="45A10AEE" w16cex:dateUtc="2021-04-06T17:16:00Z"/>
  <w16cex:commentExtensible w16cex:durableId="09C8F415" w16cex:dateUtc="2021-04-07T07:51:00Z"/>
  <w16cex:commentExtensible w16cex:durableId="63D7E29B" w16cex:dateUtc="2021-04-06T17:17:00Z"/>
  <w16cex:commentExtensible w16cex:durableId="3663154F" w16cex:dateUtc="2021-04-07T07:52:00Z"/>
  <w16cex:commentExtensible w16cex:durableId="08BDE831" w16cex:dateUtc="2021-04-06T17:17:00Z"/>
  <w16cex:commentExtensible w16cex:durableId="232B808A" w16cex:dateUtc="2021-04-06T17:17:00Z"/>
  <w16cex:commentExtensible w16cex:durableId="735245FF" w16cex:dateUtc="2021-04-07T07:54:00Z"/>
  <w16cex:commentExtensible w16cex:durableId="288B975A" w16cex:dateUtc="2021-04-06T17:18:00Z"/>
  <w16cex:commentExtensible w16cex:durableId="608F86E7" w16cex:dateUtc="2021-04-06T17:19:00Z"/>
  <w16cex:commentExtensible w16cex:durableId="7C9D8BCB" w16cex:dateUtc="2021-04-06T17:20:00Z"/>
  <w16cex:commentExtensible w16cex:durableId="5DEB4522" w16cex:dateUtc="2021-04-06T17:20:00Z"/>
  <w16cex:commentExtensible w16cex:durableId="119B8BA4" w16cex:dateUtc="2021-06-18T16:33:24.12Z"/>
</w16cex:commentsExtensible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417301" w:rsidP="00E26CD8" w:rsidRDefault="00417301" w14:paraId="56AE8F02" w14:textId="77777777" p32:tuId="tu_71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417301" w:rsidP="00E26CD8" w:rsidRDefault="00417301" w14:paraId="023FE093" w14:textId="77777777" p32:tuId="tu_72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417301" w:rsidRDefault="00417301" w14:paraId="2CE8FB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417301" w:rsidP="00E26CD8" w:rsidRDefault="00417301" w14:paraId="3F302609" w14:textId="77777777" p32:tuId="tu_69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417301" w:rsidP="00E26CD8" w:rsidRDefault="00417301" w14:paraId="0CEC8941" w14:textId="77777777" p32:tuId="tu_70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417301" w:rsidRDefault="00417301" w14:paraId="44AEC3F8" w14:textId="77777777">
      <w:pPr>
        <w:spacing w:after="0" w:line="240" w:lineRule="auto"/>
      </w:pP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26CD8" w:rsidRDefault="00E26CD8" w14:paraId="7858A9F4" w14:textId="32EADB16" p34:tuId="tu_0">
    <w:pPr p34:extracted="">
      <w:pStyle w:val="Header"/>
    </w:pPr>
    <w:r>
      <w:rPr>
        <w:noProof xmlns:w="http://schemas.openxmlformats.org/wordprocessingml/2006/main"/>
        <w:color xmlns:w="http://schemas.openxmlformats.org/wordprocessingml/2006/main" w:val="2B579A"/>
        <w:shd xmlns:w="http://schemas.openxmlformats.org/wordprocessingml/2006/main" w:val="clear" w:color="auto" w:fill="E6E6E6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1" layoutInCell="1" allowOverlap="1" wp14:editId="5E36F2C7" wp14:anchorId="76E3A039">
          <wp:simplePos x="0" y="0"/>
          <wp:positionH relativeFrom="margin">
            <wp:posOffset>-114300</wp:posOffset>
          </wp:positionH>
          <wp:positionV relativeFrom="page">
            <wp:posOffset>153670</wp:posOffset>
          </wp:positionV>
          <wp:extent cx="1986280" cy="880745"/>
          <wp:effectExtent l="0" t="0" r="0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16A"/>
  <w15:chartTrackingRefBased/>
  <w15:docId w15:val="{F663B9B3-68F5-4381-85F1-8033296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240" w:line="240" w:lineRule="auto"/>
      <w:outlineLvl w:val="1"/>
    </w:pPr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SimSun" w:hAnsi="Arial" w:cs="Arial"/>
      <w:b/>
      <w:bCs/>
      <w:color w:val="7030A0"/>
      <w:spacing w:val="-3"/>
      <w:bdr w:val="none" w:sz="0" w:space="0" w:color="auto" w:frame="1"/>
      <w:lang w:eastAsia="zh-C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find-covid-19-lateral-flow-test-sit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order-coronavirus-rapid-lateral-flow-te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7E16E-2A68-4522-9297-54713D841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0E479-296F-4B2A-9375-A184A64C2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FB2B0-44B7-44E2-989C-39BB8A5DB41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1680</ap:Words>
  <ap:Characters>9576</ap:Characters>
  <ap:Application>Microsoft Office Word</ap:Application>
  <ap:DocSecurity>0</ap:DocSecurity>
  <ap:Lines>79</ap:Lines>
  <ap:Paragraphs>22</ap:Paragraphs>
  <ap:ScaleCrop>false</ap:ScaleCrop>
  <ap:Company/>
  <ap:LinksUpToDate>false</ap:LinksUpToDate>
  <ap:CharactersWithSpaces>11234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Scott, Jennifer</cp:lastModifiedBy>
  <cp:revision>3</cp:revision>
  <dcterms:created xsi:type="dcterms:W3CDTF">2021-06-25T08:41:00Z</dcterms:created>
  <dcterms:modified xsi:type="dcterms:W3CDTF">2021-06-25T08:43:00Z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