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0066431B" w:rsidP="0066431B" w:rsidRDefault="0089493C" w14:paraId="65D348A1" w14:textId="77777777" p32:tuId="tu_0">
      <w:pPr p32:extracted="">
        <w:jc w:val="center"/>
        <w:rPr>
          <w:rFonts w:ascii="Arial" w:hAnsi="Arial" w:cs="Arial"/>
        </w:rPr>
      </w:pPr>
      <w:bookmarkStart w:name="_GoBack" w:id="0" p32:extracted=""/>
      <w:bookmarkEnd w:id="0" p32:extracted=""/>
      <w:r>
        <w:rPr>
          <w:rFonts xmlns:w="http://schemas.openxmlformats.org/wordprocessingml/2006/main" w:ascii="Arial" w:hAnsi="Arial" w:cs="Arial"/>
          <w:u xmlns:w="http://schemas.openxmlformats.org/wordprocessingml/2006/main" w:val="single"/>
        </w:rPr>
        <w:t xml:space="preserve">Testimi për të pasur kontakt gjate vizitave sociale</w:t>
      </w:r>
      <w:r>
        <w:t xml:space="preserve"/>
      </w:r>
    </w:p>
    <w:p w:rsidRPr="0066431B" w:rsidR="0066431B" w:rsidRDefault="0066431B" w14:paraId="75963FD9" w14:textId="77777777">
      <w:pPr>
        <w:rPr>
          <w:rFonts w:ascii="Arial" w:hAnsi="Arial" w:cs="Arial"/>
        </w:rPr>
      </w:pPr>
    </w:p>
    <w:p xmlns:p32="http://www.thebigword.com" w:rsidR="002D2FBB" w:rsidP="002D2FBB" w:rsidRDefault="00DF4EEB" w14:paraId="201C4F3C" w14:textId="77777777" p32:tuId="tu_1">
      <w:pPr p32:extracted="">
        <w:rPr>
          <w:rFonts w:ascii="Arial" w:hAnsi="Arial" w:cs="Arial"/>
        </w:rPr>
      </w:pPr>
      <w:r>
        <w:rPr>
          <w:rFonts xmlns:w="http://schemas.openxmlformats.org/wordprocessingml/2006/main" w:ascii="Arial" w:hAnsi="Arial" w:cs="Arial"/>
        </w:rPr>
        <w:t xml:space="preserve">Kam kënaqësinë t'ju informoj se ne do të lejojmë kontaktin fizik gjatë vizitave për vizitoret që kanë një test me rezultatin negativ për COVID.</w:t>
      </w:r>
      <w:r>
        <w:t xml:space="preserve"/>
      </w:r>
    </w:p>
    <w:p xmlns:p32="http://www.thebigword.com" w:rsidR="002D2FBB" w:rsidP="002D2FBB" w:rsidRDefault="002D2FBB" w14:paraId="79187DBF" w14:textId="77777777" p32:tuId="tu_2">
      <w:pPr p32:extracted="">
        <w:rPr>
          <w:rFonts w:ascii="Arial" w:hAnsi="Arial" w:cs="Arial"/>
        </w:rPr>
      </w:pPr>
      <w:r>
        <w:rPr>
          <w:rFonts xmlns:w="http://schemas.openxmlformats.org/wordprocessingml/2006/main" w:ascii="Arial" w:hAnsi="Arial" w:cs="Arial"/>
        </w:rPr>
        <w:t xml:space="preserve">Ne kemi kryer prova pilot për kontaktin ne disa burgje dhe kemi pasur disa komente shumë pozitive.</w:t>
        <w:t xml:space="preserve"/>
        <w:t xml:space="preserve"/>
        <w:t xml:space="preserve">Ne e dimë se mungesa e kontaktit me te dashurit tuaj ka qenë një nga pjesët më të vështira të COVID, ndaj ne jemi të lumtur që këto rezultate nga këto prova pilot do të thonë se ne mund t’i përmirësojmë vizitat për ju.</w:t>
      </w:r>
      <w:r>
        <w:t xml:space="preserve"/>
      </w:r>
    </w:p>
    <w:p xmlns:p32="http://www.thebigword.com" w:rsidR="003237E3" w:rsidP="002D2FBB" w:rsidRDefault="003237E3" w14:paraId="3B9CF722" w14:textId="77777777" p32:tuId="tu_3">
      <w:pPr p32:extracted="">
        <w:rPr>
          <w:rFonts w:ascii="Arial" w:hAnsi="Arial" w:cs="Arial"/>
        </w:rPr>
      </w:pPr>
      <w:r>
        <w:rPr>
          <w:rFonts xmlns:w="http://schemas.openxmlformats.org/wordprocessingml/2006/main" w:ascii="Arial" w:hAnsi="Arial" w:cs="Arial"/>
        </w:rPr>
        <w:t xml:space="preserve">Ne jemi duke ndjekur të njëjtat udhëzime sikurse shtëpitë e kujdesit për të moshuar që do të thotë se në këtë moment kontakti do të jetë mbajtja e duarve.</w:t>
        <w:t xml:space="preserve"> </w:t>
        <w:t xml:space="preserve">Sigurisht ne do të bashkëpunojmë me Qeverinë e Uellsit për të vlerësuar se kur është e sigurt për të lejuar më shumë kontakt fizik.</w:t>
      </w:r>
      <w:r>
        <w:t xml:space="preserve"/>
      </w:r>
    </w:p>
    <w:p xmlns:p32="http://www.thebigword.com" w:rsidR="003527DC" w:rsidP="002D2FBB" w:rsidRDefault="003527DC" w14:paraId="0FC198D0" w14:textId="77777777" p32:tuId="tu_4">
      <w:pPr p32:extracted="">
        <w:rPr>
          <w:rFonts w:ascii="Arial" w:hAnsi="Arial" w:cs="Arial"/>
        </w:rPr>
      </w:pPr>
      <w:r>
        <w:rPr>
          <w:rFonts xmlns:w="http://schemas.openxmlformats.org/wordprocessingml/2006/main" w:ascii="Arial" w:hAnsi="Arial" w:cs="Arial"/>
        </w:rPr>
        <w:t xml:space="preserve">Ju mund ta bëni testin në shtëpi ditën kur keni vizitën dhe të sillni me vete provën e rezultatit negativ.</w:t>
      </w:r>
      <w:r>
        <w:t xml:space="preserve"/>
      </w:r>
    </w:p>
    <w:p xmlns:p32="http://www.thebigword.com" w:rsidR="0018185C" w:rsidP="00EC61B3" w:rsidRDefault="003527DC" w14:paraId="111025A7" w14:textId="77777777" p32:tuId="tu_5">
      <w:pPr p32:extracted="">
        <w:rPr>
          <w:rFonts w:ascii="Arial" w:hAnsi="Arial" w:cs="Arial"/>
        </w:rPr>
      </w:pPr>
      <w:r>
        <w:rPr>
          <w:rFonts xmlns:w="http://schemas.openxmlformats.org/wordprocessingml/2006/main" w:ascii="Arial" w:hAnsi="Arial" w:cs="Arial"/>
        </w:rPr>
        <w:t xml:space="preserve">Ne e dimë se jo çdokush ndihet i sigurt tani me kontaktin fizik.</w:t>
        <w:t xml:space="preserve"> </w:t>
        <w:t xml:space="preserve">Për sa kohë që nuk keni simptoma të COVID, ju ende mund të vini në burg dhe të takoni personin që do të vizitoni pa pasur kontakt fizik.</w:t>
        <w:t xml:space="preserve"> </w:t>
        <w:t xml:space="preserve">Ju nuk keni nevojë të bëni testin për një vizitë pa kontakt fizik, megjithatë bërja e testit ndihmon në parandalimin e rasteve të COVID që të hyjnë në burg.</w:t>
        <w:t xml:space="preserve"> </w:t>
        <w:t xml:space="preserve">Kjo do të na ndihmojë që të mbrojmë njerëzit në burg dhe t'i mbajmë aktivitetet e hapura, si për shembull vizitat.</w:t>
      </w:r>
      <w:r>
        <w:t xml:space="preserve"/>
      </w:r>
    </w:p>
    <w:p xmlns:p32="http://www.thebigword.com" w:rsidR="00953A54" w:rsidP="00EC61B3" w:rsidRDefault="00953A54" w14:paraId="33813316" w14:textId="77777777" p32:tuId="tu_6">
      <w:pPr p32:extracted="">
        <w:rPr>
          <w:rFonts w:ascii="Arial" w:hAnsi="Arial" w:cs="Arial"/>
        </w:rPr>
      </w:pPr>
      <w:r>
        <w:rPr>
          <w:rFonts xmlns:w="http://schemas.openxmlformats.org/wordprocessingml/2006/main" w:ascii="Arial" w:hAnsi="Arial" w:cs="Arial"/>
        </w:rPr>
        <w:t xml:space="preserve">Fëmijët nën moshën 11 vjeç mund të kenë kontakt me personin që do të vizitojnë pa e bërë testin.</w:t>
        <w:t xml:space="preserve"> </w:t>
      </w:r>
      <w:r>
        <w:t xml:space="preserve"/>
      </w:r>
    </w:p>
    <w:p xmlns:p32="http://www.thebigword.com" w:rsidRPr="0066431B" w:rsidR="0018185C" w:rsidP="00EC61B3" w:rsidRDefault="000C25D1" w14:paraId="7E91AE67" w14:textId="77777777" p32:tuId="tu_7">
      <w:pPr p32:extracted="">
        <w:rPr>
          <w:rFonts w:ascii="Arial" w:hAnsi="Arial" w:cs="Arial"/>
        </w:rPr>
      </w:pPr>
      <w:r>
        <w:rPr>
          <w:rFonts xmlns:w="http://schemas.openxmlformats.org/wordprocessingml/2006/main" w:ascii="Arial" w:hAnsi="Arial" w:cs="Arial"/>
        </w:rPr>
        <w:t xml:space="preserve">COVID vazhdon të qëndrojë me ne dhe ka rritje të rasteve në komunitet.</w:t>
        <w:t xml:space="preserve"> </w:t>
        <w:t xml:space="preserve">Në rast se në burg kemi një përhapje, ne mund të duhet t'i kthehemi distancimit social ose do të ndalojmë vizitat ndërkohë që menaxhojmë përhapjen.</w:t>
        <w:t xml:space="preserve"> </w:t>
      </w:r>
      <w:r>
        <w:t xml:space="preserve"/>
      </w:r>
    </w:p>
    <w:p w:rsidRPr="0066431B" w:rsidR="0066431B" w:rsidP="00EC61B3" w:rsidRDefault="0066431B" w14:paraId="35DC9656" w14:textId="77777777">
      <w:pPr>
        <w:rPr>
          <w:rFonts w:ascii="Arial" w:hAnsi="Arial" w:cs="Arial"/>
          <w:bCs/>
          <w:u w:val="single"/>
        </w:rPr>
      </w:pPr>
    </w:p>
    <w:p xmlns:p32="http://www.thebigword.com" w:rsidRPr="0066431B" w:rsidR="0066431B" w:rsidP="0066431B" w:rsidRDefault="0066431B" w14:paraId="6A8030E4" w14:textId="77777777" p32:tuId="tu_8">
      <w:pPr p32: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Informacion i mëtejshëm</w:t>
      </w:r>
      <w:r>
        <w:t xml:space="preserve"/>
      </w:r>
    </w:p>
    <w:p w:rsidRPr="0066431B" w:rsidR="0066431B" w:rsidP="00EC61B3" w:rsidRDefault="0066431B" w14:paraId="52E077E3" w14:textId="77777777">
      <w:pPr>
        <w:rPr>
          <w:rFonts w:ascii="Arial" w:hAnsi="Arial" w:cs="Arial"/>
          <w:bCs/>
          <w:u w:val="single"/>
        </w:rPr>
      </w:pPr>
    </w:p>
    <w:p xmlns:p32="http://www.thebigword.com" w:rsidRPr="0066431B" w:rsidR="0066431B" w:rsidP="00EC61B3" w:rsidRDefault="00E55EA3" w14:paraId="0864303C" w14:textId="77777777" p32:tuId="tu_9">
      <w:pPr p32: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Jam dakord që të bëj testin.</w:t>
        <w:t xml:space="preserve"> </w:t>
        <w:t xml:space="preserve">Çfarë duhet të bëj?</w:t>
      </w:r>
      <w:r>
        <w:t xml:space="preserve"/>
      </w:r>
    </w:p>
    <w:p xmlns:p32="http://www.thebigword.com" w:rsidRPr="0066431B" w:rsidR="00091998" w:rsidP="00091998" w:rsidRDefault="00091998" w14:paraId="069B2F70" w14:textId="77777777" p32:tuId="tu_10">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Ju duhet ta bëni testin në shtëpi ditën kur keni vizitën dhe të sillni me vete provën e rezultatit negativ, me email ose me mesazh nga NHS [Shërbimi Kombëtar i Shëndetësisë].</w:t>
        <w:t xml:space="preserve"> </w:t>
        <w:t xml:space="preserve">Ju mund të merrni kompletin e testit në farmacinë pranë jush ose mund të përdorni çdo test që mund të gjeni për testimin nëpërmjet mjeteve të tjera si për shembull në vendin e punës ose në shkollën e fëmijë suaj.</w:t>
      </w:r>
      <w:r>
        <w:t xml:space="preserve"/>
      </w:r>
    </w:p>
    <w:p w:rsidRPr="0066431B" w:rsidR="00C665B4" w:rsidP="0066431B" w:rsidRDefault="00C665B4" w14:paraId="0A7793AA" w14:textId="77777777">
      <w:pPr>
        <w:pStyle w:val="paragraph"/>
        <w:spacing w:before="0" w:beforeAutospacing="0" w:after="0" w:afterAutospacing="0"/>
        <w:ind w:left="720"/>
        <w:textAlignment w:val="baseline"/>
        <w:rPr>
          <w:rFonts w:ascii="Arial" w:hAnsi="Arial" w:cs="Arial"/>
          <w:sz w:val="22"/>
          <w:szCs w:val="22"/>
        </w:rPr>
      </w:pPr>
    </w:p>
    <w:p xmlns:p32="http://www.thebigword.com" w:rsidRPr="0066431B" w:rsidR="00F074E9" w:rsidP="0066431B" w:rsidRDefault="00F074E9" w14:paraId="2868882C" w14:textId="77777777" p32:tuId="tu_11">
      <w:pPr p32: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A duhet ta bëj testin?</w:t>
      </w:r>
      <w:r>
        <w:t xml:space="preserve"/>
      </w:r>
    </w:p>
    <w:p xmlns:p32="http://www.thebigword.com" w:rsidR="00C519A5" w:rsidP="00F074E9" w:rsidRDefault="00F074E9" w14:paraId="4D3CC84A" w14:textId="77777777" p32:tuId="tu_12">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Jo, ai është vullnetar dhe ne e dimë se disa nuk ndihen gati për kontakt të afërt me shumë njerëz në këtë moment.</w:t>
      </w:r>
      <w:r>
        <w:t xml:space="preserve"/>
      </w:r>
    </w:p>
    <w:p xmlns:p32="http://www.thebigword.com" w:rsidR="00C519A5" w:rsidP="00F074E9" w:rsidRDefault="00C519A5" w14:paraId="2FDCA396" w14:textId="77777777" p32:tuId="tu_13">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Në rast se nuk e bëni testin, ju ende mund të vini në burg, por ju nuk mund të keni asnjë kontakt me personin që do të vizitoni.</w:t>
      </w:r>
      <w:r>
        <w:t xml:space="preserve"/>
      </w:r>
    </w:p>
    <w:p xmlns:p32="http://www.thebigword.com" w:rsidRPr="0066431B" w:rsidR="00F074E9" w:rsidP="00F074E9" w:rsidRDefault="00C519A5" w14:paraId="3E7C9021" w14:textId="77777777" p32:tuId="tu_14">
      <w:pPr p32: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Bërja e testit ndihmon në parandalimin e përhapjes së COVID në burg.</w:t>
        <w:t xml:space="preserve"> </w:t>
      </w:r>
      <w:r>
        <w:rPr>
          <w:rFonts xmlns:w="http://schemas.openxmlformats.org/wordprocessingml/2006/main" w:ascii="Arial" w:hAnsi="Arial" w:cs="Arial"/>
        </w:rPr>
        <w:t xml:space="preserve">Në rast se ndodh një përhapje, ajo mund të çojë në shtrëngimin e regjimeve tona sërish, gjë që ne duam ta shmangim kur është e mundur.</w:t>
        <w:t xml:space="preserve"> </w:t>
        <w:t xml:space="preserve">Në rast se bëni testin, ju do të ndihmoni në mbrojtjen e të dashurve tuaj dhe një rrethi më të gjerë në burg – faleminderit.</w:t>
      </w:r>
      <w:r>
        <w:t xml:space="preserve"/>
      </w:r>
    </w:p>
    <w:p xmlns:p32="http://www.thebigword.com" w:rsidRPr="00FD1FAE" w:rsidR="00C519A5" w:rsidP="00FD1FAE" w:rsidRDefault="00F074E9" w14:paraId="4BB20546" w14:textId="77777777" p32:tuId="tu_15">
      <w:pPr p32:extracted="">
        <w:rPr>
          <w:rStyle w:val="normaltextrun"/>
          <w:rFonts w:ascii="Arial" w:hAnsi="Arial" w:cs="Arial"/>
        </w:rPr>
      </w:pPr>
      <w:r>
        <w:rPr>
          <w:rFonts xmlns:w="http://schemas.openxmlformats.org/wordprocessingml/2006/main" w:ascii="Arial" w:hAnsi="Arial" w:cs="Arial"/>
        </w:rPr>
        <w:lastRenderedPageBreak xmlns:w="http://schemas.openxmlformats.org/wordprocessingml/2006/main"/>
        <w:t xml:space="preserve">I vetmi rast kur nuk është e nevojshme që të bëni testin është nëse rezultati i testit PCR (lab) ka qenë pozitiv 14 ditët e fundit.</w:t>
        <w:t xml:space="preserve"> </w:t>
        <w:t xml:space="preserve">Kjo është për arsye se ju mund të jepni sërish një rezultat pozitiv fals.</w:t>
        <w:t xml:space="preserve"/>
        <w:t xml:space="preserve"/>
        <w:t xml:space="preserve">Kjo është e ndryshme nga udhëzimi aktual i komunitetit i cili është për 90 ditë.</w:t>
        <w:t xml:space="preserve"> </w:t>
      </w:r>
      <w:r>
        <w:t xml:space="preserve"/>
      </w:r>
    </w:p>
    <w:p xmlns:p32="http://www.thebigword.com" w:rsidRPr="0066431B" w:rsidR="00257969" w:rsidP="00C24856" w:rsidRDefault="00257969" w14:paraId="07812C9E" w14:textId="77777777" p32:tuId="tu_16">
      <w:pPr p32: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Çfarë ndodh nëse rezultati i testit tim është pozitiv?</w:t>
      </w:r>
      <w:r>
        <w:t xml:space="preserve"/>
      </w:r>
    </w:p>
    <w:p w:rsidR="00257969" w:rsidP="00C24856" w:rsidRDefault="00257969" w14:paraId="0199693E" w14:textId="77777777">
      <w:pPr>
        <w:pStyle w:val="paragraph"/>
        <w:spacing w:before="0" w:beforeAutospacing="0" w:after="0" w:afterAutospacing="0"/>
        <w:textAlignment w:val="baseline"/>
        <w:rPr>
          <w:rStyle w:val="normaltextrun"/>
          <w:rFonts w:ascii="Arial" w:hAnsi="Arial" w:cs="Arial"/>
          <w:sz w:val="22"/>
          <w:szCs w:val="22"/>
          <w:shd w:val="clear" w:color="auto" w:fill="FFFFFF"/>
        </w:rPr>
      </w:pPr>
    </w:p>
    <w:p xmlns:p32="http://www.thebigword.com" w:rsidRPr="0066431B" w:rsidR="00257969" w:rsidP="00257969" w:rsidRDefault="00257969" w14:paraId="756719B5" w14:textId="77777777" p32:tuId="tu_17">
      <w:pPr p32:extracted="">
        <w:textAlignment w:val="baseline"/>
        <w:rPr>
          <w:rFonts w:ascii="Arial" w:hAnsi="Arial" w:eastAsia="Times New Roman" w:cs="Arial"/>
          <w:lang w:eastAsia="en-GB"/>
        </w:rPr>
      </w:pPr>
      <w:r>
        <w:rPr>
          <w:rFonts xmlns:w="http://schemas.openxmlformats.org/wordprocessingml/2006/main" w:ascii="Arial" w:hAnsi="Arial" w:cs="Arial"/>
        </w:rPr>
        <w:t xml:space="preserve">Vizita juaj do të shtyhet dhe ju duhet të</w:t>
      </w:r>
      <w:r>
        <w:rPr>
          <w:rFonts xmlns:w="http://schemas.openxmlformats.org/wordprocessingml/2006/main" w:ascii="Arial" w:hAnsi="Arial" w:eastAsia="Times New Roman" w:cs="Arial"/>
          <w:lang xmlns:w="http://schemas.openxmlformats.org/wordprocessingml/2006/main" w:eastAsia="en-GB"/>
        </w:rPr>
        <w:t xml:space="preserve"> rezervoni një test PCR (lab) në komunitet për të konfirmuar rezultatin.</w:t>
        <w:t xml:space="preserve"> </w:t>
      </w:r>
      <w:r>
        <w:t xml:space="preserve"/>
      </w:r>
    </w:p>
    <w:p xmlns:p32="http://www.thebigword.com" w:rsidRPr="0066431B" w:rsidR="00257969" w:rsidP="00257969" w:rsidRDefault="00257969" w14:paraId="0F5218B6" w14:textId="77777777" p32:tuId="tu_18">
      <w:pPr p32: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Personi që do të vizitoni do të informohet se çfarë ka ndodhur dhe ne do t'i bëjmë të ditur se vizita mund të rezervohet sërish duke përdorur procesin normal të rezervimit të vizitave.</w:t>
        <w:t xml:space="preserve"> </w:t>
        <w:t xml:space="preserve">Ajo nuk do të hiqet nga vizitat që iu janë caktuar atyre.</w:t>
        <w:t xml:space="preserve"> </w:t>
        <w:t xml:space="preserve">I njëjti veprim do të ndërmerret në rast se rezultati i testit të personit që do të vizitoni është pozitiv.</w:t>
        <w:t xml:space="preserve"> </w:t>
      </w:r>
      <w:r>
        <w:t xml:space="preserve"/>
      </w:r>
    </w:p>
    <w:p xmlns:p32="http://www.thebigword.com" w:rsidRPr="0066431B" w:rsidR="00257969" w:rsidP="00257969" w:rsidRDefault="00257969" w14:paraId="5B8AC8F8" w14:textId="77777777" p32:tuId="tu_19">
      <w:pPr p32: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Ne e dimë se mosparaqitja në vizitën tuaj do të jetë zhgënjyese, por duke diktuar rastet e mundshme përpara se të vijnë në burg, ne mund të parandalojmë përhapjen e mundshme të virusit dhe t'i mbajmë njerëzit të sigurt.</w:t>
      </w:r>
      <w:r>
        <w:t xml:space="preserve"/>
      </w:r>
    </w:p>
    <w:p xmlns:p32="http://www.thebigword.com" w:rsidRPr="0066431B" w:rsidR="00CC6EF4" w:rsidP="00CC6EF4" w:rsidRDefault="00CC6EF4" w14:paraId="764CBD8A" w14:textId="77777777" p32:tuId="tu_20">
      <w:pPr p32: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fëmijët e mi të marrin pjesë në testim?</w:t>
      </w:r>
      <w:r>
        <w:t xml:space="preserve"/>
      </w:r>
    </w:p>
    <w:p w:rsidRPr="0066431B" w:rsidR="00CC6EF4" w:rsidP="00CC6EF4" w:rsidRDefault="00CC6EF4" w14:paraId="7910431A" w14:textId="77777777">
      <w:pPr>
        <w:pStyle w:val="paragraph"/>
        <w:spacing w:before="0" w:beforeAutospacing="0" w:after="0" w:afterAutospacing="0"/>
        <w:textAlignment w:val="baseline"/>
        <w:rPr>
          <w:rStyle w:val="normaltextrun"/>
          <w:rFonts w:ascii="Arial" w:hAnsi="Arial" w:cs="Arial"/>
          <w:bCs/>
          <w:sz w:val="22"/>
          <w:szCs w:val="22"/>
        </w:rPr>
      </w:pPr>
    </w:p>
    <w:p xmlns:p32="http://www.thebigword.com" w:rsidRPr="0066431B" w:rsidR="00DB4CBF" w:rsidP="00CC6EF4" w:rsidRDefault="00DB4CBF" w14:paraId="7FEB32E7" w14:textId="77777777" p32:tuId="tu_21">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Nuk është e nevojshme që fëmijët nën moshën 11 vjeç të marrin pjesë në testim dhe mund të kenë kontakt fizik me personin që do të vizitojnë.</w:t>
        <w:t xml:space="preserve"> </w:t>
        <w:t xml:space="preserve">Kjo gjë është e njëjtë në të gjitha burgjet dhe jo vetëm vendet ku kryhet prova pilot.</w:t>
      </w:r>
      <w:r>
        <w:t xml:space="preserve"/>
      </w:r>
    </w:p>
    <w:p w:rsidRPr="0066431B" w:rsidR="00DB4CBF" w:rsidP="00CC6EF4" w:rsidRDefault="00DB4CBF" w14:paraId="7D0CCEDC"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DB4CBF" w:rsidP="00CC6EF4" w:rsidRDefault="00DB4CBF" w14:paraId="6F68D35E" w14:textId="77777777" p32:tuId="tu_22">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Fëmijëve në shkollën e mesme do t'iu ofrohet një test, në përputhje me testimin në komunitet.</w:t>
        <w:t xml:space="preserve"> </w:t>
        <w:t xml:space="preserve">Ai është vullnetar dhe ata mund ta bëjnë prapë vizitën e tyre në rast se nuk duan ta bëjnë testin, por ata nuk mund të kenë kontakt me personin që do të vizitojnë.</w:t>
        <w:t xml:space="preserve"> </w:t>
      </w:r>
      <w:r>
        <w:t xml:space="preserve"/>
      </w:r>
    </w:p>
    <w:p w:rsidRPr="0066431B" w:rsidR="001D74D2" w:rsidP="00CC6EF4" w:rsidRDefault="001D74D2" w14:paraId="2381AA52"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1D74D2" w:rsidP="00CC6EF4" w:rsidRDefault="001D74D2" w14:paraId="406FD84B" w14:textId="77777777" p32:tuId="tu_23">
      <w:pPr p32: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do të jetë e nevojshme që të ndjek ende masat e distancimit social në burg?</w:t>
      </w:r>
      <w:r>
        <w:t xml:space="preserve"/>
      </w:r>
    </w:p>
    <w:p w:rsidRPr="0066431B" w:rsidR="001D74D2" w:rsidP="00CC6EF4" w:rsidRDefault="001D74D2" w14:paraId="1DC97A2F"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00C519A5" w:rsidP="00F229C8" w:rsidRDefault="00C519A5" w14:paraId="556114BF" w14:textId="77777777" p32:tuId="tu_24">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Edhe pse mund të keni kontakt me personin që do të vizitoni, ju duhet të zbatoni ende masat e tjera për parandalimin e COVID që janë në fuqi.</w:t>
        <w:t xml:space="preserve"> </w:t>
        <w:t xml:space="preserve">Kjo përfshin distancimin social nga njerëz të cilët ju nuk jeni duke i vizituar dhe që nuk mbajnë një maskë për fytyrën.</w:t>
      </w:r>
      <w:r>
        <w:t xml:space="preserve"/>
      </w:r>
    </w:p>
    <w:p w:rsidR="00C519A5" w:rsidP="00F229C8" w:rsidRDefault="00C519A5" w14:paraId="0865BBA8" w14:textId="77777777">
      <w:pPr>
        <w:pStyle w:val="paragraph"/>
        <w:spacing w:before="0" w:beforeAutospacing="0" w:after="0" w:afterAutospacing="0"/>
        <w:textAlignment w:val="baseline"/>
        <w:rPr>
          <w:rFonts w:ascii="Arial" w:hAnsi="Arial" w:cs="Arial"/>
          <w:sz w:val="22"/>
          <w:szCs w:val="22"/>
        </w:rPr>
      </w:pPr>
    </w:p>
    <w:p w:rsidRPr="00777546" w:rsidR="00777546" w:rsidP="00777546" w:rsidRDefault="00777546" w14:paraId="41DCCE75" w14:textId="77777777">
      <w:pPr>
        <w:spacing w:after="0" w:line="360" w:lineRule="auto"/>
        <w:textAlignment w:val="baseline"/>
        <w:rPr>
          <w:rFonts w:cstheme="minorHAnsi"/>
          <w:szCs w:val="24"/>
          <w:shd w:val="clear" w:color="auto" w:fill="FFFFFF"/>
        </w:rPr>
      </w:pPr>
    </w:p>
    <w:p w:rsidRPr="00777546" w:rsidR="00F229C8" w:rsidP="0050120F" w:rsidRDefault="00F229C8" w14:paraId="4EE941B5" w14:textId="77777777">
      <w:pPr>
        <w:spacing w:after="0" w:line="360" w:lineRule="auto"/>
        <w:rPr>
          <w:rFonts w:cstheme="minorHAnsi"/>
          <w:b/>
          <w:szCs w:val="24"/>
        </w:rPr>
      </w:pPr>
    </w:p>
    <w:p w:rsidRPr="00777546" w:rsidR="00777546" w:rsidP="0050120F" w:rsidRDefault="00777546" w14:paraId="658AA979" w14:textId="77777777">
      <w:pPr>
        <w:spacing w:line="360" w:lineRule="auto"/>
        <w:rPr>
          <w:rFonts w:cstheme="minorHAnsi"/>
          <w:sz w:val="20"/>
          <w:szCs w:val="24"/>
          <w:shd w:val="clear" w:color="auto" w:fill="FFFFFF"/>
        </w:rPr>
      </w:pPr>
    </w:p>
    <w:p w:rsidRPr="00A446AC" w:rsidR="00A446AC" w:rsidP="00A446AC" w:rsidRDefault="00A446AC" w14:paraId="1394764E" w14:textId="77777777">
      <w:pPr>
        <w:spacing w:line="360" w:lineRule="auto"/>
        <w:rPr>
          <w:rFonts w:cstheme="minorHAnsi"/>
          <w:szCs w:val="24"/>
        </w:rPr>
      </w:pPr>
    </w:p>
    <w:p w:rsidR="00A446AC" w:rsidRDefault="00A446AC" w14:paraId="418B3EAA" w14:textId="77777777"/>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F32EA" w:rsidP="00A446AC" w:rsidRDefault="000F32EA" w14:paraId="3C9F89DD" w14:textId="77777777" p32:tuId="tu_27">
      <w:pPr p32:extracted="">
        <w:spacing w:after="0" w:line="240" w:lineRule="auto"/>
      </w:pPr>
      <w:r>
        <w:separator xmlns:w="http://schemas.openxmlformats.org/wordprocessingml/2006/main"/>
        <w:t xml:space="preserve"/>
      </w:r>
    </w:p>
  </w:endnote>
  <w:endnote w:type="continuationSeparator" w:id="0">
    <w:p xmlns:p32="http://www.thebigword.com" w:rsidR="000F32EA" w:rsidP="00A446AC" w:rsidRDefault="000F32EA" w14:paraId="64B774E9" w14:textId="77777777" p32:tuId="tu_28">
      <w:pPr p32:extracted="">
        <w:spacing w:after="0" w:line="240" w:lineRule="auto"/>
      </w:pPr>
      <w:r>
        <w:continuationSeparator xmlns:w="http://schemas.openxmlformats.org/wordprocessingml/2006/main"/>
        <w:t xml:space="preserve"/>
      </w:r>
    </w:p>
  </w:endnote>
  <w:endnote w:type="continuationNotice" w:id="1">
    <w:p w:rsidR="000F32EA" w:rsidRDefault="000F32EA" w14:paraId="23FA8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911F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10E0F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2294A14" w14:textId="7777777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F32EA" w:rsidP="00A446AC" w:rsidRDefault="000F32EA" w14:paraId="021B1B84" w14:textId="77777777" p32:tuId="tu_25">
      <w:pPr p32:extracted="">
        <w:spacing w:after="0" w:line="240" w:lineRule="auto"/>
      </w:pPr>
      <w:r>
        <w:separator xmlns:w="http://schemas.openxmlformats.org/wordprocessingml/2006/main"/>
        <w:t xml:space="preserve"/>
      </w:r>
    </w:p>
  </w:footnote>
  <w:footnote w:type="continuationSeparator" w:id="0">
    <w:p xmlns:p32="http://www.thebigword.com" w:rsidR="000F32EA" w:rsidP="00A446AC" w:rsidRDefault="000F32EA" w14:paraId="19D2F393" w14:textId="77777777" p32:tuId="tu_26">
      <w:pPr p32:extracted="">
        <w:spacing w:after="0" w:line="240" w:lineRule="auto"/>
      </w:pPr>
      <w:r>
        <w:continuationSeparator xmlns:w="http://schemas.openxmlformats.org/wordprocessingml/2006/main"/>
        <w:t xml:space="preserve"/>
      </w:r>
    </w:p>
  </w:footnote>
  <w:footnote w:type="continuationNotice" w:id="1">
    <w:p w:rsidR="000F32EA" w:rsidRDefault="000F32EA" w14:paraId="710814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2E6D76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14:paraId="6E68A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729E2F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C2"/>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5707-16EC-46F9-AA0E-0CEDEE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617</ap:Words>
  <ap:Characters>3523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2</cp:revision>
  <dcterms:created xsi:type="dcterms:W3CDTF">2021-07-14T12:07:00Z</dcterms:created>
  <dcterms:modified xsi:type="dcterms:W3CDTF">2021-07-14T12:07:00Z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