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p31="http://www.thebigword.com" w:rsidR="0066431B" w:rsidP="0066431B" w:rsidRDefault="0089493C" p31:tuId="tu_0">
      <w:pPr p31:extracted="">
        <w:jc w:val="center"/>
        <w:rPr>
          <w:rFonts w:ascii="Arial" w:hAnsi="Arial" w:cs="Arial"/>
        </w:rPr>
      </w:pPr>
      <w:r>
        <w:rPr>
          <w:rFonts xmlns:w="http://schemas.openxmlformats.org/wordprocessingml/2006/main" w:ascii="Arial" w:hAnsi="Arial" w:cs="Arial"/>
          <w:u xmlns:w="http://schemas.openxmlformats.org/wordprocessingml/2006/main" w:val="single"/>
        </w:rPr>
        <w:t xml:space="preserve">Έλεγχος με τεστ για επαφή κατά τη διάρκεια κοινωνικών επισκέψεων</w:t>
      </w:r>
      <w:r>
        <w:t xml:space="preserve"/>
      </w:r>
    </w:p>
    <w:p w:rsidRPr="0066431B" w:rsidR="0066431B" w:rsidRDefault="0066431B">
      <w:pPr>
        <w:rPr>
          <w:rFonts w:ascii="Arial" w:hAnsi="Arial" w:cs="Arial"/>
        </w:rPr>
      </w:pPr>
    </w:p>
    <w:p xmlns:p31="http://www.thebigword.com" w:rsidR="002D2FBB" w:rsidP="002D2FBB" w:rsidRDefault="00DF4EEB" p31:tuId="tu_1">
      <w:pPr p31:extracted="">
        <w:rPr>
          <w:rFonts w:ascii="Arial" w:hAnsi="Arial" w:cs="Arial"/>
        </w:rPr>
      </w:pPr>
      <w:r>
        <w:rPr>
          <w:rFonts xmlns:w="http://schemas.openxmlformats.org/wordprocessingml/2006/main" w:ascii="Arial" w:hAnsi="Arial" w:cs="Arial"/>
        </w:rPr>
        <w:t xml:space="preserve">Με μεγάλη μου χαρά σας ενημερώνω ότι θα επιτρέψουμε τη φυσική επαφή στις επισκέψεις για τους επισκέπτες που έχουν αρνητικό τεστ COVID.</w:t>
      </w:r>
      <w:r>
        <w:t xml:space="preserve"/>
      </w:r>
    </w:p>
    <w:p xmlns:p31="http://www.thebigword.com" w:rsidR="002D2FBB" w:rsidP="002D2FBB" w:rsidRDefault="002D2FBB" p31:tuId="tu_2">
      <w:pPr p31:extracted="">
        <w:rPr>
          <w:rFonts w:ascii="Arial" w:hAnsi="Arial" w:cs="Arial"/>
        </w:rPr>
      </w:pPr>
      <w:r>
        <w:rPr>
          <w:rFonts xmlns:w="http://schemas.openxmlformats.org/wordprocessingml/2006/main" w:ascii="Arial" w:hAnsi="Arial" w:cs="Arial"/>
        </w:rPr>
        <w:t xml:space="preserve">Δοκιμάσαμε πιλοτικά τον έλεγχο με τεστ προκειμένου να επιτραπεί η επαφή σε ορισμένες φυλακές και είχαμε πολύ θετικά σχόλια.</w:t>
        <w:t xml:space="preserve"> </w:t>
        <w:t xml:space="preserve">Γνωρίζουμε ότι το να μην έχετε επαφή με τους αγαπημένους σας ήταν ένα από τα πιο δύσκολα σημεία στο πλαίσιο του COVID, γι' αυτό και χαιρόμαστε που τα αποτελέσματα των πιλοτικών αυτών προγραμμάτων σημαίνουν ότι μπορούμε τώρα να βελτιώσουμε τις επισκέψεις για εσάς.</w:t>
      </w:r>
      <w:r>
        <w:t xml:space="preserve"/>
      </w:r>
    </w:p>
    <w:p xmlns:p31="http://www.thebigword.com" w:rsidR="003527DC" w:rsidP="002D2FBB" w:rsidRDefault="003527DC" p31:tuId="tu_3">
      <w:pPr p31:extracted="">
        <w:rPr>
          <w:rFonts w:ascii="Arial" w:hAnsi="Arial" w:cs="Arial"/>
        </w:rPr>
      </w:pPr>
      <w:r>
        <w:rPr>
          <w:rFonts xmlns:w="http://schemas.openxmlformats.org/wordprocessingml/2006/main" w:ascii="Arial" w:hAnsi="Arial" w:cs="Arial"/>
        </w:rPr>
        <w:t xml:space="preserve">Θα μπορείτε να κάνετε το τεστ στον σπίτι την ημέρα της επίσκεψή σας και να φέρετε μαζί σας το αποδεικτικό αρνητικού αποτελέσματος. </w:t>
      </w:r>
      <w:r>
        <w:t xml:space="preserve"/>
      </w:r>
    </w:p>
    <w:p xmlns:p31="http://www.thebigword.com" w:rsidR="5DC47609" w:rsidP="31B15232" w:rsidRDefault="5DC47609" p31:tuId="tu_4">
      <w:pPr p31:extracted="">
        <w:rPr>
          <w:rFonts w:ascii="Arial" w:hAnsi="Arial" w:cs="Arial"/>
        </w:rPr>
      </w:pPr>
      <w:r>
        <w:rPr>
          <w:rFonts xmlns:w="http://schemas.openxmlformats.org/wordprocessingml/2006/main" w:ascii="Arial" w:hAnsi="Arial" w:cs="Arial"/>
        </w:rPr>
        <w:t xml:space="preserve">Το πρόσωπο που επισκέπτεστε δεν απαιτείται να έχει κάνει τεστ πριν από την επίσκεψή σας.</w:t>
        <w:t xml:space="preserve"> </w:t>
        <w:t xml:space="preserve">Θα πρέπει να συζητήσετε μαζί του και να αποφασίσετε αν είστε διατεθειμένος/η να έρθετε σε επαφή σε περίπτωση που δεν έχει κάνει τεστ.</w:t>
        <w:t xml:space="preserve"> </w:t>
      </w:r>
      <w:r>
        <w:t xml:space="preserve"/>
      </w:r>
    </w:p>
    <w:p xmlns:p31="http://www.thebigword.com" w:rsidR="003527DC" w:rsidP="31B15232" w:rsidRDefault="003527DC" p31:tuId="tu_5">
      <w:pPr p31:extracted="">
        <w:rPr>
          <w:rFonts w:ascii="Arial" w:hAnsi="Arial" w:cs="Arial"/>
        </w:rPr>
      </w:pPr>
      <w:r>
        <w:rPr>
          <w:rFonts xmlns:w="http://schemas.openxmlformats.org/wordprocessingml/2006/main" w:ascii="Arial" w:hAnsi="Arial" w:cs="Arial"/>
        </w:rPr>
        <w:t xml:space="preserve">Γνωρίζουμε ότι δεν θα αισθάνονται όλοι άνετα με τη σωματική επαφή αυτήν την περίοδο.</w:t>
        <w:t xml:space="preserve"> </w:t>
        <w:t xml:space="preserve">Εφόσον δεν έχετε συμπτώματα COVID, μπορείτε να έρθετε στη φυλακή και να δείτε τον επισκέπτη σας χωρίς να έχετε φυσική επαφή.</w:t>
        <w:t xml:space="preserve"> </w:t>
        <w:t xml:space="preserve">Δεν θα χρειαστεί να κάνετε τεστ για μια επίσκεψη χωρίς φυσική επαφή, ωστόσο η εξέταση συμβάλλει στην αποφυγή εισόδου στη φυλακή κρουσμάτων COVID. </w:t>
        <w:t xml:space="preserve"> </w:t>
        <w:t xml:space="preserve">Αυτό θα μας βοηθήσει να προστατεύσουμε τους ανθρώπους στη φυλακή και να διατηρήσουμε δραστηριότητες, όπως οι επισκέψεις, ανοιχτές.</w:t>
      </w:r>
      <w:r>
        <w:t xml:space="preserve"/>
      </w:r>
    </w:p>
    <w:p xmlns:p31="http://www.thebigword.com" w:rsidR="00953A54" w:rsidP="00EC61B3" w:rsidRDefault="00953A54" p31:tuId="tu_6">
      <w:pPr p31:extracted="">
        <w:rPr>
          <w:rFonts w:ascii="Arial" w:hAnsi="Arial" w:cs="Arial"/>
        </w:rPr>
      </w:pPr>
      <w:r>
        <w:rPr>
          <w:rFonts xmlns:w="http://schemas.openxmlformats.org/wordprocessingml/2006/main" w:ascii="Arial" w:hAnsi="Arial" w:cs="Arial"/>
        </w:rPr>
        <w:t xml:space="preserve">Τα παιδιά κάτω των 11 ετών μπορούν να έχουν επαφή με το άτομο που επισκέπτονται χωρίς να κάνουν τεστ.</w:t>
        <w:t xml:space="preserve"> </w:t>
      </w:r>
      <w:r>
        <w:t xml:space="preserve"/>
      </w:r>
    </w:p>
    <w:p xmlns:p31="http://www.thebigword.com" w:rsidRPr="0066431B" w:rsidR="0018185C" w:rsidP="00EC61B3" w:rsidRDefault="000C25D1" p31:tuId="tu_7">
      <w:pPr p31:extracted="">
        <w:rPr>
          <w:rFonts w:ascii="Arial" w:hAnsi="Arial" w:cs="Arial"/>
        </w:rPr>
      </w:pPr>
      <w:r>
        <w:rPr>
          <w:rFonts xmlns:w="http://schemas.openxmlformats.org/wordprocessingml/2006/main" w:ascii="Arial" w:hAnsi="Arial" w:cs="Arial"/>
        </w:rPr>
        <w:t xml:space="preserve">Το COVID παραμένει μαζί μας και παρατηρείται αύξηση των κρουσμάτων στην κοινότητα.</w:t>
        <w:t xml:space="preserve"> </w:t>
        <w:t xml:space="preserve">Εάν έχουμε έξαρση κρουσμάτων στη φυλακή, μπορεί να χρειαστεί να επαναφέρουμε την κοινωνική αποστασιοποίηση ή να διακόψουμε τις επισκέψεις όσο διαχειριζόμαστε την επιδημία.</w:t>
        <w:t xml:space="preserve"> </w:t>
      </w:r>
      <w:r>
        <w:t xml:space="preserve"/>
      </w:r>
    </w:p>
    <w:p w:rsidRPr="0066431B" w:rsidR="0066431B" w:rsidP="00EC61B3" w:rsidRDefault="0066431B">
      <w:pPr>
        <w:rPr>
          <w:rFonts w:ascii="Arial" w:hAnsi="Arial" w:cs="Arial"/>
          <w:bCs/>
          <w:u w:val="single"/>
        </w:rPr>
      </w:pPr>
    </w:p>
    <w:p xmlns:p31="http://www.thebigword.com" w:rsidRPr="0066431B" w:rsidR="0066431B" w:rsidP="0066431B" w:rsidRDefault="0066431B" p31:tuId="tu_8">
      <w:pPr p31:extracted="">
        <w:jc w:val="center"/>
        <w:rPr>
          <w:rFonts w:ascii="Arial" w:hAnsi="Arial" w:cs="Arial"/>
          <w:bCs/>
        </w:rPr>
      </w:pPr>
      <w:r>
        <w:rPr>
          <w:rFonts xmlns:w="http://schemas.openxmlformats.org/wordprocessingml/2006/main" w:ascii="Arial" w:hAnsi="Arial" w:cs="Arial"/>
          <w:bCs xmlns:w="http://schemas.openxmlformats.org/wordprocessingml/2006/main"/>
          <w:u xmlns:w="http://schemas.openxmlformats.org/wordprocessingml/2006/main" w:val="single"/>
        </w:rPr>
        <w:t xml:space="preserve">Περαιτέρω πληροφορίες</w:t>
      </w:r>
      <w:r>
        <w:t xml:space="preserve"/>
      </w:r>
    </w:p>
    <w:p w:rsidRPr="0066431B" w:rsidR="0066431B" w:rsidP="00EC61B3" w:rsidRDefault="0066431B">
      <w:pPr>
        <w:rPr>
          <w:rFonts w:ascii="Arial" w:hAnsi="Arial" w:cs="Arial"/>
          <w:bCs/>
          <w:u w:val="single"/>
        </w:rPr>
      </w:pPr>
    </w:p>
    <w:p xmlns:p31="http://www.thebigword.com" w:rsidRPr="0066431B" w:rsidR="0066431B" w:rsidP="00EC61B3" w:rsidRDefault="00E55EA3" p31:tuId="tu_9">
      <w:pPr p31:extracted="">
        <w:rPr>
          <w:rFonts w:ascii="Arial" w:hAnsi="Arial" w:cs="Arial"/>
          <w:bCs/>
          <w:u w:val="single"/>
        </w:rPr>
      </w:pPr>
      <w:r>
        <w:rPr>
          <w:rFonts xmlns:w="http://schemas.openxmlformats.org/wordprocessingml/2006/main" w:ascii="Arial" w:hAnsi="Arial" w:cs="Arial"/>
          <w:bCs xmlns:w="http://schemas.openxmlformats.org/wordprocessingml/2006/main"/>
          <w:u xmlns:w="http://schemas.openxmlformats.org/wordprocessingml/2006/main" w:val="single"/>
        </w:rPr>
        <w:t xml:space="preserve">Είμαι πρόθυμος/η να κάνω τεστ.</w:t>
        <w:t xml:space="preserve"> </w:t>
        <w:t xml:space="preserve">Τι πρέπει να κάνω;</w:t>
      </w:r>
      <w:r>
        <w:t xml:space="preserve"/>
      </w:r>
    </w:p>
    <w:p xmlns:p31="http://www.thebigword.com" w:rsidRPr="0066431B" w:rsidR="00091998" w:rsidP="00091998" w:rsidRDefault="00091998" p31:tuId="tu_10">
      <w:pPr p31:extracted="">
        <w:pStyle w:val="paragraph"/>
        <w:spacing w:before="0" w:beforeAutospacing="0" w:after="0" w:afterAutospacing="0"/>
        <w:textAlignment w:val="baseline"/>
        <w:rPr>
          <w:rFonts w:ascii="Arial" w:hAnsi="Arial" w:cs="Arial"/>
          <w:sz w:val="22"/>
          <w:szCs w:val="22"/>
        </w:rPr>
      </w:pPr>
      <w:r>
        <w:rPr>
          <w:rFonts xmlns:w="http://schemas.openxmlformats.org/wordprocessingml/2006/main" w:ascii="Arial" w:hAnsi="Arial" w:cs="Arial"/>
          <w:sz xmlns:w="http://schemas.openxmlformats.org/wordprocessingml/2006/main" w:val="22"/>
          <w:szCs xmlns:w="http://schemas.openxmlformats.org/wordprocessingml/2006/main" w:val="22"/>
        </w:rPr>
        <w:t xml:space="preserve">Θα πρέπει να κάνετε το τεστ σας στο σπίτι την ημέρα της επίσκεψής σας και να φέρετε μαζί σας αποδεικτικά στοιχεία για το αρνητικό αποτέλεσμα, δηλαδή, είτε ένα μήνυμα ηλεκτρονικού ταχυδρομείου είτε ένα μήνυμα από το NHS.</w:t>
        <w:t xml:space="preserve"> </w:t>
        <w:t xml:space="preserve">Μπορείτε να προμηθευτείτε κιτ τεστ από τα τοπικά φαρμακεία ή να χρησιμοποιήσετε οποιοδήποτε τεστ που μπορεί να λάβετε μέσω άλλων διαδικασιών στις οποίες χρησιμοποιούνται αυτά τα τεστ, όπως στο χώρο εργασίας ή στο σχολείο των παιδιών σας.</w:t>
      </w:r>
      <w:r>
        <w:t xml:space="preserve"/>
      </w:r>
    </w:p>
    <w:p w:rsidRPr="0066431B" w:rsidR="00C665B4" w:rsidP="0066431B" w:rsidRDefault="00C665B4">
      <w:pPr>
        <w:pStyle w:val="paragraph"/>
        <w:spacing w:before="0" w:beforeAutospacing="0" w:after="0" w:afterAutospacing="0"/>
        <w:ind w:left="720"/>
        <w:textAlignment w:val="baseline"/>
        <w:rPr>
          <w:rFonts w:ascii="Arial" w:hAnsi="Arial" w:cs="Arial"/>
          <w:sz w:val="22"/>
          <w:szCs w:val="22"/>
        </w:rPr>
      </w:pPr>
    </w:p>
    <w:p xmlns:p31="http://www.thebigword.com" w:rsidRPr="0066431B" w:rsidR="00F074E9" w:rsidP="0066431B" w:rsidRDefault="00F074E9" p31:tuId="tu_11">
      <w:pPr p31:extracted="">
        <w:rPr>
          <w:rStyle w:val="normaltextrun"/>
          <w:rFonts w:ascii="Arial" w:hAnsi="Arial" w:cs="Arial"/>
          <w:bCs/>
          <w:u w:val="single"/>
          <w:shd w:val="clear" w:color="auto" w:fill="FFFFFF"/>
        </w:rPr>
      </w:pPr>
      <w:r>
        <w:rPr>
          <w:rStyle xmlns:w="http://schemas.openxmlformats.org/wordprocessingml/2006/main" w:val="normaltextrun"/>
          <w:rFonts xmlns:w="http://schemas.openxmlformats.org/wordprocessingml/2006/main" w:ascii="Arial" w:hAnsi="Arial" w:cs="Arial"/>
          <w:bCs xmlns:w="http://schemas.openxmlformats.org/wordprocessingml/2006/main"/>
          <w:u xmlns:w="http://schemas.openxmlformats.org/wordprocessingml/2006/main" w:val="single"/>
          <w:shd xmlns:w="http://schemas.openxmlformats.org/wordprocessingml/2006/main" w:val="clear" w:color="auto" w:fill="FFFFFF"/>
        </w:rPr>
        <w:t xml:space="preserve">Είναι υποχρεωτικό να κάνω τεστ;</w:t>
      </w:r>
      <w:r>
        <w:t xml:space="preserve"/>
      </w:r>
    </w:p>
    <w:p xmlns:p31="http://www.thebigword.com" w:rsidR="00C519A5" w:rsidP="00F074E9" w:rsidRDefault="00F074E9" p31:tuId="tu_12">
      <w:pPr p31:extracted="">
        <w:rPr>
          <w:rStyle w:val="normaltextrun"/>
          <w:rFonts w:ascii="Arial" w:hAnsi="Arial" w:cs="Arial"/>
          <w:shd w:val="clear" w:color="auto" w:fill="FFFFFF"/>
        </w:rPr>
      </w:pPr>
      <w:r>
        <w:rPr>
          <w:rStyle xmlns:w="http://schemas.openxmlformats.org/wordprocessingml/2006/main" w:val="normaltextrun"/>
          <w:rFonts xmlns:w="http://schemas.openxmlformats.org/wordprocessingml/2006/main" w:ascii="Arial" w:hAnsi="Arial" w:cs="Arial"/>
          <w:shd xmlns:w="http://schemas.openxmlformats.org/wordprocessingml/2006/main" w:val="clear" w:color="auto" w:fill="FFFFFF"/>
        </w:rPr>
        <w:t xml:space="preserve">Όχι, αυτό είναι εθελοντικό και γνωρίζουμε ότι κάποιοι δεν αισθάνονται έτοιμοι για στενή επαφή με πολλούς ανθρώπους αυτή τη στιγμή.</w:t>
      </w:r>
      <w:r>
        <w:t xml:space="preserve"/>
      </w:r>
    </w:p>
    <w:p xmlns:p31="http://www.thebigword.com" w:rsidR="00C519A5" w:rsidP="00F074E9" w:rsidRDefault="00C519A5" p31:tuId="tu_13">
      <w:pPr p31:extracted="">
        <w:rPr>
          <w:rStyle w:val="normaltextrun"/>
          <w:rFonts w:ascii="Arial" w:hAnsi="Arial" w:cs="Arial"/>
          <w:shd w:val="clear" w:color="auto" w:fill="FFFFFF"/>
        </w:rPr>
      </w:pPr>
      <w:r>
        <w:rPr>
          <w:rStyle xmlns:w="http://schemas.openxmlformats.org/wordprocessingml/2006/main" w:val="normaltextrun"/>
          <w:rFonts xmlns:w="http://schemas.openxmlformats.org/wordprocessingml/2006/main" w:ascii="Arial" w:hAnsi="Arial" w:cs="Arial"/>
          <w:shd xmlns:w="http://schemas.openxmlformats.org/wordprocessingml/2006/main" w:val="clear" w:color="auto" w:fill="FFFFFF"/>
        </w:rPr>
        <w:t xml:space="preserve">Εάν δεν κάνετε τεστ, μπορείτε να έρθετε στη φυλακή, αλλά δεν θα μπορείτε να έχετε καμία επαφή με το άτομο που επισκέπτεστε.</w:t>
      </w:r>
      <w:r>
        <w:t xml:space="preserve"/>
      </w:r>
    </w:p>
    <w:p xmlns:p31="http://www.thebigword.com" w:rsidRPr="0066431B" w:rsidR="00F074E9" w:rsidP="00F074E9" w:rsidRDefault="00C519A5" p31:tuId="tu_14">
      <w:pPr p31:extracted="">
        <w:rPr>
          <w:rFonts w:ascii="Arial" w:hAnsi="Arial" w:cs="Arial"/>
        </w:rPr>
      </w:pPr>
      <w:r>
        <w:rPr>
          <w:rStyle xmlns:w="http://schemas.openxmlformats.org/wordprocessingml/2006/main" w:val="normaltextrun"/>
          <w:rFonts xmlns:w="http://schemas.openxmlformats.org/wordprocessingml/2006/main" w:ascii="Arial" w:hAnsi="Arial" w:cs="Arial"/>
          <w:shd xmlns:w="http://schemas.openxmlformats.org/wordprocessingml/2006/main" w:val="clear" w:color="auto" w:fill="FFFFFF"/>
        </w:rPr>
        <w:t xml:space="preserve">Η πραγματοποίηση ενός τεστ μας βοηθά να αποτρέψουμε τα κρούσματα COVID στη φυλακή.</w:t>
        <w:t xml:space="preserve"> </w:t>
      </w:r>
      <w:r>
        <w:rPr>
          <w:rFonts xmlns:w="http://schemas.openxmlformats.org/wordprocessingml/2006/main" w:ascii="Arial" w:hAnsi="Arial" w:cs="Arial"/>
        </w:rPr>
        <w:t xml:space="preserve">Εάν έχουμε κρούσματα, αυτό μπορεί να μας οδηγήσει να περιορίσουμε και πάλι τα προγράμματά μας, κάτι που θέλουμε να αποφύγουμε όπου είναι δυνατόν.</w:t>
        <w:t xml:space="preserve"> </w:t>
        <w:t xml:space="preserve">Κάνοντας ένα τεστ, θα βοηθήσετε στην προστασία των αγαπημένων σας προσώπων και της ευρύτερης φυλακής - σας ευχαριστούμε.</w:t>
      </w:r>
      <w:r>
        <w:t xml:space="preserve"/>
      </w:r>
    </w:p>
    <w:p xmlns:p31="http://www.thebigword.com" w:rsidR="00C519A5" w:rsidP="00906A48" w:rsidRDefault="00F074E9" p31:tuId="tu_15">
      <w:pPr p31:extracted="">
        <w:rPr>
          <w:rStyle w:val="normaltextrun"/>
          <w:rFonts w:ascii="Arial" w:hAnsi="Arial" w:cs="Arial"/>
          <w:bCs/>
          <w:u w:val="single"/>
          <w:shd w:val="clear" w:color="auto" w:fill="FFFFFF"/>
        </w:rPr>
      </w:pPr>
      <w:r>
        <w:rPr>
          <w:rFonts xmlns:w="http://schemas.openxmlformats.org/wordprocessingml/2006/main" w:ascii="Arial" w:hAnsi="Arial" w:cs="Arial"/>
        </w:rPr>
        <w:t xml:space="preserve">Η μόνη φορά που δεν πρέπει να κάνετε εξέταση είναι εάν είχατε θετικό PCR τεστ (εργαστηριακά) τις τελευταίες 14 ημέρες.</w:t>
        <w:t xml:space="preserve"> </w:t>
        <w:t xml:space="preserve">Αυτό γιατί μπορεί να έχετε ψευδώς θετικό αποτέλεσμα.</w:t>
        <w:t xml:space="preserve"/>
        <w:t xml:space="preserve"/>
        <w:t xml:space="preserve">Αυτό διαφέρει από την τρέχουσα οδηγία στην κοινότητα που είναι 90 ημέρες.</w:t>
        <w:t xml:space="preserve"> </w:t>
      </w:r>
      <w:r>
        <w:t xml:space="preserve"/>
      </w:r>
    </w:p>
    <w:p xmlns:p31="http://www.thebigword.com" w:rsidRPr="0066431B" w:rsidR="00257969" w:rsidP="00C24856" w:rsidRDefault="00257969" p31:tuId="tu_16">
      <w:pPr p31:extracted="">
        <w:pStyle w:val="paragraph"/>
        <w:spacing w:before="0" w:beforeAutospacing="0" w:after="0" w:afterAutospacing="0"/>
        <w:textAlignment w:val="baseline"/>
        <w:rPr>
          <w:rStyle w:val="normaltextrun"/>
          <w:rFonts w:ascii="Arial" w:hAnsi="Arial" w:cs="Arial"/>
          <w:bCs/>
          <w:sz w:val="22"/>
          <w:szCs w:val="22"/>
          <w:u w:val="single"/>
          <w:shd w:val="clear" w:color="auto" w:fill="FFFFFF"/>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shd xmlns:w="http://schemas.openxmlformats.org/wordprocessingml/2006/main" w:val="clear" w:color="auto" w:fill="FFFFFF"/>
        </w:rPr>
        <w:t xml:space="preserve">Τι γίνεται αν το τεστ είναι θετικό;</w:t>
      </w:r>
      <w:r>
        <w:t xml:space="preserve"/>
      </w:r>
    </w:p>
    <w:p w:rsidR="00257969" w:rsidP="00C24856" w:rsidRDefault="00257969">
      <w:pPr>
        <w:pStyle w:val="paragraph"/>
        <w:spacing w:before="0" w:beforeAutospacing="0" w:after="0" w:afterAutospacing="0"/>
        <w:textAlignment w:val="baseline"/>
        <w:rPr>
          <w:rStyle w:val="normaltextrun"/>
          <w:rFonts w:ascii="Arial" w:hAnsi="Arial" w:cs="Arial"/>
          <w:sz w:val="22"/>
          <w:szCs w:val="22"/>
          <w:shd w:val="clear" w:color="auto" w:fill="FFFFFF"/>
        </w:rPr>
      </w:pPr>
    </w:p>
    <w:p xmlns:p31="http://www.thebigword.com" w:rsidRPr="0066431B" w:rsidR="00257969" w:rsidP="00257969" w:rsidRDefault="00257969" p31:tuId="tu_17">
      <w:pPr p31:extracted="">
        <w:textAlignment w:val="baseline"/>
        <w:rPr>
          <w:rFonts w:ascii="Arial" w:hAnsi="Arial" w:eastAsia="Times New Roman" w:cs="Arial"/>
          <w:lang w:eastAsia="en-GB"/>
        </w:rPr>
      </w:pPr>
      <w:r>
        <w:rPr>
          <w:rFonts xmlns:w="http://schemas.openxmlformats.org/wordprocessingml/2006/main" w:ascii="Arial" w:hAnsi="Arial" w:cs="Arial"/>
        </w:rPr>
        <w:t xml:space="preserve">Η επίσκεψή σας θα πρέπει να αναβληθεί και θα</w:t>
      </w:r>
      <w:r>
        <w:rPr>
          <w:rFonts xmlns:w="http://schemas.openxmlformats.org/wordprocessingml/2006/main" w:ascii="Arial" w:hAnsi="Arial" w:eastAsia="Times New Roman" w:cs="Arial"/>
          <w:lang xmlns:w="http://schemas.openxmlformats.org/wordprocessingml/2006/main" w:eastAsia="en-GB"/>
        </w:rPr>
        <w:t xml:space="preserve"> πρέπει να κλείσετε ραντεβού για (εργαστηριακό)PCR τεστ  στην κοινότητα για να επιβεβαιώσετε το αποτέλεσμα.</w:t>
        <w:t xml:space="preserve"> </w:t>
      </w:r>
      <w:r>
        <w:t xml:space="preserve"/>
      </w:r>
    </w:p>
    <w:p xmlns:p31="http://www.thebigword.com" w:rsidRPr="0066431B" w:rsidR="00257969" w:rsidP="00257969" w:rsidRDefault="00257969" p31:tuId="tu_18">
      <w:pPr p31:extracted="">
        <w:textAlignment w:val="baseline"/>
        <w:rPr>
          <w:rFonts w:ascii="Arial" w:hAnsi="Arial" w:eastAsia="Times New Roman" w:cs="Arial"/>
          <w:lang w:eastAsia="en-GB"/>
        </w:rPr>
      </w:pPr>
      <w:r>
        <w:rPr>
          <w:rFonts xmlns:w="http://schemas.openxmlformats.org/wordprocessingml/2006/main" w:ascii="Arial" w:hAnsi="Arial" w:eastAsia="Times New Roman" w:cs="Arial"/>
          <w:lang xmlns:w="http://schemas.openxmlformats.org/wordprocessingml/2006/main" w:eastAsia="en-GB"/>
        </w:rPr>
        <w:t xml:space="preserve">Το άτομο που επισκέπτεστε θα ενημερωθεί για το τι συνέβη και θα του πούμε ότι η επίσκεψη μπορεί να επαναπρογραμματιστεί ακολουθώντας την κανονική διαδικασία κράτησης επισκέψεων.</w:t>
        <w:t xml:space="preserve"> </w:t>
        <w:t xml:space="preserve">Η ακυρωθείσα επίσκεψη δεν θα αφαιρεθεί από τον επιτρεπόμενο αριθμό επισκέψεών του</w:t>
        <w:t xml:space="preserve"> </w:t>
        <w:t xml:space="preserve">Τα ίδια μέτρα θα ληφθούν εάν το άτομο που επισκέπτεστε έχει θετικό αποτέλεσμα του τεστ.</w:t>
        <w:t xml:space="preserve"> </w:t>
      </w:r>
      <w:r>
        <w:t xml:space="preserve"/>
      </w:r>
    </w:p>
    <w:p xmlns:p31="http://www.thebigword.com" w:rsidRPr="0066431B" w:rsidR="00257969" w:rsidP="00257969" w:rsidRDefault="00257969" p31:tuId="tu_19">
      <w:pPr p31:extracted="">
        <w:textAlignment w:val="baseline"/>
        <w:rPr>
          <w:rFonts w:ascii="Arial" w:hAnsi="Arial" w:cs="Arial"/>
        </w:rPr>
      </w:pPr>
      <w:r>
        <w:rPr>
          <w:rFonts xmlns:w="http://schemas.openxmlformats.org/wordprocessingml/2006/main" w:ascii="Arial" w:hAnsi="Arial" w:eastAsia="Times New Roman" w:cs="Arial"/>
          <w:lang xmlns:w="http://schemas.openxmlformats.org/wordprocessingml/2006/main" w:eastAsia="en-GB"/>
        </w:rPr>
        <w:t xml:space="preserve">Ξέρουμε ότι το να χάσετε την επίσκεψή σας θα είναι απογοητευτικό, αλλά εντοπίζοντας πιθανά κρούσματα πριν έρθουν σε μια φυλακή, μπορούμε να αποτρέψουμε την πιθανή εξάπλωση του ιού και να βοηθήσουμε να κρατήσουμε τους ανθρώπους ασφαλείς.</w:t>
      </w:r>
      <w:r>
        <w:t xml:space="preserve"/>
      </w:r>
    </w:p>
    <w:p xmlns:p31="http://www.thebigword.com" w:rsidRPr="0066431B" w:rsidR="00CC6EF4" w:rsidP="00CC6EF4" w:rsidRDefault="00CC6EF4" p31:tuId="tu_20">
      <w:pPr p31:extracted="">
        <w:pStyle w:val="paragraph"/>
        <w:spacing w:before="0" w:beforeAutospacing="0" w:after="0" w:afterAutospacing="0"/>
        <w:textAlignment w:val="baseline"/>
        <w:rPr>
          <w:rStyle w:val="normaltextrun"/>
          <w:rFonts w:ascii="Arial" w:hAnsi="Arial" w:cs="Arial"/>
          <w:bCs/>
          <w:sz w:val="22"/>
          <w:szCs w:val="22"/>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Πρέπει τα παιδιά μου να κάνουν τεστ;</w:t>
      </w:r>
      <w:r>
        <w:t xml:space="preserve"/>
      </w:r>
    </w:p>
    <w:p w:rsidRPr="0066431B" w:rsidR="00CC6EF4" w:rsidP="00CC6EF4" w:rsidRDefault="00CC6EF4">
      <w:pPr>
        <w:pStyle w:val="paragraph"/>
        <w:spacing w:before="0" w:beforeAutospacing="0" w:after="0" w:afterAutospacing="0"/>
        <w:textAlignment w:val="baseline"/>
        <w:rPr>
          <w:rStyle w:val="normaltextrun"/>
          <w:rFonts w:ascii="Arial" w:hAnsi="Arial" w:cs="Arial"/>
          <w:bCs/>
          <w:sz w:val="22"/>
          <w:szCs w:val="22"/>
        </w:rPr>
      </w:pPr>
    </w:p>
    <w:p xmlns:p31="http://www.thebigword.com" w:rsidRPr="0066431B" w:rsidR="00DB4CBF" w:rsidP="00CC6EF4" w:rsidRDefault="00DB4CBF" p31:tuId="tu_21">
      <w:pPr p31:extracted="">
        <w:pStyle w:val="paragraph"/>
        <w:spacing w:before="0" w:beforeAutospacing="0" w:after="0" w:afterAutospacing="0"/>
        <w:textAlignment w:val="baseline"/>
        <w:rPr>
          <w:rStyle w:val="normaltextrun"/>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rPr>
        <w:t xml:space="preserve">Τα παιδιά κάτω των 11 ετών δεν χρειάζεται να συμμετέχουν στη διαδικασία των τεστ και μπορούν να έχουν φυσική επαφή με το άτομο που επισκέπτονται ούτως ή άλλως.</w:t>
        <w:t xml:space="preserve"> </w:t>
        <w:t xml:space="preserve">Αυτό ισχύει σε όλες τις φυλακές και όχι μόνο εκεί που εφαρμόζεται το πιλοτικό πρόγραμμα.</w:t>
      </w:r>
      <w:r>
        <w:t xml:space="preserve"/>
      </w:r>
    </w:p>
    <w:p w:rsidRPr="0066431B" w:rsidR="00DB4CBF" w:rsidP="00CC6EF4" w:rsidRDefault="00DB4CBF">
      <w:pPr>
        <w:pStyle w:val="paragraph"/>
        <w:spacing w:before="0" w:beforeAutospacing="0" w:after="0" w:afterAutospacing="0"/>
        <w:textAlignment w:val="baseline"/>
        <w:rPr>
          <w:rStyle w:val="normaltextrun"/>
          <w:rFonts w:ascii="Arial" w:hAnsi="Arial" w:cs="Arial"/>
          <w:sz w:val="22"/>
          <w:szCs w:val="22"/>
        </w:rPr>
      </w:pPr>
    </w:p>
    <w:p xmlns:p31="http://www.thebigword.com" w:rsidRPr="0066431B" w:rsidR="00DB4CBF" w:rsidP="00CC6EF4" w:rsidRDefault="00DB4CBF" p31:tuId="tu_22">
      <w:pPr p31:extracted="">
        <w:pStyle w:val="paragraph"/>
        <w:spacing w:before="0" w:beforeAutospacing="0" w:after="0" w:afterAutospacing="0"/>
        <w:textAlignment w:val="baseline"/>
        <w:rPr>
          <w:rStyle w:val="normaltextrun"/>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rPr>
        <w:t xml:space="preserve">Στους μαθητές της δευτεροβάθμιας εκπαίδευσης θα προσφερθεί εξέταση, σύμφωνα με τη διαδικασία των τεστ στην κοινότητα.</w:t>
        <w:t xml:space="preserve"> </w:t>
        <w:t xml:space="preserve">Αυτό είναι προαιρετικό και θα εξακολουθήσουν να έχουν την επίσκεψή τους, αν δεν επιθυμούν να κάνουν τεστ, αλλά δεν θα μπορούν να έχουν επαφή με το άτομο που επισκέπτονται.</w:t>
        <w:t xml:space="preserve"> </w:t>
      </w:r>
      <w:r>
        <w:t xml:space="preserve"/>
      </w:r>
    </w:p>
    <w:p w:rsidRPr="0066431B" w:rsidR="001D74D2" w:rsidP="00CC6EF4" w:rsidRDefault="001D74D2">
      <w:pPr>
        <w:pStyle w:val="paragraph"/>
        <w:spacing w:before="0" w:beforeAutospacing="0" w:after="0" w:afterAutospacing="0"/>
        <w:textAlignment w:val="baseline"/>
        <w:rPr>
          <w:rStyle w:val="normaltextrun"/>
          <w:rFonts w:ascii="Arial" w:hAnsi="Arial" w:cs="Arial"/>
          <w:sz w:val="22"/>
          <w:szCs w:val="22"/>
        </w:rPr>
      </w:pPr>
    </w:p>
    <w:p xmlns:p31="http://www.thebigword.com" w:rsidRPr="0066431B" w:rsidR="001D74D2" w:rsidP="00CC6EF4" w:rsidRDefault="001D74D2" p31:tuId="tu_23">
      <w:pPr p31:extracted="">
        <w:pStyle w:val="paragraph"/>
        <w:spacing w:before="0" w:beforeAutospacing="0" w:after="0" w:afterAutospacing="0"/>
        <w:textAlignment w:val="baseline"/>
        <w:rPr>
          <w:rStyle w:val="normaltextrun"/>
          <w:rFonts w:ascii="Arial" w:hAnsi="Arial" w:cs="Arial"/>
          <w:bCs/>
          <w:sz w:val="22"/>
          <w:szCs w:val="22"/>
          <w:u w:val="single"/>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Θα χρειαστεί να ακολουθήσω μέτρα κοινωνικής αποστασιοποίησης στη φυλακή;</w:t>
      </w:r>
      <w:r>
        <w:t xml:space="preserve"/>
      </w:r>
    </w:p>
    <w:p w:rsidRPr="0066431B" w:rsidR="001D74D2" w:rsidP="00CC6EF4" w:rsidRDefault="001D74D2">
      <w:pPr>
        <w:pStyle w:val="paragraph"/>
        <w:spacing w:before="0" w:beforeAutospacing="0" w:after="0" w:afterAutospacing="0"/>
        <w:textAlignment w:val="baseline"/>
        <w:rPr>
          <w:rStyle w:val="normaltextrun"/>
          <w:rFonts w:ascii="Arial" w:hAnsi="Arial" w:cs="Arial"/>
          <w:sz w:val="22"/>
          <w:szCs w:val="22"/>
        </w:rPr>
      </w:pPr>
    </w:p>
    <w:p xmlns:p31="http://www.thebigword.com" w:rsidR="00C519A5" w:rsidP="00F229C8" w:rsidRDefault="00C519A5" p31:tuId="tu_24">
      <w:pPr p31:extracted="">
        <w:pStyle w:val="paragraph"/>
        <w:spacing w:before="0" w:beforeAutospacing="0" w:after="0" w:afterAutospacing="0"/>
        <w:textAlignment w:val="baseline"/>
        <w:rPr>
          <w:rFonts w:ascii="Arial" w:hAnsi="Arial" w:cs="Arial"/>
          <w:sz w:val="22"/>
          <w:szCs w:val="22"/>
        </w:rPr>
      </w:pPr>
      <w:r>
        <w:rPr>
          <w:rFonts xmlns:w="http://schemas.openxmlformats.org/wordprocessingml/2006/main" w:ascii="Arial" w:hAnsi="Arial" w:cs="Arial"/>
          <w:sz xmlns:w="http://schemas.openxmlformats.org/wordprocessingml/2006/main" w:val="22"/>
          <w:szCs xmlns:w="http://schemas.openxmlformats.org/wordprocessingml/2006/main" w:val="22"/>
        </w:rPr>
        <w:t xml:space="preserve">Παρόλο που θα μπορείτε να έρχεστε σε επαφή με το άτομο που επισκέπτεστε, θα πρέπει να ακολουθήσετε τα υπόλοιπα μέτρα πρόληψης του COVID.</w:t>
        <w:t xml:space="preserve"> </w:t>
        <w:t xml:space="preserve">Αυτό περιλαμβάνει την κοινωνική αποστασιοποίηση από άτομα που δεν επισκέπτεστε και τη χρήση μάσκας.</w:t>
      </w:r>
      <w:r>
        <w:t xml:space="preserve"/>
      </w:r>
    </w:p>
    <w:p w:rsidR="00C519A5" w:rsidP="00F229C8" w:rsidRDefault="00C519A5">
      <w:pPr>
        <w:pStyle w:val="paragraph"/>
        <w:spacing w:before="0" w:beforeAutospacing="0" w:after="0" w:afterAutospacing="0"/>
        <w:textAlignment w:val="baseline"/>
        <w:rPr>
          <w:rFonts w:ascii="Arial" w:hAnsi="Arial" w:cs="Arial"/>
          <w:sz w:val="22"/>
          <w:szCs w:val="22"/>
        </w:rPr>
      </w:pPr>
    </w:p>
    <w:p w:rsidRPr="00777546" w:rsidR="00777546" w:rsidP="00777546" w:rsidRDefault="00777546">
      <w:pPr>
        <w:spacing w:after="0" w:line="360" w:lineRule="auto"/>
        <w:textAlignment w:val="baseline"/>
        <w:rPr>
          <w:rFonts w:cstheme="minorHAnsi"/>
          <w:szCs w:val="24"/>
          <w:shd w:val="clear" w:color="auto" w:fill="FFFFFF"/>
        </w:rPr>
      </w:pPr>
    </w:p>
    <w:p w:rsidRPr="00777546" w:rsidR="00F229C8" w:rsidP="0050120F" w:rsidRDefault="00F229C8">
      <w:pPr>
        <w:spacing w:after="0" w:line="360" w:lineRule="auto"/>
        <w:rPr>
          <w:rFonts w:cstheme="minorHAnsi"/>
          <w:b/>
          <w:szCs w:val="24"/>
        </w:rPr>
      </w:pPr>
    </w:p>
    <w:p w:rsidRPr="00777546" w:rsidR="00777546" w:rsidP="0050120F" w:rsidRDefault="00777546">
      <w:pPr>
        <w:spacing w:line="360" w:lineRule="auto"/>
        <w:rPr>
          <w:rFonts w:cstheme="minorHAnsi"/>
          <w:sz w:val="20"/>
          <w:szCs w:val="24"/>
          <w:shd w:val="clear" w:color="auto" w:fill="FFFFFF"/>
        </w:rPr>
      </w:pPr>
    </w:p>
    <w:p w:rsidRPr="00A446AC" w:rsidR="00A446AC" w:rsidP="00A446AC" w:rsidRDefault="00A446AC">
      <w:pPr>
        <w:spacing w:line="360" w:lineRule="auto"/>
        <w:rPr>
          <w:rFonts w:cstheme="minorHAnsi"/>
          <w:szCs w:val="24"/>
        </w:rPr>
      </w:pPr>
    </w:p>
    <w:p w:rsidR="00A446AC" w:rsidRDefault="00A446AC"/>
    <w:sectPr w:rsidR="00A446AC" w:rsidSect="0050120F">
      <w:headerReference w:type="even" r:id="rId10"/>
      <w:headerReference w:type="default" r:id="rId11"/>
      <w:footerReference w:type="even" r:id="rId12"/>
      <w:footerReference w:type="default" r:id="rId13"/>
      <w:headerReference w:type="first" r:id="rId14"/>
      <w:footerReference w:type="first" r:id="rId15"/>
      <w:pgSz w:w="11906" w:h="16838"/>
      <w:pgMar w:top="1440" w:right="991" w:bottom="1440" w:left="1440" w:header="708" w:footer="708" w:gutter="0"/>
      <w:cols w:space="708"/>
      <w:docGrid w:linePitch="360"/>
    </w:sectPr>
  </w:body>
</w:document>
</file>

<file path=word/endnotes.xml><?xml version="1.0" encoding="utf-8"?>
<w:endnotes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1="http://www.thebigword.com" w:rsidR="006C4B15" w:rsidP="00A446AC" w:rsidRDefault="006C4B15" p31:tuId="tu_27">
      <w:pPr p31:extracted="">
        <w:spacing w:after="0" w:line="240" w:lineRule="auto"/>
      </w:pPr>
      <w:r>
        <w:separator xmlns:w="http://schemas.openxmlformats.org/wordprocessingml/2006/main"/>
        <w:t xml:space="preserve"/>
      </w:r>
    </w:p>
  </w:endnote>
  <w:endnote w:type="continuationSeparator" w:id="0">
    <w:p xmlns:p31="http://www.thebigword.com" w:rsidR="006C4B15" w:rsidP="00A446AC" w:rsidRDefault="006C4B15" p31:tuId="tu_28">
      <w:pPr p31:extracted="">
        <w:spacing w:after="0" w:line="240" w:lineRule="auto"/>
      </w:pPr>
      <w:r>
        <w:continuationSeparator xmlns:w="http://schemas.openxmlformats.org/wordprocessingml/2006/main"/>
        <w:t xml:space="preserve"/>
      </w:r>
    </w:p>
  </w:endnote>
  <w:endnote w:type="continuationNotice" w:id="1">
    <w:p w:rsidR="006C4B15" w:rsidRDefault="006C4B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pPr>
      <w:pStyle w:val="Footer"/>
    </w:pPr>
  </w:p>
</w:ftr>
</file>

<file path=word/footnotes.xml><?xml version="1.0" encoding="utf-8"?>
<w:footnotes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1="http://www.thebigword.com" w:rsidR="006C4B15" w:rsidP="00A446AC" w:rsidRDefault="006C4B15" p31:tuId="tu_25">
      <w:pPr p31:extracted="">
        <w:spacing w:after="0" w:line="240" w:lineRule="auto"/>
      </w:pPr>
      <w:r>
        <w:separator xmlns:w="http://schemas.openxmlformats.org/wordprocessingml/2006/main"/>
        <w:t xml:space="preserve"/>
      </w:r>
    </w:p>
  </w:footnote>
  <w:footnote w:type="continuationSeparator" w:id="0">
    <w:p xmlns:p31="http://www.thebigword.com" w:rsidR="006C4B15" w:rsidP="00A446AC" w:rsidRDefault="006C4B15" p31:tuId="tu_26">
      <w:pPr p31:extracted="">
        <w:spacing w:after="0" w:line="240" w:lineRule="auto"/>
      </w:pPr>
      <w:r>
        <w:continuationSeparator xmlns:w="http://schemas.openxmlformats.org/wordprocessingml/2006/main"/>
        <w:t xml:space="preserve"/>
      </w:r>
    </w:p>
  </w:footnote>
  <w:footnote w:type="continuationNotice" w:id="1">
    <w:p w:rsidR="006C4B15" w:rsidRDefault="006C4B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C" w:rsidRDefault="00A446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2576A"/>
    <w:multiLevelType w:val="hybridMultilevel"/>
    <w:tmpl w:val="8098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C072A"/>
    <w:multiLevelType w:val="hybridMultilevel"/>
    <w:tmpl w:val="ECD071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21654F5B"/>
    <w:multiLevelType w:val="hybridMultilevel"/>
    <w:tmpl w:val="57DC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D4837"/>
    <w:multiLevelType w:val="hybridMultilevel"/>
    <w:tmpl w:val="5CEC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90E6B"/>
    <w:multiLevelType w:val="multilevel"/>
    <w:tmpl w:val="A07E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483298"/>
    <w:multiLevelType w:val="multilevel"/>
    <w:tmpl w:val="699E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9D28A7"/>
    <w:multiLevelType w:val="hybridMultilevel"/>
    <w:tmpl w:val="8964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D80C7E"/>
    <w:multiLevelType w:val="multilevel"/>
    <w:tmpl w:val="F748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79096E"/>
    <w:multiLevelType w:val="multilevel"/>
    <w:tmpl w:val="519EA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BA10274"/>
    <w:multiLevelType w:val="multilevel"/>
    <w:tmpl w:val="AF30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1248F7"/>
    <w:multiLevelType w:val="multilevel"/>
    <w:tmpl w:val="FA92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2"/>
  </w:num>
  <w:num w:numId="4">
    <w:abstractNumId w:val="0"/>
  </w:num>
  <w:num w:numId="5">
    <w:abstractNumId w:val="4"/>
  </w:num>
  <w:num w:numId="6">
    <w:abstractNumId w:val="7"/>
  </w:num>
  <w:num w:numId="7">
    <w:abstractNumId w:val="5"/>
  </w:num>
  <w:num w:numId="8">
    <w:abstractNumId w:val="10"/>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5BC1"/>
  <w15:chartTrackingRefBased/>
  <w15:docId w15:val="{31051558-4FD5-47E4-B94A-71B70D90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012638">
      <w:bodyDiv w:val="1"/>
      <w:marLeft w:val="0"/>
      <w:marRight w:val="0"/>
      <w:marTop w:val="0"/>
      <w:marBottom w:val="0"/>
      <w:divBdr>
        <w:top w:val="none" w:sz="0" w:space="0" w:color="auto"/>
        <w:left w:val="none" w:sz="0" w:space="0" w:color="auto"/>
        <w:bottom w:val="none" w:sz="0" w:space="0" w:color="auto"/>
        <w:right w:val="none" w:sz="0" w:space="0" w:color="auto"/>
      </w:divBdr>
      <w:divsChild>
        <w:div w:id="1567305052">
          <w:marLeft w:val="0"/>
          <w:marRight w:val="0"/>
          <w:marTop w:val="0"/>
          <w:marBottom w:val="0"/>
          <w:divBdr>
            <w:top w:val="none" w:sz="0" w:space="0" w:color="auto"/>
            <w:left w:val="none" w:sz="0" w:space="0" w:color="auto"/>
            <w:bottom w:val="none" w:sz="0" w:space="0" w:color="auto"/>
            <w:right w:val="none" w:sz="0" w:space="0" w:color="auto"/>
          </w:divBdr>
        </w:div>
        <w:div w:id="517279551">
          <w:marLeft w:val="0"/>
          <w:marRight w:val="0"/>
          <w:marTop w:val="0"/>
          <w:marBottom w:val="0"/>
          <w:divBdr>
            <w:top w:val="none" w:sz="0" w:space="0" w:color="auto"/>
            <w:left w:val="none" w:sz="0" w:space="0" w:color="auto"/>
            <w:bottom w:val="none" w:sz="0" w:space="0" w:color="auto"/>
            <w:right w:val="none" w:sz="0" w:space="0" w:color="auto"/>
          </w:divBdr>
        </w:div>
        <w:div w:id="1633712662">
          <w:marLeft w:val="0"/>
          <w:marRight w:val="0"/>
          <w:marTop w:val="0"/>
          <w:marBottom w:val="0"/>
          <w:divBdr>
            <w:top w:val="none" w:sz="0" w:space="0" w:color="auto"/>
            <w:left w:val="none" w:sz="0" w:space="0" w:color="auto"/>
            <w:bottom w:val="none" w:sz="0" w:space="0" w:color="auto"/>
            <w:right w:val="none" w:sz="0" w:space="0" w:color="auto"/>
          </w:divBdr>
        </w:div>
        <w:div w:id="1104226964">
          <w:marLeft w:val="0"/>
          <w:marRight w:val="0"/>
          <w:marTop w:val="0"/>
          <w:marBottom w:val="0"/>
          <w:divBdr>
            <w:top w:val="none" w:sz="0" w:space="0" w:color="auto"/>
            <w:left w:val="none" w:sz="0" w:space="0" w:color="auto"/>
            <w:bottom w:val="none" w:sz="0" w:space="0" w:color="auto"/>
            <w:right w:val="none" w:sz="0" w:space="0" w:color="auto"/>
          </w:divBdr>
        </w:div>
        <w:div w:id="1965694506">
          <w:marLeft w:val="0"/>
          <w:marRight w:val="0"/>
          <w:marTop w:val="0"/>
          <w:marBottom w:val="0"/>
          <w:divBdr>
            <w:top w:val="none" w:sz="0" w:space="0" w:color="auto"/>
            <w:left w:val="none" w:sz="0" w:space="0" w:color="auto"/>
            <w:bottom w:val="none" w:sz="0" w:space="0" w:color="auto"/>
            <w:right w:val="none" w:sz="0" w:space="0" w:color="auto"/>
          </w:divBdr>
        </w:div>
        <w:div w:id="1829201702">
          <w:marLeft w:val="0"/>
          <w:marRight w:val="0"/>
          <w:marTop w:val="0"/>
          <w:marBottom w:val="0"/>
          <w:divBdr>
            <w:top w:val="none" w:sz="0" w:space="0" w:color="auto"/>
            <w:left w:val="none" w:sz="0" w:space="0" w:color="auto"/>
            <w:bottom w:val="none" w:sz="0" w:space="0" w:color="auto"/>
            <w:right w:val="none" w:sz="0" w:space="0" w:color="auto"/>
          </w:divBdr>
        </w:div>
        <w:div w:id="2025478457">
          <w:marLeft w:val="0"/>
          <w:marRight w:val="0"/>
          <w:marTop w:val="0"/>
          <w:marBottom w:val="0"/>
          <w:divBdr>
            <w:top w:val="none" w:sz="0" w:space="0" w:color="auto"/>
            <w:left w:val="none" w:sz="0" w:space="0" w:color="auto"/>
            <w:bottom w:val="none" w:sz="0" w:space="0" w:color="auto"/>
            <w:right w:val="none" w:sz="0" w:space="0" w:color="auto"/>
          </w:divBdr>
        </w:div>
        <w:div w:id="2057772560">
          <w:marLeft w:val="0"/>
          <w:marRight w:val="0"/>
          <w:marTop w:val="0"/>
          <w:marBottom w:val="0"/>
          <w:divBdr>
            <w:top w:val="none" w:sz="0" w:space="0" w:color="auto"/>
            <w:left w:val="none" w:sz="0" w:space="0" w:color="auto"/>
            <w:bottom w:val="none" w:sz="0" w:space="0" w:color="auto"/>
            <w:right w:val="none" w:sz="0" w:space="0" w:color="auto"/>
          </w:divBdr>
        </w:div>
        <w:div w:id="1281523513">
          <w:marLeft w:val="0"/>
          <w:marRight w:val="0"/>
          <w:marTop w:val="0"/>
          <w:marBottom w:val="0"/>
          <w:divBdr>
            <w:top w:val="none" w:sz="0" w:space="0" w:color="auto"/>
            <w:left w:val="none" w:sz="0" w:space="0" w:color="auto"/>
            <w:bottom w:val="none" w:sz="0" w:space="0" w:color="auto"/>
            <w:right w:val="none" w:sz="0" w:space="0" w:color="auto"/>
          </w:divBdr>
        </w:div>
        <w:div w:id="1040320775">
          <w:marLeft w:val="0"/>
          <w:marRight w:val="0"/>
          <w:marTop w:val="0"/>
          <w:marBottom w:val="0"/>
          <w:divBdr>
            <w:top w:val="none" w:sz="0" w:space="0" w:color="auto"/>
            <w:left w:val="none" w:sz="0" w:space="0" w:color="auto"/>
            <w:bottom w:val="none" w:sz="0" w:space="0" w:color="auto"/>
            <w:right w:val="none" w:sz="0" w:space="0" w:color="auto"/>
          </w:divBdr>
        </w:div>
        <w:div w:id="2062943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51A6EB-5064-4ACC-BC9B-5B9E1DB981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105A54-A639-4682-A531-95606E94F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EF3225-57C7-45E8-8D85-6965C2C529B4}">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612</ap:Words>
  <ap:Characters>3494</ap:Characters>
  <ap:Application>Microsoft Office Word</ap:Application>
  <ap:DocSecurity>0</ap:DocSecurity>
  <ap:Lines>29</ap:Lines>
  <ap:Paragraphs>8</ap:Paragraphs>
  <ap:ScaleCrop>false</ap:ScaleCrop>
  <ap:Company/>
  <ap:LinksUpToDate>false</ap:LinksUpToDate>
  <ap:CharactersWithSpaces>4098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Ledgard, Tarryn</dc:creator>
  <cp:keywords/>
  <dc:description/>
  <cp:lastModifiedBy>Vine, Caroline</cp:lastModifiedBy>
  <cp:revision>1</cp:revision>
  <dcterms:created xsi:type="dcterms:W3CDTF">2021-07-14T09:51:00Z</dcterms:created>
  <dcterms:modified xsi:type="dcterms:W3CDTF">2021-07-14T09:51:00Z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