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jc w:val="center"/>
        <w:tblLook w:val="04A0" w:firstRow="1" w:lastRow="0" w:firstColumn="1" w:lastColumn="0" w:noHBand="0" w:noVBand="1"/>
      </w:tblPr>
      <w:tblGrid>
        <w:gridCol w:w="6804"/>
        <w:gridCol w:w="3261"/>
      </w:tblGrid>
      <w:tr w:rsidR="009154DE" w:rsidRPr="004D617E" w14:paraId="2CC85A47" w14:textId="77777777" w:rsidTr="007C6974">
        <w:trPr>
          <w:trHeight w:val="1988"/>
          <w:jc w:val="center"/>
        </w:trPr>
        <w:tc>
          <w:tcPr>
            <w:tcW w:w="10065" w:type="dxa"/>
            <w:gridSpan w:val="2"/>
            <w:shd w:val="clear" w:color="auto" w:fill="auto"/>
          </w:tcPr>
          <w:p w14:paraId="28FBCE08" w14:textId="77777777" w:rsidR="00ED1221" w:rsidRDefault="00ED1221" w:rsidP="009154DE">
            <w:pPr>
              <w:pStyle w:val="BulletinTitle"/>
              <w:rPr>
                <w:sz w:val="36"/>
                <w:szCs w:val="40"/>
              </w:rPr>
            </w:pPr>
            <w:r w:rsidRPr="00ED1221">
              <w:rPr>
                <w:sz w:val="36"/>
                <w:szCs w:val="40"/>
              </w:rPr>
              <w:t xml:space="preserve">HMPPS Prison Gold Command Learning Briefing </w:t>
            </w:r>
          </w:p>
          <w:p w14:paraId="5F1BC18D" w14:textId="77777777" w:rsidR="00ED1221" w:rsidRPr="00ED1221" w:rsidRDefault="00ED1221" w:rsidP="009154DE">
            <w:pPr>
              <w:pStyle w:val="BulletinTitle"/>
              <w:rPr>
                <w:sz w:val="36"/>
                <w:szCs w:val="40"/>
              </w:rPr>
            </w:pPr>
            <w:r>
              <w:rPr>
                <w:sz w:val="36"/>
                <w:szCs w:val="40"/>
              </w:rPr>
              <w:t>003/21: COVID-19 Testing</w:t>
            </w:r>
          </w:p>
          <w:p w14:paraId="46DD245A" w14:textId="77777777" w:rsidR="009154DE" w:rsidRPr="004D617E" w:rsidRDefault="00ED1221" w:rsidP="009154DE">
            <w:pPr>
              <w:pStyle w:val="BulletinDate"/>
            </w:pPr>
            <w:r w:rsidRPr="00091139">
              <w:rPr>
                <w:sz w:val="28"/>
                <w:szCs w:val="16"/>
              </w:rPr>
              <w:t>March 2021</w:t>
            </w:r>
          </w:p>
        </w:tc>
      </w:tr>
      <w:tr w:rsidR="004D617E" w:rsidRPr="004D617E" w14:paraId="2B4CF6BA" w14:textId="77777777" w:rsidTr="007C6974">
        <w:trPr>
          <w:jc w:val="center"/>
        </w:trPr>
        <w:tc>
          <w:tcPr>
            <w:tcW w:w="6804" w:type="dxa"/>
            <w:shd w:val="clear" w:color="auto" w:fill="auto"/>
          </w:tcPr>
          <w:p w14:paraId="1D3C1782" w14:textId="77777777" w:rsidR="00ED1221" w:rsidRPr="00ED1221" w:rsidRDefault="00ED1221" w:rsidP="00ED1221">
            <w:pPr>
              <w:jc w:val="both"/>
            </w:pPr>
            <w:r w:rsidRPr="00ED1221">
              <w:t xml:space="preserve">Since testing was first introduced for HMPPS staff in November and for prisoners in October, we have expanded our testing provision significantly. </w:t>
            </w:r>
          </w:p>
          <w:p w14:paraId="255E952B" w14:textId="77777777" w:rsidR="00ED1221" w:rsidRPr="00ED1221" w:rsidRDefault="00ED1221" w:rsidP="00ED1221">
            <w:pPr>
              <w:jc w:val="both"/>
            </w:pPr>
            <w:r w:rsidRPr="00ED1221">
              <w:t xml:space="preserve">The purpose of this learning briefing is to streamline the available guidance on testing; provide suggestions and ideas of ‘good practice’ from across the estate to support establishments in increasing their uptake rates and help sites to explain the wider benefits to staff and their families, colleagues and those in our care, of agreeing to take part in testing.  It is aimed at managers and staff who are involved in the organisation of local testing programmes, and staff who work in areas where prisoner testing is operating. You may have already seen some of the information shared within this briefing in other places, as we have a series of different work streams ongoing to help support establishments to increase their uptake rates. </w:t>
            </w:r>
          </w:p>
          <w:p w14:paraId="388D5C47" w14:textId="77777777" w:rsidR="00ED1221" w:rsidRDefault="00ED1221" w:rsidP="00ED1221">
            <w:pPr>
              <w:jc w:val="both"/>
            </w:pPr>
            <w:r w:rsidRPr="00ED1221">
              <w:t xml:space="preserve">We have previously issued a </w:t>
            </w:r>
            <w:hyperlink r:id="rId11" w:history="1">
              <w:r w:rsidRPr="00ED1221">
                <w:rPr>
                  <w:rStyle w:val="Hyperlink"/>
                </w:rPr>
                <w:t xml:space="preserve">learning briefing </w:t>
              </w:r>
            </w:hyperlink>
            <w:r w:rsidRPr="00ED1221">
              <w:t xml:space="preserve">on the topic of co-operation with COVID-19 controls more generally, which establishments may also wish to refer to for guidance. </w:t>
            </w:r>
          </w:p>
          <w:p w14:paraId="00A0A51D" w14:textId="77777777" w:rsidR="00F23E82" w:rsidRDefault="00194670" w:rsidP="00194670">
            <w:pPr>
              <w:jc w:val="both"/>
            </w:pPr>
            <w:r w:rsidRPr="007C6974">
              <w:t xml:space="preserve">As establishments move towards Stage 3 and beyond of the National Framework, and restrictions in the community begin to be relaxed, it is now more important than ever that we can effectively detect cases.  </w:t>
            </w:r>
            <w:r>
              <w:t xml:space="preserve"> </w:t>
            </w:r>
          </w:p>
          <w:p w14:paraId="74779D54" w14:textId="42A9A160" w:rsidR="00692D82" w:rsidRPr="009154DE" w:rsidRDefault="007C6974" w:rsidP="00194670">
            <w:pPr>
              <w:jc w:val="both"/>
            </w:pPr>
            <w:r w:rsidRPr="007C6974">
              <w:t>There are no mandatory actions as a result of this briefing, the purpose is purely to share learning and ideas about increasing uptake.</w:t>
            </w:r>
          </w:p>
        </w:tc>
        <w:tc>
          <w:tcPr>
            <w:tcW w:w="3261" w:type="dxa"/>
            <w:shd w:val="clear" w:color="auto" w:fill="E8F5FB"/>
            <w:tcMar>
              <w:top w:w="284" w:type="dxa"/>
              <w:left w:w="284" w:type="dxa"/>
              <w:bottom w:w="284" w:type="dxa"/>
              <w:right w:w="284" w:type="dxa"/>
            </w:tcMar>
          </w:tcPr>
          <w:p w14:paraId="2BDB9275" w14:textId="77777777" w:rsidR="00ED1221" w:rsidRDefault="00ED1221" w:rsidP="00ED1221">
            <w:pPr>
              <w:pStyle w:val="Title"/>
            </w:pPr>
            <w:bookmarkStart w:id="0" w:name="contents"/>
            <w:bookmarkEnd w:id="0"/>
            <w:r>
              <w:t>Any Questions?</w:t>
            </w:r>
          </w:p>
          <w:p w14:paraId="218E5E8F" w14:textId="77777777" w:rsidR="00ED1221" w:rsidRPr="00A17AA0" w:rsidRDefault="00ED1221" w:rsidP="00ED1221">
            <w:pPr>
              <w:rPr>
                <w:sz w:val="22"/>
                <w:szCs w:val="20"/>
              </w:rPr>
            </w:pPr>
            <w:r w:rsidRPr="00A17AA0">
              <w:rPr>
                <w:sz w:val="22"/>
                <w:szCs w:val="20"/>
              </w:rPr>
              <w:t>Please contact:</w:t>
            </w:r>
          </w:p>
          <w:p w14:paraId="6DCE556F" w14:textId="77777777" w:rsidR="00ED1221" w:rsidRPr="00A17AA0" w:rsidRDefault="00084BF9" w:rsidP="00ED1221">
            <w:pPr>
              <w:rPr>
                <w:sz w:val="22"/>
                <w:szCs w:val="20"/>
              </w:rPr>
            </w:pPr>
            <w:hyperlink r:id="rId12" w:history="1">
              <w:r w:rsidR="00ED1221" w:rsidRPr="00A17AA0">
                <w:rPr>
                  <w:rStyle w:val="Hyperlink"/>
                  <w:b/>
                  <w:bCs/>
                  <w:sz w:val="22"/>
                  <w:szCs w:val="20"/>
                </w:rPr>
                <w:t>HMPPS Covid-19 Regime Management Team</w:t>
              </w:r>
            </w:hyperlink>
          </w:p>
          <w:p w14:paraId="1FB07A16" w14:textId="77777777" w:rsidR="00ED1221" w:rsidRPr="00A17AA0" w:rsidRDefault="00084BF9" w:rsidP="00ED1221">
            <w:pPr>
              <w:rPr>
                <w:sz w:val="22"/>
                <w:szCs w:val="20"/>
              </w:rPr>
            </w:pPr>
            <w:hyperlink r:id="rId13" w:history="1">
              <w:r w:rsidR="00ED1221" w:rsidRPr="00A17AA0">
                <w:rPr>
                  <w:rStyle w:val="Hyperlink"/>
                  <w:b/>
                  <w:bCs/>
                  <w:sz w:val="22"/>
                  <w:szCs w:val="20"/>
                </w:rPr>
                <w:t>HMPPSTesting</w:t>
              </w:r>
            </w:hyperlink>
          </w:p>
          <w:p w14:paraId="50487416" w14:textId="77777777" w:rsidR="00ED1221" w:rsidRPr="00A17AA0" w:rsidRDefault="00084BF9" w:rsidP="00ED1221">
            <w:pPr>
              <w:rPr>
                <w:sz w:val="22"/>
                <w:szCs w:val="20"/>
              </w:rPr>
            </w:pPr>
            <w:hyperlink r:id="rId14" w:history="1">
              <w:r w:rsidR="00ED1221" w:rsidRPr="00A17AA0">
                <w:rPr>
                  <w:rStyle w:val="Hyperlink"/>
                  <w:b/>
                  <w:bCs/>
                  <w:sz w:val="22"/>
                  <w:szCs w:val="20"/>
                </w:rPr>
                <w:t>Contact Tracing Team</w:t>
              </w:r>
            </w:hyperlink>
          </w:p>
          <w:p w14:paraId="069A3E85" w14:textId="77777777" w:rsidR="00ED1221" w:rsidRPr="00A17AA0" w:rsidRDefault="00ED1221" w:rsidP="00ED1221">
            <w:pPr>
              <w:jc w:val="center"/>
              <w:rPr>
                <w:sz w:val="22"/>
                <w:szCs w:val="20"/>
              </w:rPr>
            </w:pPr>
            <w:r w:rsidRPr="00A17AA0">
              <w:rPr>
                <w:noProof/>
                <w:sz w:val="22"/>
                <w:szCs w:val="20"/>
                <w:lang w:eastAsia="en-GB" w:bidi="ar-SA"/>
              </w:rPr>
              <w:drawing>
                <wp:inline distT="0" distB="0" distL="0" distR="0" wp14:anchorId="544731D5" wp14:editId="4A4F8F38">
                  <wp:extent cx="477302" cy="477302"/>
                  <wp:effectExtent l="0" t="0" r="0" b="0"/>
                  <wp:docPr id="11" name="Graphic 3" descr="Email">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43443A8-96CF-4F84-BB62-8EC039D99B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descr="Email">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43443A8-96CF-4F84-BB62-8EC039D99B9D}"/>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6"/>
                              </a:ext>
                            </a:extLst>
                          </a:blip>
                          <a:stretch>
                            <a:fillRect/>
                          </a:stretch>
                        </pic:blipFill>
                        <pic:spPr>
                          <a:xfrm>
                            <a:off x="0" y="0"/>
                            <a:ext cx="477302" cy="477302"/>
                          </a:xfrm>
                          <a:prstGeom prst="rect">
                            <a:avLst/>
                          </a:prstGeom>
                        </pic:spPr>
                      </pic:pic>
                    </a:graphicData>
                  </a:graphic>
                </wp:inline>
              </w:drawing>
            </w:r>
          </w:p>
          <w:p w14:paraId="665D3594" w14:textId="77777777" w:rsidR="00ED1221" w:rsidRPr="00A17AA0" w:rsidRDefault="00ED1221" w:rsidP="00ED1221">
            <w:pPr>
              <w:rPr>
                <w:sz w:val="22"/>
                <w:szCs w:val="20"/>
              </w:rPr>
            </w:pPr>
          </w:p>
          <w:p w14:paraId="20DD50A0" w14:textId="77777777" w:rsidR="00ED1221" w:rsidRPr="00A17AA0" w:rsidRDefault="00ED1221" w:rsidP="00ED1221">
            <w:pPr>
              <w:pStyle w:val="Title"/>
              <w:rPr>
                <w:sz w:val="32"/>
                <w:szCs w:val="52"/>
              </w:rPr>
            </w:pPr>
            <w:r w:rsidRPr="00A17AA0">
              <w:rPr>
                <w:sz w:val="32"/>
                <w:szCs w:val="52"/>
              </w:rPr>
              <w:t>Helpful Links:</w:t>
            </w:r>
          </w:p>
          <w:p w14:paraId="656AC624" w14:textId="77777777" w:rsidR="00ED1221" w:rsidRPr="00A17AA0" w:rsidRDefault="00084BF9" w:rsidP="00ED1221">
            <w:pPr>
              <w:rPr>
                <w:b/>
                <w:bCs/>
                <w:sz w:val="22"/>
                <w:szCs w:val="20"/>
              </w:rPr>
            </w:pPr>
            <w:hyperlink r:id="rId17" w:history="1">
              <w:r w:rsidR="00ED1221" w:rsidRPr="00A17AA0">
                <w:rPr>
                  <w:rStyle w:val="Hyperlink"/>
                  <w:b/>
                  <w:bCs/>
                  <w:sz w:val="22"/>
                  <w:szCs w:val="20"/>
                </w:rPr>
                <w:t>Prison Testing Guidance</w:t>
              </w:r>
            </w:hyperlink>
          </w:p>
          <w:p w14:paraId="4C403FE0" w14:textId="77777777" w:rsidR="00ED1221" w:rsidRPr="00A17AA0" w:rsidRDefault="00084BF9" w:rsidP="00ED1221">
            <w:pPr>
              <w:rPr>
                <w:sz w:val="22"/>
                <w:szCs w:val="20"/>
              </w:rPr>
            </w:pPr>
            <w:hyperlink r:id="rId18" w:history="1">
              <w:r w:rsidR="00ED1221" w:rsidRPr="00A17AA0">
                <w:rPr>
                  <w:rStyle w:val="Hyperlink"/>
                  <w:b/>
                  <w:bCs/>
                  <w:sz w:val="22"/>
                  <w:szCs w:val="20"/>
                </w:rPr>
                <w:t xml:space="preserve">The Prison Heatmap </w:t>
              </w:r>
            </w:hyperlink>
            <w:r w:rsidR="00ED1221" w:rsidRPr="00A17AA0">
              <w:rPr>
                <w:sz w:val="22"/>
                <w:szCs w:val="20"/>
              </w:rPr>
              <w:t>(including outbreak status of all sites)</w:t>
            </w:r>
          </w:p>
          <w:p w14:paraId="57DF4453" w14:textId="3A3BCDCD" w:rsidR="00954155" w:rsidRPr="004D617E" w:rsidRDefault="00A17AA0" w:rsidP="009154DE">
            <w:r w:rsidRPr="00A17AA0">
              <w:rPr>
                <w:noProof/>
                <w:sz w:val="22"/>
                <w:szCs w:val="20"/>
                <w:lang w:eastAsia="en-GB" w:bidi="ar-SA"/>
              </w:rPr>
              <w:drawing>
                <wp:anchor distT="0" distB="0" distL="114300" distR="114300" simplePos="0" relativeHeight="251592704" behindDoc="0" locked="0" layoutInCell="1" allowOverlap="1" wp14:anchorId="05DA0702" wp14:editId="58732E34">
                  <wp:simplePos x="0" y="0"/>
                  <wp:positionH relativeFrom="column">
                    <wp:posOffset>1336012</wp:posOffset>
                  </wp:positionH>
                  <wp:positionV relativeFrom="paragraph">
                    <wp:posOffset>464450</wp:posOffset>
                  </wp:positionV>
                  <wp:extent cx="406351" cy="567559"/>
                  <wp:effectExtent l="228600" t="190500" r="222885" b="194945"/>
                  <wp:wrapNone/>
                  <wp:docPr id="17" name="Picture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D51929C-D312-487F-83EC-D97487C9E1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D51929C-D312-487F-83EC-D97487C9E121}"/>
                              </a:ext>
                            </a:extLst>
                          </pic:cNvPr>
                          <pic:cNvPicPr>
                            <a:picLocks noChangeAspect="1"/>
                          </pic:cNvPicPr>
                        </pic:nvPicPr>
                        <pic:blipFill>
                          <a:blip r:embed="rId19"/>
                          <a:stretch>
                            <a:fillRect/>
                          </a:stretch>
                        </pic:blipFill>
                        <pic:spPr>
                          <a:xfrm rot="881085">
                            <a:off x="0" y="0"/>
                            <a:ext cx="406351" cy="567559"/>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A17AA0">
              <w:rPr>
                <w:noProof/>
                <w:sz w:val="22"/>
                <w:szCs w:val="20"/>
                <w:lang w:eastAsia="en-GB" w:bidi="ar-SA"/>
              </w:rPr>
              <w:drawing>
                <wp:anchor distT="0" distB="0" distL="114300" distR="114300" simplePos="0" relativeHeight="251587584" behindDoc="0" locked="0" layoutInCell="1" allowOverlap="1" wp14:anchorId="5A236F13" wp14:editId="039AA5D9">
                  <wp:simplePos x="0" y="0"/>
                  <wp:positionH relativeFrom="column">
                    <wp:posOffset>842369</wp:posOffset>
                  </wp:positionH>
                  <wp:positionV relativeFrom="paragraph">
                    <wp:posOffset>359023</wp:posOffset>
                  </wp:positionV>
                  <wp:extent cx="746538" cy="789197"/>
                  <wp:effectExtent l="0" t="0" r="0" b="11430"/>
                  <wp:wrapNone/>
                  <wp:docPr id="13"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EAA414E-F1A5-42FB-8A67-50B86289A4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EAA414E-F1A5-42FB-8A67-50B86289A4D8}"/>
                              </a:ext>
                            </a:extLst>
                          </pic:cNvPr>
                          <pic:cNvPicPr>
                            <a:picLocks noChangeAspect="1"/>
                          </pic:cNvPicPr>
                        </pic:nvPicPr>
                        <pic:blipFill>
                          <a:blip r:embed="rId20"/>
                          <a:stretch>
                            <a:fillRect/>
                          </a:stretch>
                        </pic:blipFill>
                        <pic:spPr>
                          <a:xfrm rot="558971">
                            <a:off x="0" y="0"/>
                            <a:ext cx="746538" cy="789197"/>
                          </a:xfrm>
                          <a:prstGeom prst="rect">
                            <a:avLst/>
                          </a:prstGeom>
                        </pic:spPr>
                      </pic:pic>
                    </a:graphicData>
                  </a:graphic>
                  <wp14:sizeRelH relativeFrom="margin">
                    <wp14:pctWidth>0</wp14:pctWidth>
                  </wp14:sizeRelH>
                  <wp14:sizeRelV relativeFrom="margin">
                    <wp14:pctHeight>0</wp14:pctHeight>
                  </wp14:sizeRelV>
                </wp:anchor>
              </w:drawing>
            </w:r>
            <w:hyperlink r:id="rId21" w:history="1">
              <w:r w:rsidR="00ED1221" w:rsidRPr="00A17AA0">
                <w:rPr>
                  <w:rStyle w:val="Hyperlink"/>
                  <w:b/>
                  <w:bCs/>
                  <w:sz w:val="22"/>
                  <w:szCs w:val="20"/>
                </w:rPr>
                <w:t>Infographic</w:t>
              </w:r>
            </w:hyperlink>
            <w:r w:rsidR="00ED1221" w:rsidRPr="00A17AA0">
              <w:rPr>
                <w:sz w:val="22"/>
                <w:szCs w:val="20"/>
              </w:rPr>
              <w:t>: The evidence behind complianc</w:t>
            </w:r>
            <w:r w:rsidR="007C6974" w:rsidRPr="00A17AA0">
              <w:rPr>
                <w:sz w:val="22"/>
                <w:szCs w:val="20"/>
              </w:rPr>
              <w:t>e.</w:t>
            </w:r>
          </w:p>
        </w:tc>
      </w:tr>
    </w:tbl>
    <w:p w14:paraId="42A1F77D" w14:textId="77777777" w:rsidR="00D5715A" w:rsidRPr="00692D82" w:rsidRDefault="00D5715A" w:rsidP="00882AA4">
      <w:pPr>
        <w:rPr>
          <w:sz w:val="2"/>
        </w:rPr>
      </w:pPr>
    </w:p>
    <w:p w14:paraId="5AA05FE8" w14:textId="77777777" w:rsidR="00267815" w:rsidRDefault="00267815" w:rsidP="00882AA4">
      <w:pPr>
        <w:sectPr w:rsidR="00267815" w:rsidSect="00692D82">
          <w:headerReference w:type="even" r:id="rId22"/>
          <w:headerReference w:type="default" r:id="rId23"/>
          <w:footerReference w:type="even" r:id="rId24"/>
          <w:pgSz w:w="11906" w:h="16838" w:code="9"/>
          <w:pgMar w:top="3799" w:right="851" w:bottom="851" w:left="851" w:header="737" w:footer="227" w:gutter="170"/>
          <w:cols w:space="312"/>
          <w:docGrid w:linePitch="360"/>
        </w:sectPr>
      </w:pPr>
    </w:p>
    <w:p w14:paraId="558C3DE4" w14:textId="65725FFF" w:rsidR="001849CA" w:rsidRDefault="007C6974" w:rsidP="00FD29DF">
      <w:pPr>
        <w:pStyle w:val="Heading1"/>
      </w:pPr>
      <w:bookmarkStart w:id="1" w:name="_Article_One_(Heading"/>
      <w:bookmarkEnd w:id="1"/>
      <w:r>
        <w:lastRenderedPageBreak/>
        <w:t>Why is Testing so Important?</w:t>
      </w:r>
    </w:p>
    <w:p w14:paraId="055899DB" w14:textId="41BA572C" w:rsidR="000D3F48" w:rsidRDefault="007C6974" w:rsidP="00720A62">
      <w:pPr>
        <w:jc w:val="both"/>
      </w:pPr>
      <w:r w:rsidRPr="007C6974">
        <w:t xml:space="preserve">The primary purpose of testing is to reduce the transmission of COVID-19 within our sites. Identifying individuals with COVID-19 means we can more easily reduce the reproductive number (R number) and reduce the spread of the virus. </w:t>
      </w:r>
    </w:p>
    <w:p w14:paraId="3B7D9D67" w14:textId="683D71E0" w:rsidR="00DE5BAA" w:rsidRDefault="007C6974" w:rsidP="00720A62">
      <w:pPr>
        <w:jc w:val="both"/>
      </w:pPr>
      <w:r w:rsidRPr="007C6974">
        <w:t>Engagement with testing by both staff and prisoners is therefore critical to safeguard the lives and health of our staff, their families and those in our care.</w:t>
      </w:r>
      <w:r w:rsidR="00205D4C">
        <w:t xml:space="preserve"> </w:t>
      </w:r>
      <w:r w:rsidRPr="007C6974">
        <w:t xml:space="preserve">Engagement with both LFD and PCR testing gives us the best chance of quickly identifying cases of COVID-19 and preventing the spread within sites. </w:t>
      </w:r>
    </w:p>
    <w:p w14:paraId="6B5C8C68" w14:textId="4A2F3301" w:rsidR="002005C0" w:rsidRDefault="00180D1C" w:rsidP="00DE5BAA">
      <w:r>
        <w:rPr>
          <w:noProof/>
          <w:lang w:eastAsia="en-GB" w:bidi="ar-SA"/>
        </w:rPr>
        <mc:AlternateContent>
          <mc:Choice Requires="wps">
            <w:drawing>
              <wp:anchor distT="0" distB="0" distL="114300" distR="114300" simplePos="0" relativeHeight="251710464" behindDoc="0" locked="0" layoutInCell="1" allowOverlap="1" wp14:anchorId="3522ADB5" wp14:editId="334004FD">
                <wp:simplePos x="0" y="0"/>
                <wp:positionH relativeFrom="margin">
                  <wp:align>left</wp:align>
                </wp:positionH>
                <wp:positionV relativeFrom="paragraph">
                  <wp:posOffset>39867</wp:posOffset>
                </wp:positionV>
                <wp:extent cx="3355451" cy="2790907"/>
                <wp:effectExtent l="0" t="0" r="16510" b="28575"/>
                <wp:wrapNone/>
                <wp:docPr id="41" name="Rectangle 41"/>
                <wp:cNvGraphicFramePr/>
                <a:graphic xmlns:a="http://schemas.openxmlformats.org/drawingml/2006/main">
                  <a:graphicData uri="http://schemas.microsoft.com/office/word/2010/wordprocessingShape">
                    <wps:wsp>
                      <wps:cNvSpPr/>
                      <wps:spPr>
                        <a:xfrm>
                          <a:off x="0" y="0"/>
                          <a:ext cx="3355451" cy="2790907"/>
                        </a:xfrm>
                        <a:prstGeom prst="rect">
                          <a:avLst/>
                        </a:prstGeom>
                        <a:solidFill>
                          <a:srgbClr val="DCC5ED"/>
                        </a:solidFill>
                        <a:ln>
                          <a:solidFill>
                            <a:srgbClr val="DCC5E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6C4C9" w14:textId="60F76850" w:rsidR="007B3428" w:rsidRDefault="007B3428" w:rsidP="007B3428">
                            <w:pPr>
                              <w:rPr>
                                <w:b/>
                                <w:bCs/>
                                <w:color w:val="000000" w:themeColor="text1"/>
                                <w:sz w:val="28"/>
                                <w:szCs w:val="24"/>
                              </w:rPr>
                            </w:pPr>
                            <w:r w:rsidRPr="007B3428">
                              <w:rPr>
                                <w:b/>
                                <w:bCs/>
                                <w:color w:val="000000" w:themeColor="text1"/>
                                <w:sz w:val="28"/>
                                <w:szCs w:val="24"/>
                              </w:rPr>
                              <w:t>LFD</w:t>
                            </w:r>
                          </w:p>
                          <w:p w14:paraId="3B687DD7" w14:textId="77777777" w:rsidR="0078066E" w:rsidRPr="0078066E" w:rsidRDefault="000079F5" w:rsidP="0090109F">
                            <w:pPr>
                              <w:pStyle w:val="ListParagraph"/>
                              <w:numPr>
                                <w:ilvl w:val="0"/>
                                <w:numId w:val="29"/>
                              </w:numPr>
                              <w:spacing w:after="0" w:line="240" w:lineRule="auto"/>
                              <w:ind w:left="284"/>
                              <w:contextualSpacing/>
                              <w:jc w:val="both"/>
                              <w:textAlignment w:val="baseline"/>
                              <w:rPr>
                                <w:rFonts w:asciiTheme="minorHAnsi" w:eastAsia="Times New Roman" w:hAnsiTheme="minorHAnsi"/>
                                <w:color w:val="000000" w:themeColor="text1"/>
                                <w:sz w:val="22"/>
                                <w:lang w:eastAsia="en-GB" w:bidi="ar-SA"/>
                              </w:rPr>
                            </w:pPr>
                            <w:r w:rsidRPr="00180D1C">
                              <w:rPr>
                                <w:rFonts w:eastAsia="Times New Roman"/>
                                <w:color w:val="000000" w:themeColor="text1"/>
                                <w:lang w:val="en-US" w:eastAsia="en-GB"/>
                              </w:rPr>
                              <w:t>A Lateral Flow Device (LFD) test is a throat and nose swab</w:t>
                            </w:r>
                            <w:r w:rsidR="0078066E">
                              <w:rPr>
                                <w:rFonts w:eastAsia="Times New Roman"/>
                                <w:color w:val="000000" w:themeColor="text1"/>
                                <w:lang w:val="en-US" w:eastAsia="en-GB"/>
                              </w:rPr>
                              <w:t xml:space="preserve"> which can provide results in 20 minutes.</w:t>
                            </w:r>
                          </w:p>
                          <w:p w14:paraId="0E699CF5" w14:textId="322CB44C" w:rsidR="007B3428" w:rsidRPr="0078066E" w:rsidRDefault="000079F5" w:rsidP="0090109F">
                            <w:pPr>
                              <w:pStyle w:val="ListParagraph"/>
                              <w:numPr>
                                <w:ilvl w:val="0"/>
                                <w:numId w:val="29"/>
                              </w:numPr>
                              <w:spacing w:after="0" w:line="240" w:lineRule="auto"/>
                              <w:ind w:left="284"/>
                              <w:contextualSpacing/>
                              <w:jc w:val="both"/>
                              <w:textAlignment w:val="baseline"/>
                              <w:rPr>
                                <w:rFonts w:asciiTheme="minorHAnsi" w:eastAsia="Times New Roman" w:hAnsiTheme="minorHAnsi"/>
                                <w:color w:val="000000" w:themeColor="text1"/>
                                <w:sz w:val="22"/>
                                <w:lang w:eastAsia="en-GB" w:bidi="ar-SA"/>
                              </w:rPr>
                            </w:pPr>
                            <w:r w:rsidRPr="00180D1C">
                              <w:rPr>
                                <w:rFonts w:eastAsia="Times New Roman"/>
                                <w:color w:val="000000" w:themeColor="text1"/>
                                <w:lang w:eastAsia="en-GB"/>
                              </w:rPr>
                              <w:t>The swab sample is added to a fluid in the test kit.  This fluid acts as an extraction buffer and is optimised to release viral antigens from the specimen if they are present.</w:t>
                            </w:r>
                            <w:r w:rsidR="0078066E">
                              <w:rPr>
                                <w:rFonts w:eastAsia="Times New Roman"/>
                                <w:color w:val="000000" w:themeColor="text1"/>
                                <w:lang w:eastAsia="en-GB"/>
                              </w:rPr>
                              <w:t xml:space="preserve"> </w:t>
                            </w:r>
                            <w:r w:rsidR="00180D1C" w:rsidRPr="0078066E">
                              <w:rPr>
                                <w:rFonts w:eastAsia="Times New Roman"/>
                                <w:color w:val="000000" w:themeColor="text1"/>
                                <w:lang w:eastAsia="en-GB"/>
                              </w:rPr>
                              <w:t xml:space="preserve">The antibodies are linked to coloured particles.  The presence of a coloured band in the test region indicates a positive result for the SARS-CoV-2 viral antigens, while its absence indicates a negative result.  </w:t>
                            </w:r>
                          </w:p>
                          <w:p w14:paraId="7F451A16" w14:textId="77777777" w:rsidR="007B3428" w:rsidRDefault="007B3428" w:rsidP="007B3428">
                            <w:pPr>
                              <w:rPr>
                                <w:b/>
                                <w:bCs/>
                                <w:color w:val="000000" w:themeColor="text1"/>
                                <w:sz w:val="28"/>
                                <w:szCs w:val="24"/>
                              </w:rPr>
                            </w:pPr>
                          </w:p>
                          <w:p w14:paraId="6107F502" w14:textId="094F4085" w:rsidR="007B3428" w:rsidRDefault="007B3428" w:rsidP="007B3428">
                            <w:pPr>
                              <w:rPr>
                                <w:b/>
                                <w:bCs/>
                                <w:color w:val="000000" w:themeColor="text1"/>
                                <w:sz w:val="28"/>
                                <w:szCs w:val="24"/>
                              </w:rPr>
                            </w:pPr>
                          </w:p>
                          <w:p w14:paraId="406AEC48" w14:textId="77777777" w:rsidR="007B3428" w:rsidRPr="007B3428" w:rsidRDefault="007B3428" w:rsidP="007B3428">
                            <w:pPr>
                              <w:rPr>
                                <w:b/>
                                <w:bCs/>
                                <w:color w:val="000000" w:themeColor="text1"/>
                                <w:sz w:val="2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522ADB5" id="Rectangle 41" o:spid="_x0000_s1026" style="position:absolute;margin-left:0;margin-top:3.15pt;width:264.2pt;height:219.7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" fillcolor="#dcc5ed" strokecolor="#dcc5ed" strokeweight="1pt">
                <v:textbox>
                  <w:txbxContent>
                    <w:p w14:paraId="74E6C4C9" w14:textId="60F76850" w:rsidR="007B3428" w:rsidRDefault="007B3428" w:rsidP="007B3428">
                      <w:pPr>
                        <w:rPr>
                          <w:b/>
                          <w:bCs/>
                          <w:color w:val="000000" w:themeColor="text1"/>
                          <w:sz w:val="28"/>
                          <w:szCs w:val="24"/>
                        </w:rPr>
                      </w:pPr>
                      <w:r w:rsidRPr="007B3428">
                        <w:rPr>
                          <w:b/>
                          <w:bCs/>
                          <w:color w:val="000000" w:themeColor="text1"/>
                          <w:sz w:val="28"/>
                          <w:szCs w:val="24"/>
                        </w:rPr>
                        <w:t>LFD</w:t>
                      </w:r>
                    </w:p>
                    <w:p w14:paraId="3B687DD7" w14:textId="77777777" w:rsidR="0078066E" w:rsidRPr="0078066E" w:rsidRDefault="000079F5" w:rsidP="0090109F">
                      <w:pPr>
                        <w:pStyle w:val="ListParagraph"/>
                        <w:numPr>
                          <w:ilvl w:val="0"/>
                          <w:numId w:val="29"/>
                        </w:numPr>
                        <w:spacing w:after="0" w:line="240" w:lineRule="auto"/>
                        <w:ind w:left="284"/>
                        <w:contextualSpacing/>
                        <w:jc w:val="both"/>
                        <w:textAlignment w:val="baseline"/>
                        <w:rPr>
                          <w:rFonts w:asciiTheme="minorHAnsi" w:eastAsia="Times New Roman" w:hAnsiTheme="minorHAnsi"/>
                          <w:color w:val="000000" w:themeColor="text1"/>
                          <w:sz w:val="22"/>
                          <w:lang w:eastAsia="en-GB" w:bidi="ar-SA"/>
                        </w:rPr>
                      </w:pPr>
                      <w:r w:rsidRPr="00180D1C">
                        <w:rPr>
                          <w:rFonts w:eastAsia="Times New Roman"/>
                          <w:color w:val="000000" w:themeColor="text1"/>
                          <w:lang w:val="en-US" w:eastAsia="en-GB"/>
                        </w:rPr>
                        <w:t>A Lateral Flow Device (LFD) test is a throat and nose swab</w:t>
                      </w:r>
                      <w:r w:rsidR="0078066E">
                        <w:rPr>
                          <w:rFonts w:eastAsia="Times New Roman"/>
                          <w:color w:val="000000" w:themeColor="text1"/>
                          <w:lang w:val="en-US" w:eastAsia="en-GB"/>
                        </w:rPr>
                        <w:t xml:space="preserve"> which can provide results in 20 minutes.</w:t>
                      </w:r>
                    </w:p>
                    <w:p w14:paraId="0E699CF5" w14:textId="322CB44C" w:rsidR="007B3428" w:rsidRPr="0078066E" w:rsidRDefault="000079F5" w:rsidP="0090109F">
                      <w:pPr>
                        <w:pStyle w:val="ListParagraph"/>
                        <w:numPr>
                          <w:ilvl w:val="0"/>
                          <w:numId w:val="29"/>
                        </w:numPr>
                        <w:spacing w:after="0" w:line="240" w:lineRule="auto"/>
                        <w:ind w:left="284"/>
                        <w:contextualSpacing/>
                        <w:jc w:val="both"/>
                        <w:textAlignment w:val="baseline"/>
                        <w:rPr>
                          <w:rFonts w:asciiTheme="minorHAnsi" w:eastAsia="Times New Roman" w:hAnsiTheme="minorHAnsi"/>
                          <w:color w:val="000000" w:themeColor="text1"/>
                          <w:sz w:val="22"/>
                          <w:lang w:eastAsia="en-GB" w:bidi="ar-SA"/>
                        </w:rPr>
                      </w:pPr>
                      <w:r w:rsidRPr="00180D1C">
                        <w:rPr>
                          <w:rFonts w:eastAsia="Times New Roman"/>
                          <w:color w:val="000000" w:themeColor="text1"/>
                          <w:lang w:eastAsia="en-GB"/>
                        </w:rPr>
                        <w:t>The swab sample is added to a fluid in the test kit.  This fluid acts as an extraction buffer and is optimised to release viral antigens from the specimen if they are present.</w:t>
                      </w:r>
                      <w:r w:rsidR="0078066E">
                        <w:rPr>
                          <w:rFonts w:eastAsia="Times New Roman"/>
                          <w:color w:val="000000" w:themeColor="text1"/>
                          <w:lang w:eastAsia="en-GB"/>
                        </w:rPr>
                        <w:t xml:space="preserve"> </w:t>
                      </w:r>
                      <w:r w:rsidR="00180D1C" w:rsidRPr="0078066E">
                        <w:rPr>
                          <w:rFonts w:eastAsia="Times New Roman"/>
                          <w:color w:val="000000" w:themeColor="text1"/>
                          <w:lang w:eastAsia="en-GB"/>
                        </w:rPr>
                        <w:t xml:space="preserve">The antibodies are linked to coloured particles.  The presence of a coloured band in the test region indicates a positive result for the SARS-CoV-2 viral antigens, while its absence indicates a negative result.  </w:t>
                      </w:r>
                    </w:p>
                    <w:p w14:paraId="7F451A16" w14:textId="77777777" w:rsidR="007B3428" w:rsidRDefault="007B3428" w:rsidP="007B3428">
                      <w:pPr>
                        <w:rPr>
                          <w:b/>
                          <w:bCs/>
                          <w:color w:val="000000" w:themeColor="text1"/>
                          <w:sz w:val="28"/>
                          <w:szCs w:val="24"/>
                        </w:rPr>
                      </w:pPr>
                    </w:p>
                    <w:p w14:paraId="6107F502" w14:textId="094F4085" w:rsidR="007B3428" w:rsidRDefault="007B3428" w:rsidP="007B3428">
                      <w:pPr>
                        <w:rPr>
                          <w:b/>
                          <w:bCs/>
                          <w:color w:val="000000" w:themeColor="text1"/>
                          <w:sz w:val="28"/>
                          <w:szCs w:val="24"/>
                        </w:rPr>
                      </w:pPr>
                    </w:p>
                    <w:p w14:paraId="406AEC48" w14:textId="77777777" w:rsidR="007B3428" w:rsidRPr="007B3428" w:rsidRDefault="007B3428" w:rsidP="007B3428">
                      <w:pPr>
                        <w:rPr>
                          <w:b/>
                          <w:bCs/>
                          <w:color w:val="000000" w:themeColor="text1"/>
                          <w:sz w:val="28"/>
                          <w:szCs w:val="24"/>
                        </w:rPr>
                      </w:pPr>
                    </w:p>
                  </w:txbxContent>
                </v:textbox>
                <w10:wrap anchorx="margin"/>
              </v:rect>
            </w:pict>
          </mc:Fallback>
        </mc:AlternateContent>
      </w:r>
    </w:p>
    <w:p w14:paraId="0CD2309B" w14:textId="5E36819B" w:rsidR="000D3F48" w:rsidRDefault="005B3F1C" w:rsidP="00DE5BAA">
      <w:r>
        <w:rPr>
          <w:noProof/>
          <w:lang w:eastAsia="en-GB" w:bidi="ar-SA"/>
        </w:rPr>
        <mc:AlternateContent>
          <mc:Choice Requires="wps">
            <w:drawing>
              <wp:anchor distT="0" distB="0" distL="114300" distR="114300" simplePos="0" relativeHeight="251715584" behindDoc="0" locked="0" layoutInCell="1" allowOverlap="1" wp14:anchorId="3F020B08" wp14:editId="78690AC7">
                <wp:simplePos x="0" y="0"/>
                <wp:positionH relativeFrom="column">
                  <wp:posOffset>3397664</wp:posOffset>
                </wp:positionH>
                <wp:positionV relativeFrom="paragraph">
                  <wp:posOffset>6322</wp:posOffset>
                </wp:positionV>
                <wp:extent cx="2989138" cy="1844703"/>
                <wp:effectExtent l="0" t="0" r="20955" b="22225"/>
                <wp:wrapNone/>
                <wp:docPr id="58" name="Rectangle 58"/>
                <wp:cNvGraphicFramePr/>
                <a:graphic xmlns:a="http://schemas.openxmlformats.org/drawingml/2006/main">
                  <a:graphicData uri="http://schemas.microsoft.com/office/word/2010/wordprocessingShape">
                    <wps:wsp>
                      <wps:cNvSpPr/>
                      <wps:spPr>
                        <a:xfrm>
                          <a:off x="0" y="0"/>
                          <a:ext cx="2989138" cy="1844703"/>
                        </a:xfrm>
                        <a:prstGeom prst="rect">
                          <a:avLst/>
                        </a:prstGeom>
                        <a:solidFill>
                          <a:srgbClr val="E8F5FB"/>
                        </a:solidFill>
                        <a:ln w="12700" cap="flat" cmpd="sng" algn="ctr">
                          <a:solidFill>
                            <a:srgbClr val="E8F5FB"/>
                          </a:solidFill>
                          <a:prstDash val="solid"/>
                          <a:miter lim="800000"/>
                        </a:ln>
                        <a:effectLst/>
                      </wps:spPr>
                      <wps:txbx>
                        <w:txbxContent>
                          <w:p w14:paraId="7A248FC2" w14:textId="23505B79" w:rsidR="007B3428" w:rsidRDefault="007B3428" w:rsidP="007B3428">
                            <w:pPr>
                              <w:rPr>
                                <w:b/>
                                <w:bCs/>
                                <w:color w:val="000000" w:themeColor="text1"/>
                                <w:sz w:val="28"/>
                                <w:szCs w:val="24"/>
                              </w:rPr>
                            </w:pPr>
                            <w:r>
                              <w:rPr>
                                <w:b/>
                                <w:bCs/>
                                <w:color w:val="000000" w:themeColor="text1"/>
                                <w:sz w:val="28"/>
                                <w:szCs w:val="24"/>
                              </w:rPr>
                              <w:t>PCR</w:t>
                            </w:r>
                          </w:p>
                          <w:p w14:paraId="315710E4" w14:textId="77777777" w:rsidR="00DE522F" w:rsidRPr="00DE522F" w:rsidRDefault="00335BEF" w:rsidP="0090109F">
                            <w:pPr>
                              <w:pStyle w:val="ListParagraph"/>
                              <w:numPr>
                                <w:ilvl w:val="0"/>
                                <w:numId w:val="30"/>
                              </w:numPr>
                              <w:ind w:left="142" w:hanging="142"/>
                              <w:jc w:val="both"/>
                              <w:rPr>
                                <w:b/>
                                <w:bCs/>
                                <w:color w:val="000000" w:themeColor="text1"/>
                                <w:sz w:val="28"/>
                                <w:szCs w:val="24"/>
                              </w:rPr>
                            </w:pPr>
                            <w:r>
                              <w:rPr>
                                <w:b/>
                                <w:bCs/>
                                <w:color w:val="000000" w:themeColor="text1"/>
                                <w:sz w:val="28"/>
                                <w:szCs w:val="24"/>
                              </w:rPr>
                              <w:t xml:space="preserve"> </w:t>
                            </w:r>
                            <w:r w:rsidR="00623ECE" w:rsidRPr="00623ECE">
                              <w:rPr>
                                <w:color w:val="000000" w:themeColor="text1"/>
                                <w:szCs w:val="24"/>
                              </w:rPr>
                              <w:t xml:space="preserve">A </w:t>
                            </w:r>
                            <w:r w:rsidR="00623ECE" w:rsidRPr="00623ECE">
                              <w:rPr>
                                <w:szCs w:val="24"/>
                              </w:rPr>
                              <w:t>p</w:t>
                            </w:r>
                            <w:r w:rsidR="00623ECE">
                              <w:t>olymerase chain reaction (PCR) test</w:t>
                            </w:r>
                            <w:r w:rsidR="00EE7E13">
                              <w:t xml:space="preserve"> is </w:t>
                            </w:r>
                            <w:r w:rsidR="0078066E">
                              <w:t xml:space="preserve">also a throat and nose swab which much be sent off for analysis. </w:t>
                            </w:r>
                          </w:p>
                          <w:p w14:paraId="5CD1FCDC" w14:textId="7F306899" w:rsidR="007B3428" w:rsidRPr="00335BEF" w:rsidRDefault="0078066E" w:rsidP="0090109F">
                            <w:pPr>
                              <w:pStyle w:val="ListParagraph"/>
                              <w:numPr>
                                <w:ilvl w:val="0"/>
                                <w:numId w:val="30"/>
                              </w:numPr>
                              <w:ind w:left="142" w:hanging="142"/>
                              <w:jc w:val="both"/>
                              <w:rPr>
                                <w:b/>
                                <w:bCs/>
                                <w:color w:val="000000" w:themeColor="text1"/>
                                <w:sz w:val="28"/>
                                <w:szCs w:val="24"/>
                              </w:rPr>
                            </w:pPr>
                            <w:r>
                              <w:t xml:space="preserve">The results take longer to arrive that LFD </w:t>
                            </w:r>
                            <w:r w:rsidR="00D86964">
                              <w:t>tests,</w:t>
                            </w:r>
                            <w:r>
                              <w:t xml:space="preserve"> but they are generally regarded as more reliable and accurate. </w:t>
                            </w:r>
                          </w:p>
                          <w:p w14:paraId="33C2B362" w14:textId="4F688BF2" w:rsidR="007B3428" w:rsidRDefault="007B3428" w:rsidP="007B3428">
                            <w:pPr>
                              <w:rPr>
                                <w:b/>
                                <w:bCs/>
                                <w:color w:val="000000" w:themeColor="text1"/>
                                <w:sz w:val="28"/>
                                <w:szCs w:val="24"/>
                              </w:rPr>
                            </w:pPr>
                          </w:p>
                          <w:p w14:paraId="78CD987B" w14:textId="77777777" w:rsidR="007B3428" w:rsidRDefault="007B3428" w:rsidP="007B3428">
                            <w:pPr>
                              <w:rPr>
                                <w:b/>
                                <w:bCs/>
                                <w:color w:val="000000" w:themeColor="text1"/>
                                <w:sz w:val="28"/>
                                <w:szCs w:val="24"/>
                              </w:rPr>
                            </w:pPr>
                          </w:p>
                          <w:p w14:paraId="137AA909" w14:textId="77777777" w:rsidR="007B3428" w:rsidRDefault="007B3428" w:rsidP="007B34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020B08" id="Rectangle 58" o:spid="_x0000_s1027" style="position:absolute;margin-left:267.55pt;margin-top:.5pt;width:235.35pt;height:14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" fillcolor="#e8f5fb" strokecolor="#e8f5fb" strokeweight="1pt">
                <v:textbox>
                  <w:txbxContent>
                    <w:p w14:paraId="7A248FC2" w14:textId="23505B79" w:rsidR="007B3428" w:rsidRDefault="007B3428" w:rsidP="007B3428">
                      <w:pPr>
                        <w:rPr>
                          <w:b/>
                          <w:bCs/>
                          <w:color w:val="000000" w:themeColor="text1"/>
                          <w:sz w:val="28"/>
                          <w:szCs w:val="24"/>
                        </w:rPr>
                      </w:pPr>
                      <w:r>
                        <w:rPr>
                          <w:b/>
                          <w:bCs/>
                          <w:color w:val="000000" w:themeColor="text1"/>
                          <w:sz w:val="28"/>
                          <w:szCs w:val="24"/>
                        </w:rPr>
                        <w:t>PCR</w:t>
                      </w:r>
                    </w:p>
                    <w:p w14:paraId="315710E4" w14:textId="77777777" w:rsidR="00DE522F" w:rsidRPr="00DE522F" w:rsidRDefault="00335BEF" w:rsidP="0090109F">
                      <w:pPr>
                        <w:pStyle w:val="ListParagraph"/>
                        <w:numPr>
                          <w:ilvl w:val="0"/>
                          <w:numId w:val="30"/>
                        </w:numPr>
                        <w:ind w:left="142" w:hanging="142"/>
                        <w:jc w:val="both"/>
                        <w:rPr>
                          <w:b/>
                          <w:bCs/>
                          <w:color w:val="000000" w:themeColor="text1"/>
                          <w:sz w:val="28"/>
                          <w:szCs w:val="24"/>
                        </w:rPr>
                      </w:pPr>
                      <w:r>
                        <w:rPr>
                          <w:b/>
                          <w:bCs/>
                          <w:color w:val="000000" w:themeColor="text1"/>
                          <w:sz w:val="28"/>
                          <w:szCs w:val="24"/>
                        </w:rPr>
                        <w:t xml:space="preserve"> </w:t>
                      </w:r>
                      <w:r w:rsidR="00623ECE" w:rsidRPr="00623ECE">
                        <w:rPr>
                          <w:color w:val="000000" w:themeColor="text1"/>
                          <w:szCs w:val="24"/>
                        </w:rPr>
                        <w:t xml:space="preserve">A </w:t>
                      </w:r>
                      <w:r w:rsidR="00623ECE" w:rsidRPr="00623ECE">
                        <w:rPr>
                          <w:szCs w:val="24"/>
                        </w:rPr>
                        <w:t>p</w:t>
                      </w:r>
                      <w:r w:rsidR="00623ECE">
                        <w:t>olymerase chain reaction (PCR) test</w:t>
                      </w:r>
                      <w:r w:rsidR="00EE7E13">
                        <w:t xml:space="preserve"> is </w:t>
                      </w:r>
                      <w:r w:rsidR="0078066E">
                        <w:t xml:space="preserve">also a throat and nose swab which much be sent off for analysis. </w:t>
                      </w:r>
                    </w:p>
                    <w:p w14:paraId="5CD1FCDC" w14:textId="7F306899" w:rsidR="007B3428" w:rsidRPr="00335BEF" w:rsidRDefault="0078066E" w:rsidP="0090109F">
                      <w:pPr>
                        <w:pStyle w:val="ListParagraph"/>
                        <w:numPr>
                          <w:ilvl w:val="0"/>
                          <w:numId w:val="30"/>
                        </w:numPr>
                        <w:ind w:left="142" w:hanging="142"/>
                        <w:jc w:val="both"/>
                        <w:rPr>
                          <w:b/>
                          <w:bCs/>
                          <w:color w:val="000000" w:themeColor="text1"/>
                          <w:sz w:val="28"/>
                          <w:szCs w:val="24"/>
                        </w:rPr>
                      </w:pPr>
                      <w:r>
                        <w:t xml:space="preserve">The results take longer to arrive that LFD </w:t>
                      </w:r>
                      <w:r w:rsidR="00D86964">
                        <w:t>tests,</w:t>
                      </w:r>
                      <w:r>
                        <w:t xml:space="preserve"> but they are generally regarded as more reliable and accurate. </w:t>
                      </w:r>
                    </w:p>
                    <w:p w14:paraId="33C2B362" w14:textId="4F688BF2" w:rsidR="007B3428" w:rsidRDefault="007B3428" w:rsidP="007B3428">
                      <w:pPr>
                        <w:rPr>
                          <w:b/>
                          <w:bCs/>
                          <w:color w:val="000000" w:themeColor="text1"/>
                          <w:sz w:val="28"/>
                          <w:szCs w:val="24"/>
                        </w:rPr>
                      </w:pPr>
                    </w:p>
                    <w:p w14:paraId="78CD987B" w14:textId="77777777" w:rsidR="007B3428" w:rsidRDefault="007B3428" w:rsidP="007B3428">
                      <w:pPr>
                        <w:rPr>
                          <w:b/>
                          <w:bCs/>
                          <w:color w:val="000000" w:themeColor="text1"/>
                          <w:sz w:val="28"/>
                          <w:szCs w:val="24"/>
                        </w:rPr>
                      </w:pPr>
                    </w:p>
                    <w:p w14:paraId="137AA909" w14:textId="77777777" w:rsidR="007B3428" w:rsidRDefault="007B3428" w:rsidP="007B3428">
                      <w:pPr>
                        <w:jc w:val="center"/>
                      </w:pPr>
                    </w:p>
                  </w:txbxContent>
                </v:textbox>
              </v:rect>
            </w:pict>
          </mc:Fallback>
        </mc:AlternateContent>
      </w:r>
    </w:p>
    <w:p w14:paraId="59AD0766" w14:textId="4F933A75" w:rsidR="000D3F48" w:rsidRDefault="000D3F48" w:rsidP="00DE5BAA"/>
    <w:p w14:paraId="396C85CD" w14:textId="10729346" w:rsidR="00DE5BAA" w:rsidRDefault="00DE5BAA" w:rsidP="00DE5BAA"/>
    <w:p w14:paraId="5F23FB12" w14:textId="418B4490" w:rsidR="00DE5BAA" w:rsidRDefault="00DE5BAA" w:rsidP="00DE5BAA"/>
    <w:p w14:paraId="4B317AB5" w14:textId="3A7AEEF1" w:rsidR="00DE5BAA" w:rsidRDefault="00DE5BAA" w:rsidP="00DE5BAA"/>
    <w:p w14:paraId="7D451D81" w14:textId="77777777" w:rsidR="00DE5BAA" w:rsidRDefault="00DE5BAA" w:rsidP="00DE5BAA"/>
    <w:p w14:paraId="46780B2A" w14:textId="77777777" w:rsidR="00DE5BAA" w:rsidRDefault="00DE5BAA" w:rsidP="00DE5BAA"/>
    <w:p w14:paraId="7C04CECA" w14:textId="7FB802D8" w:rsidR="000C08E4" w:rsidRDefault="000C08E4" w:rsidP="000C08E4">
      <w:pPr>
        <w:pStyle w:val="Heading1"/>
      </w:pPr>
      <w:r>
        <w:t>Ho</w:t>
      </w:r>
      <w:r w:rsidR="00720A62">
        <w:t>m</w:t>
      </w:r>
      <w:r>
        <w:t xml:space="preserve">e Testing </w:t>
      </w:r>
    </w:p>
    <w:p w14:paraId="5F7E1750" w14:textId="6F67A844" w:rsidR="000C08E4" w:rsidRPr="00DE522F" w:rsidRDefault="000C08E4" w:rsidP="007A51BA">
      <w:pPr>
        <w:jc w:val="both"/>
        <w:rPr>
          <w:szCs w:val="24"/>
        </w:rPr>
      </w:pPr>
      <w:r w:rsidRPr="00DE522F">
        <w:rPr>
          <w:szCs w:val="24"/>
        </w:rPr>
        <w:t>From 29 March, we will be rolling out LFD home testing for all staff. Establishments will be advised to continue offering in-establishment testing, but it is hoped that this change will help drive up rates by making testing easier and more convenient for people to take part in. Sites should continue to utilise the advice contained within this briefing to maintain testing rates once home testing is rolled out.</w:t>
      </w:r>
    </w:p>
    <w:p w14:paraId="035142B1" w14:textId="7099D846" w:rsidR="000C08E4" w:rsidRPr="00DE522F" w:rsidRDefault="000C08E4" w:rsidP="007A51BA">
      <w:pPr>
        <w:spacing w:after="160" w:line="252" w:lineRule="auto"/>
        <w:contextualSpacing/>
        <w:jc w:val="both"/>
        <w:rPr>
          <w:szCs w:val="24"/>
        </w:rPr>
      </w:pPr>
      <w:r w:rsidRPr="00DE522F">
        <w:rPr>
          <w:szCs w:val="24"/>
        </w:rPr>
        <w:t>Self-Collect Testing allows staff to test, at their convenience, in the comfort of their own homes. By testing before leaving the house, we reduce unnecessary travel and the risk of transmitting the virus to friends and colleagues, keeping those who work and reside in prisons safe.</w:t>
      </w:r>
    </w:p>
    <w:p w14:paraId="590AD676" w14:textId="0FD24F67" w:rsidR="00720A62" w:rsidRPr="00DE522F" w:rsidRDefault="00720A62" w:rsidP="007A51BA">
      <w:pPr>
        <w:spacing w:after="160" w:line="252" w:lineRule="auto"/>
        <w:contextualSpacing/>
        <w:jc w:val="both"/>
        <w:rPr>
          <w:szCs w:val="24"/>
        </w:rPr>
      </w:pPr>
    </w:p>
    <w:p w14:paraId="3613E3B4" w14:textId="0856F24B" w:rsidR="00BE5BD7" w:rsidRPr="00DE522F" w:rsidRDefault="00084BF9" w:rsidP="007A51BA">
      <w:pPr>
        <w:jc w:val="both"/>
        <w:rPr>
          <w:rStyle w:val="Hyperlink"/>
          <w:color w:val="000000" w:themeColor="text1"/>
          <w:szCs w:val="24"/>
        </w:rPr>
      </w:pPr>
      <w:hyperlink r:id="rId25" w:history="1">
        <w:r w:rsidR="00BE5BD7" w:rsidRPr="00DE522F">
          <w:rPr>
            <w:rStyle w:val="Hyperlink"/>
            <w:color w:val="000000" w:themeColor="text1"/>
            <w:szCs w:val="24"/>
          </w:rPr>
          <w:t>Home Testing Guidance</w:t>
        </w:r>
      </w:hyperlink>
      <w:r w:rsidR="00BE5BD7" w:rsidRPr="00DE522F">
        <w:rPr>
          <w:rStyle w:val="Hyperlink"/>
          <w:color w:val="000000" w:themeColor="text1"/>
          <w:szCs w:val="24"/>
        </w:rPr>
        <w:t xml:space="preserve"> can be accessed via: </w:t>
      </w:r>
      <w:hyperlink r:id="rId26" w:history="1">
        <w:r w:rsidR="00736689" w:rsidRPr="00DE522F">
          <w:rPr>
            <w:rStyle w:val="Hyperlink"/>
            <w:szCs w:val="24"/>
          </w:rPr>
          <w:t>https://hmppsintranet.org.uk/ersd-guidance/2020/04/28/staff-testing-in-england/</w:t>
        </w:r>
      </w:hyperlink>
    </w:p>
    <w:p w14:paraId="123CD06D" w14:textId="77777777" w:rsidR="00720A62" w:rsidRPr="00D00571" w:rsidRDefault="00720A62" w:rsidP="000C08E4">
      <w:pPr>
        <w:spacing w:after="160" w:line="252" w:lineRule="auto"/>
        <w:contextualSpacing/>
        <w:rPr>
          <w:rFonts w:ascii="Calibri" w:hAnsi="Calibri"/>
          <w:sz w:val="22"/>
          <w:lang w:bidi="ar-SA"/>
        </w:rPr>
      </w:pPr>
      <w:bookmarkStart w:id="2" w:name="_GoBack"/>
      <w:bookmarkEnd w:id="2"/>
    </w:p>
    <w:p w14:paraId="46D12467" w14:textId="4BFA5D19" w:rsidR="007C6974" w:rsidRDefault="000C08E4" w:rsidP="00DE5BAA">
      <w:pPr>
        <w:pStyle w:val="AppendixHeading"/>
      </w:pPr>
      <w:r>
        <w:lastRenderedPageBreak/>
        <w:t>S</w:t>
      </w:r>
      <w:r w:rsidR="007C6974">
        <w:t>taff Testing</w:t>
      </w:r>
    </w:p>
    <w:p w14:paraId="606E6C3E" w14:textId="2295639D" w:rsidR="007C6974" w:rsidRPr="007C6974" w:rsidRDefault="007C6974" w:rsidP="007C6974">
      <w:pPr>
        <w:jc w:val="both"/>
      </w:pPr>
      <w:r w:rsidRPr="007C6974">
        <w:t xml:space="preserve">Public Health England and Wales recommend that for testing regimes to be truly effective, we must secure at least </w:t>
      </w:r>
      <w:r w:rsidRPr="007C6974">
        <w:rPr>
          <w:b/>
          <w:bCs/>
        </w:rPr>
        <w:t>75% uptake</w:t>
      </w:r>
      <w:r w:rsidRPr="007C6974">
        <w:t xml:space="preserve"> across the estate. Our ambition is therefore that all eligible prison and probation staff are tested for COVID-19 weekly or are accessing testing in the community. The data currently suggests that </w:t>
      </w:r>
      <w:r w:rsidRPr="007C6974">
        <w:rPr>
          <w:b/>
          <w:bCs/>
        </w:rPr>
        <w:t>staff uptake for PCR testing is 43%</w:t>
      </w:r>
      <w:r w:rsidR="006B3979">
        <w:rPr>
          <w:b/>
          <w:bCs/>
        </w:rPr>
        <w:t xml:space="preserve"> </w:t>
      </w:r>
      <w:r w:rsidRPr="007C6974">
        <w:rPr>
          <w:b/>
          <w:bCs/>
        </w:rPr>
        <w:t>(</w:t>
      </w:r>
      <w:r w:rsidRPr="007C6974">
        <w:t xml:space="preserve">with considerable variation across the estate, and some data quality issues). </w:t>
      </w:r>
    </w:p>
    <w:p w14:paraId="073B7040" w14:textId="77777777" w:rsidR="00C10820" w:rsidRDefault="007C6974" w:rsidP="00C10820">
      <w:pPr>
        <w:jc w:val="both"/>
      </w:pPr>
      <w:r w:rsidRPr="007C6974">
        <w:t>Staff testing remains voluntary, and we are not able to legally compel staff to take part in testing. We do however expect all staff to understand the importance of testing and play their part by participating in weekly testing and encourage managers to actively support their staff to engage. It is hoped that a positive culture where testing is perceived to be an accepted part of the daily routine will result in increased uptake, better protecting us all and our families against the virus.</w:t>
      </w:r>
    </w:p>
    <w:p w14:paraId="0E4E060B" w14:textId="77777777" w:rsidR="007C6974" w:rsidRPr="00C10820" w:rsidRDefault="007C6974" w:rsidP="00C10820">
      <w:pPr>
        <w:jc w:val="both"/>
        <w:rPr>
          <w:b/>
          <w:bCs/>
        </w:rPr>
      </w:pPr>
      <w:r w:rsidRPr="00C10820">
        <w:rPr>
          <w:b/>
          <w:bCs/>
          <w:sz w:val="32"/>
          <w:szCs w:val="10"/>
        </w:rPr>
        <w:t>Why are staff not testing?</w:t>
      </w:r>
    </w:p>
    <w:p w14:paraId="624A8FB6" w14:textId="77777777" w:rsidR="00C10820" w:rsidRDefault="007C6974" w:rsidP="00C10820">
      <w:pPr>
        <w:rPr>
          <w:sz w:val="44"/>
          <w:szCs w:val="16"/>
        </w:rPr>
      </w:pPr>
      <w:r w:rsidRPr="007C6974">
        <w:rPr>
          <w:noProof/>
          <w:lang w:eastAsia="en-GB" w:bidi="ar-SA"/>
        </w:rPr>
        <w:drawing>
          <wp:inline distT="0" distB="0" distL="0" distR="0" wp14:anchorId="2402E8C1" wp14:editId="581B3089">
            <wp:extent cx="5709684" cy="4100180"/>
            <wp:effectExtent l="0" t="38100" r="0" b="72390"/>
            <wp:docPr id="15" name="Diagram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1975B22-9972-424E-A264-A1A2971C112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5AE5BFD9" w14:textId="77777777" w:rsidR="007C6974" w:rsidRPr="00C10820" w:rsidRDefault="00C10820" w:rsidP="00C10820">
      <w:pPr>
        <w:pStyle w:val="AppendixHeading"/>
        <w:rPr>
          <w:sz w:val="16"/>
          <w:szCs w:val="14"/>
        </w:rPr>
      </w:pPr>
      <w:r w:rsidRPr="007C6974">
        <w:rPr>
          <w:noProof/>
          <w:lang w:eastAsia="en-GB" w:bidi="ar-SA"/>
        </w:rPr>
        <w:lastRenderedPageBreak/>
        <mc:AlternateContent>
          <mc:Choice Requires="wps">
            <w:drawing>
              <wp:anchor distT="0" distB="0" distL="114300" distR="114300" simplePos="0" relativeHeight="251658240" behindDoc="0" locked="0" layoutInCell="1" allowOverlap="1" wp14:anchorId="28D8FD22" wp14:editId="7773D208">
                <wp:simplePos x="0" y="0"/>
                <wp:positionH relativeFrom="margin">
                  <wp:posOffset>1112327</wp:posOffset>
                </wp:positionH>
                <wp:positionV relativeFrom="paragraph">
                  <wp:posOffset>673790</wp:posOffset>
                </wp:positionV>
                <wp:extent cx="5313680" cy="3255397"/>
                <wp:effectExtent l="76200" t="76200" r="77470" b="78740"/>
                <wp:wrapNone/>
                <wp:docPr id="16" name="TextBox 5"/>
                <wp:cNvGraphicFramePr/>
                <a:graphic xmlns:a="http://schemas.openxmlformats.org/drawingml/2006/main">
                  <a:graphicData uri="http://schemas.microsoft.com/office/word/2010/wordprocessingShape">
                    <wps:wsp>
                      <wps:cNvSpPr txBox="1"/>
                      <wps:spPr>
                        <a:xfrm>
                          <a:off x="0" y="0"/>
                          <a:ext cx="5313680" cy="3255397"/>
                        </a:xfrm>
                        <a:prstGeom prst="rect">
                          <a:avLst/>
                        </a:prstGeom>
                        <a:solidFill>
                          <a:srgbClr val="E8F5FB"/>
                        </a:solidFill>
                        <a:ln>
                          <a:noFill/>
                        </a:ln>
                        <a:effectLst/>
                        <a:scene3d>
                          <a:camera prst="orthographicFront">
                            <a:rot lat="0" lon="0" rev="0"/>
                          </a:camera>
                          <a:lightRig rig="soft" dir="t">
                            <a:rot lat="0" lon="0" rev="0"/>
                          </a:lightRig>
                        </a:scene3d>
                        <a:sp3d contourW="44450" prstMaterial="matte">
                          <a:contourClr>
                            <a:srgbClr val="FFFFFF"/>
                          </a:contourClr>
                        </a:sp3d>
                      </wps:spPr>
                      <wps:txbx>
                        <w:txbxContent>
                          <w:p w14:paraId="3F22B217" w14:textId="77777777" w:rsidR="007C6974" w:rsidRPr="006B3979" w:rsidRDefault="007C6974" w:rsidP="009403B6">
                            <w:pPr>
                              <w:pStyle w:val="ListParagraph"/>
                              <w:numPr>
                                <w:ilvl w:val="0"/>
                                <w:numId w:val="19"/>
                              </w:numPr>
                              <w:spacing w:after="0" w:line="240" w:lineRule="auto"/>
                              <w:contextualSpacing/>
                              <w:jc w:val="both"/>
                              <w:rPr>
                                <w:rFonts w:eastAsia="Times New Roman"/>
                                <w:color w:val="000000" w:themeColor="text1"/>
                                <w:sz w:val="22"/>
                                <w:szCs w:val="24"/>
                              </w:rPr>
                            </w:pPr>
                            <w:r w:rsidRPr="006B3979">
                              <w:rPr>
                                <w:color w:val="000000" w:themeColor="text1"/>
                                <w:kern w:val="24"/>
                                <w:sz w:val="22"/>
                              </w:rPr>
                              <w:t xml:space="preserve">Establishments are encouraged to develop ways to </w:t>
                            </w:r>
                            <w:r w:rsidRPr="006B3979">
                              <w:rPr>
                                <w:b/>
                                <w:bCs/>
                                <w:color w:val="000000" w:themeColor="text1"/>
                                <w:kern w:val="24"/>
                                <w:sz w:val="22"/>
                              </w:rPr>
                              <w:t>make testing part of an individual’s everyday routine of coming into work</w:t>
                            </w:r>
                            <w:r w:rsidRPr="006B3979">
                              <w:rPr>
                                <w:color w:val="000000" w:themeColor="text1"/>
                                <w:kern w:val="24"/>
                                <w:sz w:val="22"/>
                              </w:rPr>
                              <w:t xml:space="preserve">. Picking up keys and a radio is part of the everyday routine and we wouldn’t enter a prison without doing both – we need to find ways of making testing equally as important and routine. </w:t>
                            </w:r>
                          </w:p>
                          <w:p w14:paraId="31170269" w14:textId="77777777" w:rsidR="007C6974" w:rsidRPr="006B3979" w:rsidRDefault="007C6974" w:rsidP="009403B6">
                            <w:pPr>
                              <w:pStyle w:val="ListParagraph"/>
                              <w:numPr>
                                <w:ilvl w:val="0"/>
                                <w:numId w:val="19"/>
                              </w:numPr>
                              <w:spacing w:after="0" w:line="240" w:lineRule="auto"/>
                              <w:contextualSpacing/>
                              <w:jc w:val="both"/>
                              <w:rPr>
                                <w:rFonts w:eastAsia="Times New Roman"/>
                                <w:color w:val="000000" w:themeColor="text1"/>
                                <w:sz w:val="22"/>
                              </w:rPr>
                            </w:pPr>
                            <w:r w:rsidRPr="006B3979">
                              <w:rPr>
                                <w:color w:val="000000" w:themeColor="text1"/>
                                <w:kern w:val="24"/>
                                <w:sz w:val="22"/>
                              </w:rPr>
                              <w:t xml:space="preserve">Make access to testing as easy as possible. </w:t>
                            </w:r>
                            <w:r w:rsidRPr="006B3979">
                              <w:rPr>
                                <w:b/>
                                <w:bCs/>
                                <w:color w:val="000000" w:themeColor="text1"/>
                                <w:kern w:val="24"/>
                                <w:sz w:val="22"/>
                              </w:rPr>
                              <w:t>Tests should be made available every day and at multiple times and locations</w:t>
                            </w:r>
                            <w:r w:rsidRPr="006B3979">
                              <w:rPr>
                                <w:color w:val="000000" w:themeColor="text1"/>
                                <w:kern w:val="24"/>
                                <w:sz w:val="22"/>
                              </w:rPr>
                              <w:t xml:space="preserve"> if possible so that shift patterns do not make it more difficult for staff to be tested. You can utilise outstanding bonus overtime hours from Wave 1 for volunteer administrative staff to support this process.</w:t>
                            </w:r>
                            <w:r w:rsidR="00506FF6" w:rsidRPr="006B3979">
                              <w:rPr>
                                <w:color w:val="000000" w:themeColor="text1"/>
                                <w:kern w:val="24"/>
                                <w:sz w:val="22"/>
                              </w:rPr>
                              <w:tab/>
                            </w:r>
                            <w:r w:rsidR="00506FF6" w:rsidRPr="006B3979">
                              <w:rPr>
                                <w:color w:val="000000" w:themeColor="text1"/>
                                <w:kern w:val="24"/>
                                <w:sz w:val="22"/>
                              </w:rPr>
                              <w:tab/>
                            </w:r>
                            <w:r w:rsidR="00506FF6" w:rsidRPr="006B3979">
                              <w:rPr>
                                <w:color w:val="000000" w:themeColor="text1"/>
                                <w:kern w:val="24"/>
                                <w:sz w:val="22"/>
                              </w:rPr>
                              <w:tab/>
                            </w:r>
                          </w:p>
                          <w:p w14:paraId="5AC438C1" w14:textId="77777777" w:rsidR="007C6974" w:rsidRPr="006B3979" w:rsidRDefault="007C6974" w:rsidP="009403B6">
                            <w:pPr>
                              <w:pStyle w:val="ListParagraph"/>
                              <w:numPr>
                                <w:ilvl w:val="0"/>
                                <w:numId w:val="19"/>
                              </w:numPr>
                              <w:spacing w:after="0" w:line="240" w:lineRule="auto"/>
                              <w:contextualSpacing/>
                              <w:jc w:val="both"/>
                              <w:rPr>
                                <w:rFonts w:eastAsia="Times New Roman"/>
                                <w:color w:val="000000" w:themeColor="text1"/>
                                <w:sz w:val="22"/>
                              </w:rPr>
                            </w:pPr>
                            <w:r w:rsidRPr="006B3979">
                              <w:rPr>
                                <w:color w:val="000000" w:themeColor="text1"/>
                                <w:kern w:val="24"/>
                                <w:sz w:val="22"/>
                              </w:rPr>
                              <w:t xml:space="preserve">Place a supply of PCR tests on each house block/wing/office space or in the Gate, to make collecting and returning tests as easy as possible for staff. </w:t>
                            </w:r>
                          </w:p>
                          <w:p w14:paraId="34C23050" w14:textId="77777777" w:rsidR="007C6974" w:rsidRPr="006B3979" w:rsidRDefault="007C6974" w:rsidP="009403B6">
                            <w:pPr>
                              <w:pStyle w:val="ListParagraph"/>
                              <w:numPr>
                                <w:ilvl w:val="0"/>
                                <w:numId w:val="19"/>
                              </w:numPr>
                              <w:spacing w:after="0" w:line="240" w:lineRule="auto"/>
                              <w:contextualSpacing/>
                              <w:jc w:val="both"/>
                              <w:rPr>
                                <w:rFonts w:eastAsia="Times New Roman"/>
                                <w:color w:val="000000" w:themeColor="text1"/>
                                <w:sz w:val="22"/>
                              </w:rPr>
                            </w:pPr>
                            <w:r w:rsidRPr="006B3979">
                              <w:rPr>
                                <w:color w:val="000000" w:themeColor="text1"/>
                                <w:kern w:val="24"/>
                                <w:sz w:val="22"/>
                              </w:rPr>
                              <w:t xml:space="preserve">Set up collection stations and drop-boxes so staff can collect their test at the start of their shift, do it when they have time to/in a place where they feel comfortable, and then drop it off on their way out. </w:t>
                            </w:r>
                          </w:p>
                          <w:p w14:paraId="18C42BA1" w14:textId="77777777" w:rsidR="007C6974" w:rsidRPr="006B3979" w:rsidRDefault="007C6974" w:rsidP="009403B6">
                            <w:pPr>
                              <w:pStyle w:val="ListParagraph"/>
                              <w:numPr>
                                <w:ilvl w:val="0"/>
                                <w:numId w:val="19"/>
                              </w:numPr>
                              <w:spacing w:after="0" w:line="240" w:lineRule="auto"/>
                              <w:contextualSpacing/>
                              <w:jc w:val="both"/>
                              <w:rPr>
                                <w:rFonts w:eastAsia="Times New Roman"/>
                                <w:color w:val="000000" w:themeColor="text1"/>
                                <w:sz w:val="22"/>
                              </w:rPr>
                            </w:pPr>
                            <w:r w:rsidRPr="006B3979">
                              <w:rPr>
                                <w:b/>
                                <w:bCs/>
                                <w:color w:val="000000" w:themeColor="text1"/>
                                <w:kern w:val="24"/>
                                <w:sz w:val="22"/>
                              </w:rPr>
                              <w:t xml:space="preserve">Ensure test centre opening times are convenient and allow all staff to take a test.  </w:t>
                            </w:r>
                            <w:r w:rsidRPr="006B3979">
                              <w:rPr>
                                <w:color w:val="000000" w:themeColor="text1"/>
                                <w:kern w:val="24"/>
                                <w:sz w:val="22"/>
                              </w:rPr>
                              <w:t>We suggest that 7-9:30 and 12:00-13:45 are key times to have testing available.</w:t>
                            </w:r>
                          </w:p>
                          <w:p w14:paraId="38CA8CAA" w14:textId="77777777" w:rsidR="007C6974" w:rsidRPr="006B3979" w:rsidRDefault="007C6974" w:rsidP="009403B6">
                            <w:pPr>
                              <w:pStyle w:val="ListParagraph"/>
                              <w:numPr>
                                <w:ilvl w:val="0"/>
                                <w:numId w:val="19"/>
                              </w:numPr>
                              <w:spacing w:after="0" w:line="240" w:lineRule="auto"/>
                              <w:contextualSpacing/>
                              <w:jc w:val="both"/>
                              <w:rPr>
                                <w:rFonts w:eastAsia="Times New Roman"/>
                                <w:color w:val="000000" w:themeColor="text1"/>
                                <w:sz w:val="22"/>
                              </w:rPr>
                            </w:pPr>
                            <w:r w:rsidRPr="006B3979">
                              <w:rPr>
                                <w:b/>
                                <w:bCs/>
                                <w:color w:val="000000" w:themeColor="text1"/>
                                <w:kern w:val="24"/>
                                <w:sz w:val="22"/>
                              </w:rPr>
                              <w:t xml:space="preserve">Mobile test areas </w:t>
                            </w:r>
                            <w:r w:rsidRPr="006B3979">
                              <w:rPr>
                                <w:color w:val="000000" w:themeColor="text1"/>
                                <w:kern w:val="24"/>
                                <w:sz w:val="22"/>
                              </w:rPr>
                              <w:t xml:space="preserve">like OMU, Reception and Kitchens on fixed days/times. </w:t>
                            </w:r>
                          </w:p>
                        </w:txbxContent>
                      </wps:txbx>
                      <wps:bodyPr wrap="square" rtlCol="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8D8FD22" id="_x0000_t202" coordsize="21600,21600" o:spt="202" path="m,l,21600r21600,l21600,xe">
                <v:stroke joinstyle="miter"/>
                <v:path gradientshapeok="t" o:connecttype="rect"/>
              </v:shapetype>
              <v:shape id="TextBox 5" o:spid="_x0000_s1028" type="#_x0000_t202" style="position:absolute;margin-left:87.6pt;margin-top:53.05pt;width:418.4pt;height:256.3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" fillcolor="#e8f5fb" stroked="f">
                <v:textbox>
                  <w:txbxContent>
                    <w:p w14:paraId="3F22B217" w14:textId="77777777" w:rsidR="007C6974" w:rsidRPr="006B3979" w:rsidRDefault="007C6974" w:rsidP="009403B6">
                      <w:pPr>
                        <w:pStyle w:val="ListParagraph"/>
                        <w:numPr>
                          <w:ilvl w:val="0"/>
                          <w:numId w:val="19"/>
                        </w:numPr>
                        <w:spacing w:after="0" w:line="240" w:lineRule="auto"/>
                        <w:contextualSpacing/>
                        <w:jc w:val="both"/>
                        <w:rPr>
                          <w:rFonts w:eastAsia="Times New Roman"/>
                          <w:color w:val="000000" w:themeColor="text1"/>
                          <w:sz w:val="22"/>
                          <w:szCs w:val="24"/>
                        </w:rPr>
                      </w:pPr>
                      <w:r w:rsidRPr="006B3979">
                        <w:rPr>
                          <w:color w:val="000000" w:themeColor="text1"/>
                          <w:kern w:val="24"/>
                          <w:sz w:val="22"/>
                        </w:rPr>
                        <w:t xml:space="preserve">Establishments are encouraged to develop ways to </w:t>
                      </w:r>
                      <w:r w:rsidRPr="006B3979">
                        <w:rPr>
                          <w:b/>
                          <w:bCs/>
                          <w:color w:val="000000" w:themeColor="text1"/>
                          <w:kern w:val="24"/>
                          <w:sz w:val="22"/>
                        </w:rPr>
                        <w:t>make testing part of an individual’s everyday routine of coming into work</w:t>
                      </w:r>
                      <w:r w:rsidRPr="006B3979">
                        <w:rPr>
                          <w:color w:val="000000" w:themeColor="text1"/>
                          <w:kern w:val="24"/>
                          <w:sz w:val="22"/>
                        </w:rPr>
                        <w:t xml:space="preserve">. Picking up keys and a radio is part of the everyday routine and we wouldn’t enter a prison without doing both – we need to find ways of making testing equally as important and routine. </w:t>
                      </w:r>
                    </w:p>
                    <w:p w14:paraId="31170269" w14:textId="77777777" w:rsidR="007C6974" w:rsidRPr="006B3979" w:rsidRDefault="007C6974" w:rsidP="009403B6">
                      <w:pPr>
                        <w:pStyle w:val="ListParagraph"/>
                        <w:numPr>
                          <w:ilvl w:val="0"/>
                          <w:numId w:val="19"/>
                        </w:numPr>
                        <w:spacing w:after="0" w:line="240" w:lineRule="auto"/>
                        <w:contextualSpacing/>
                        <w:jc w:val="both"/>
                        <w:rPr>
                          <w:rFonts w:eastAsia="Times New Roman"/>
                          <w:color w:val="000000" w:themeColor="text1"/>
                          <w:sz w:val="22"/>
                        </w:rPr>
                      </w:pPr>
                      <w:r w:rsidRPr="006B3979">
                        <w:rPr>
                          <w:color w:val="000000" w:themeColor="text1"/>
                          <w:kern w:val="24"/>
                          <w:sz w:val="22"/>
                        </w:rPr>
                        <w:t xml:space="preserve">Make access to testing as easy as possible. </w:t>
                      </w:r>
                      <w:r w:rsidRPr="006B3979">
                        <w:rPr>
                          <w:b/>
                          <w:bCs/>
                          <w:color w:val="000000" w:themeColor="text1"/>
                          <w:kern w:val="24"/>
                          <w:sz w:val="22"/>
                        </w:rPr>
                        <w:t>Tests should be made available every day and at multiple times and locations</w:t>
                      </w:r>
                      <w:r w:rsidRPr="006B3979">
                        <w:rPr>
                          <w:color w:val="000000" w:themeColor="text1"/>
                          <w:kern w:val="24"/>
                          <w:sz w:val="22"/>
                        </w:rPr>
                        <w:t xml:space="preserve"> if possible so that shift patterns do not make it more difficult for staff to be tested. You can utilise outstanding bonus overtime hours from Wave 1 for volunteer administrative staff to support this process.</w:t>
                      </w:r>
                      <w:r w:rsidR="00506FF6" w:rsidRPr="006B3979">
                        <w:rPr>
                          <w:color w:val="000000" w:themeColor="text1"/>
                          <w:kern w:val="24"/>
                          <w:sz w:val="22"/>
                        </w:rPr>
                        <w:tab/>
                      </w:r>
                      <w:r w:rsidR="00506FF6" w:rsidRPr="006B3979">
                        <w:rPr>
                          <w:color w:val="000000" w:themeColor="text1"/>
                          <w:kern w:val="24"/>
                          <w:sz w:val="22"/>
                        </w:rPr>
                        <w:tab/>
                      </w:r>
                      <w:r w:rsidR="00506FF6" w:rsidRPr="006B3979">
                        <w:rPr>
                          <w:color w:val="000000" w:themeColor="text1"/>
                          <w:kern w:val="24"/>
                          <w:sz w:val="22"/>
                        </w:rPr>
                        <w:tab/>
                      </w:r>
                    </w:p>
                    <w:p w14:paraId="5AC438C1" w14:textId="77777777" w:rsidR="007C6974" w:rsidRPr="006B3979" w:rsidRDefault="007C6974" w:rsidP="009403B6">
                      <w:pPr>
                        <w:pStyle w:val="ListParagraph"/>
                        <w:numPr>
                          <w:ilvl w:val="0"/>
                          <w:numId w:val="19"/>
                        </w:numPr>
                        <w:spacing w:after="0" w:line="240" w:lineRule="auto"/>
                        <w:contextualSpacing/>
                        <w:jc w:val="both"/>
                        <w:rPr>
                          <w:rFonts w:eastAsia="Times New Roman"/>
                          <w:color w:val="000000" w:themeColor="text1"/>
                          <w:sz w:val="22"/>
                        </w:rPr>
                      </w:pPr>
                      <w:r w:rsidRPr="006B3979">
                        <w:rPr>
                          <w:color w:val="000000" w:themeColor="text1"/>
                          <w:kern w:val="24"/>
                          <w:sz w:val="22"/>
                        </w:rPr>
                        <w:t xml:space="preserve">Place a supply of PCR tests on each house block/wing/office space or in the Gate, to make collecting and returning tests as easy as possible for staff. </w:t>
                      </w:r>
                    </w:p>
                    <w:p w14:paraId="34C23050" w14:textId="77777777" w:rsidR="007C6974" w:rsidRPr="006B3979" w:rsidRDefault="007C6974" w:rsidP="009403B6">
                      <w:pPr>
                        <w:pStyle w:val="ListParagraph"/>
                        <w:numPr>
                          <w:ilvl w:val="0"/>
                          <w:numId w:val="19"/>
                        </w:numPr>
                        <w:spacing w:after="0" w:line="240" w:lineRule="auto"/>
                        <w:contextualSpacing/>
                        <w:jc w:val="both"/>
                        <w:rPr>
                          <w:rFonts w:eastAsia="Times New Roman"/>
                          <w:color w:val="000000" w:themeColor="text1"/>
                          <w:sz w:val="22"/>
                        </w:rPr>
                      </w:pPr>
                      <w:r w:rsidRPr="006B3979">
                        <w:rPr>
                          <w:color w:val="000000" w:themeColor="text1"/>
                          <w:kern w:val="24"/>
                          <w:sz w:val="22"/>
                        </w:rPr>
                        <w:t xml:space="preserve">Set up collection stations and drop-boxes so staff can collect their test at the start of their shift, do it when they have time to/in a place where they feel comfortable, and then drop it off on their way out. </w:t>
                      </w:r>
                    </w:p>
                    <w:p w14:paraId="18C42BA1" w14:textId="77777777" w:rsidR="007C6974" w:rsidRPr="006B3979" w:rsidRDefault="007C6974" w:rsidP="009403B6">
                      <w:pPr>
                        <w:pStyle w:val="ListParagraph"/>
                        <w:numPr>
                          <w:ilvl w:val="0"/>
                          <w:numId w:val="19"/>
                        </w:numPr>
                        <w:spacing w:after="0" w:line="240" w:lineRule="auto"/>
                        <w:contextualSpacing/>
                        <w:jc w:val="both"/>
                        <w:rPr>
                          <w:rFonts w:eastAsia="Times New Roman"/>
                          <w:color w:val="000000" w:themeColor="text1"/>
                          <w:sz w:val="22"/>
                        </w:rPr>
                      </w:pPr>
                      <w:r w:rsidRPr="006B3979">
                        <w:rPr>
                          <w:b/>
                          <w:bCs/>
                          <w:color w:val="000000" w:themeColor="text1"/>
                          <w:kern w:val="24"/>
                          <w:sz w:val="22"/>
                        </w:rPr>
                        <w:t xml:space="preserve">Ensure test centre opening times are convenient and allow all staff to take a test.  </w:t>
                      </w:r>
                      <w:r w:rsidRPr="006B3979">
                        <w:rPr>
                          <w:color w:val="000000" w:themeColor="text1"/>
                          <w:kern w:val="24"/>
                          <w:sz w:val="22"/>
                        </w:rPr>
                        <w:t>We suggest that 7-9:30 and 12:00-13:45 are key times to have testing available.</w:t>
                      </w:r>
                    </w:p>
                    <w:p w14:paraId="38CA8CAA" w14:textId="77777777" w:rsidR="007C6974" w:rsidRPr="006B3979" w:rsidRDefault="007C6974" w:rsidP="009403B6">
                      <w:pPr>
                        <w:pStyle w:val="ListParagraph"/>
                        <w:numPr>
                          <w:ilvl w:val="0"/>
                          <w:numId w:val="19"/>
                        </w:numPr>
                        <w:spacing w:after="0" w:line="240" w:lineRule="auto"/>
                        <w:contextualSpacing/>
                        <w:jc w:val="both"/>
                        <w:rPr>
                          <w:rFonts w:eastAsia="Times New Roman"/>
                          <w:color w:val="000000" w:themeColor="text1"/>
                          <w:sz w:val="22"/>
                        </w:rPr>
                      </w:pPr>
                      <w:r w:rsidRPr="006B3979">
                        <w:rPr>
                          <w:b/>
                          <w:bCs/>
                          <w:color w:val="000000" w:themeColor="text1"/>
                          <w:kern w:val="24"/>
                          <w:sz w:val="22"/>
                        </w:rPr>
                        <w:t xml:space="preserve">Mobile test areas </w:t>
                      </w:r>
                      <w:r w:rsidRPr="006B3979">
                        <w:rPr>
                          <w:color w:val="000000" w:themeColor="text1"/>
                          <w:kern w:val="24"/>
                          <w:sz w:val="22"/>
                        </w:rPr>
                        <w:t xml:space="preserve">like OMU, Reception and Kitchens on fixed days/times. </w:t>
                      </w:r>
                    </w:p>
                  </w:txbxContent>
                </v:textbox>
                <w10:wrap anchorx="margin"/>
              </v:shape>
            </w:pict>
          </mc:Fallback>
        </mc:AlternateContent>
      </w:r>
      <w:r w:rsidR="007C6974" w:rsidRPr="00C10820">
        <w:rPr>
          <w:sz w:val="40"/>
          <w:szCs w:val="14"/>
        </w:rPr>
        <w:t>Increasing Testing Uptake</w:t>
      </w:r>
      <w:r>
        <w:rPr>
          <w:sz w:val="40"/>
          <w:szCs w:val="14"/>
        </w:rPr>
        <w:t xml:space="preserve">: </w:t>
      </w:r>
      <w:r w:rsidR="007C6974" w:rsidRPr="00C10820">
        <w:rPr>
          <w:sz w:val="40"/>
          <w:szCs w:val="14"/>
        </w:rPr>
        <w:t xml:space="preserve">Ideas from the frontline </w:t>
      </w:r>
    </w:p>
    <w:p w14:paraId="3AFDDF45" w14:textId="77777777" w:rsidR="00506FF6" w:rsidRDefault="00506FF6" w:rsidP="00D32095"/>
    <w:p w14:paraId="386B2213" w14:textId="35C4A65A" w:rsidR="00506FF6" w:rsidRDefault="002F6655">
      <w:pPr>
        <w:spacing w:after="0" w:line="240" w:lineRule="auto"/>
      </w:pPr>
      <w:r>
        <w:rPr>
          <w:noProof/>
          <w:lang w:eastAsia="en-GB" w:bidi="ar-SA"/>
        </w:rPr>
        <mc:AlternateContent>
          <mc:Choice Requires="wpg">
            <w:drawing>
              <wp:anchor distT="0" distB="0" distL="114300" distR="114300" simplePos="0" relativeHeight="251622400" behindDoc="0" locked="0" layoutInCell="1" allowOverlap="1" wp14:anchorId="5B38561B" wp14:editId="0815583E">
                <wp:simplePos x="0" y="0"/>
                <wp:positionH relativeFrom="column">
                  <wp:posOffset>-338869</wp:posOffset>
                </wp:positionH>
                <wp:positionV relativeFrom="paragraph">
                  <wp:posOffset>5861354</wp:posOffset>
                </wp:positionV>
                <wp:extent cx="1266190" cy="968375"/>
                <wp:effectExtent l="0" t="0" r="0" b="3175"/>
                <wp:wrapNone/>
                <wp:docPr id="25" name="Group 1"/>
                <wp:cNvGraphicFramePr/>
                <a:graphic xmlns:a="http://schemas.openxmlformats.org/drawingml/2006/main">
                  <a:graphicData uri="http://schemas.microsoft.com/office/word/2010/wordprocessingGroup">
                    <wpg:wgp>
                      <wpg:cNvGrpSpPr/>
                      <wpg:grpSpPr>
                        <a:xfrm>
                          <a:off x="0" y="0"/>
                          <a:ext cx="1266190" cy="968375"/>
                          <a:chOff x="0" y="0"/>
                          <a:chExt cx="1266450" cy="968960"/>
                        </a:xfrm>
                        <a:solidFill>
                          <a:srgbClr val="E8F5FB"/>
                        </a:solidFill>
                      </wpg:grpSpPr>
                      <wps:wsp>
                        <wps:cNvPr id="26" name="Oval 26"/>
                        <wps:cNvSpPr/>
                        <wps:spPr>
                          <a:xfrm>
                            <a:off x="0" y="0"/>
                            <a:ext cx="1266450" cy="968960"/>
                          </a:xfrm>
                          <a:prstGeom prst="ellipse">
                            <a:avLst/>
                          </a:prstGeom>
                          <a:grpFill/>
                          <a:ln>
                            <a:noFill/>
                          </a:ln>
                          <a:effectLst/>
                          <a:sp3d/>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27" name="Oval 4"/>
                        <wps:cNvSpPr txBox="1"/>
                        <wps:spPr>
                          <a:xfrm>
                            <a:off x="185467" y="141901"/>
                            <a:ext cx="895516" cy="685158"/>
                          </a:xfrm>
                          <a:prstGeom prst="rect">
                            <a:avLst/>
                          </a:prstGeom>
                          <a:grpFill/>
                          <a:ln>
                            <a:noFill/>
                          </a:ln>
                          <a:effectLst/>
                        </wps:spPr>
                        <wps:style>
                          <a:lnRef idx="0">
                            <a:scrgbClr r="0" g="0" b="0"/>
                          </a:lnRef>
                          <a:fillRef idx="0">
                            <a:scrgbClr r="0" g="0" b="0"/>
                          </a:fillRef>
                          <a:effectRef idx="0">
                            <a:scrgbClr r="0" g="0" b="0"/>
                          </a:effectRef>
                          <a:fontRef idx="minor">
                            <a:schemeClr val="lt1"/>
                          </a:fontRef>
                        </wps:style>
                        <wps:txbx>
                          <w:txbxContent>
                            <w:p w14:paraId="5AB4E9BE" w14:textId="77777777" w:rsidR="007C6974" w:rsidRPr="009403B6" w:rsidRDefault="007C6974" w:rsidP="007C6974">
                              <w:pPr>
                                <w:spacing w:after="92" w:line="216" w:lineRule="auto"/>
                                <w:jc w:val="center"/>
                                <w:rPr>
                                  <w:szCs w:val="24"/>
                                </w:rPr>
                              </w:pPr>
                              <w:r w:rsidRPr="009403B6">
                                <w:rPr>
                                  <w:b/>
                                  <w:bCs/>
                                  <w:color w:val="000000"/>
                                  <w:kern w:val="24"/>
                                  <w:sz w:val="22"/>
                                </w:rPr>
                                <w:t>Implications</w:t>
                              </w:r>
                              <w:r w:rsidRPr="009403B6">
                                <w:rPr>
                                  <w:color w:val="000000"/>
                                  <w:kern w:val="24"/>
                                  <w:sz w:val="22"/>
                                </w:rPr>
                                <w:t xml:space="preserve"> of a positive result.</w:t>
                              </w:r>
                            </w:p>
                          </w:txbxContent>
                        </wps:txbx>
                        <wps:bodyPr spcFirstLastPara="0" vert="horz" wrap="square" lIns="7620" tIns="7620" rIns="7620" bIns="7620" numCol="1" spcCol="1270" anchor="ctr"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B38561B" id="Group 1" o:spid="_x0000_s1029" style="position:absolute;margin-left:-26.7pt;margin-top:461.5pt;width:99.7pt;height:76.25pt;z-index:251622400" coordsize="12664,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">
                <v:oval id="Oval 26" o:spid="_x0000_s1030" style="position:absolute;width:12664;height:9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" filled="f" stroked="f" strokeweight="1pt">
                  <v:stroke joinstyle="miter"/>
                </v:oval>
                <v:shape id="_x0000_s1031" type="#_x0000_t202" style="position:absolute;left:1854;top:1419;width:8955;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" filled="f" stroked="f">
                  <v:textbox inset=".6pt,.6pt,.6pt,.6pt">
                    <w:txbxContent>
                      <w:p w14:paraId="5AB4E9BE" w14:textId="77777777" w:rsidR="007C6974" w:rsidRPr="009403B6" w:rsidRDefault="007C6974" w:rsidP="007C6974">
                        <w:pPr>
                          <w:spacing w:after="92" w:line="216" w:lineRule="auto"/>
                          <w:jc w:val="center"/>
                          <w:rPr>
                            <w:szCs w:val="24"/>
                          </w:rPr>
                        </w:pPr>
                        <w:r w:rsidRPr="009403B6">
                          <w:rPr>
                            <w:b/>
                            <w:bCs/>
                            <w:color w:val="000000"/>
                            <w:kern w:val="24"/>
                            <w:sz w:val="22"/>
                          </w:rPr>
                          <w:t>Implications</w:t>
                        </w:r>
                        <w:r w:rsidRPr="009403B6">
                          <w:rPr>
                            <w:color w:val="000000"/>
                            <w:kern w:val="24"/>
                            <w:sz w:val="22"/>
                          </w:rPr>
                          <w:t xml:space="preserve"> of a positive result.</w:t>
                        </w:r>
                      </w:p>
                    </w:txbxContent>
                  </v:textbox>
                </v:shape>
              </v:group>
            </w:pict>
          </mc:Fallback>
        </mc:AlternateContent>
      </w:r>
      <w:r w:rsidR="00EF5209" w:rsidRPr="007C6974">
        <w:rPr>
          <w:noProof/>
          <w:lang w:eastAsia="en-GB" w:bidi="ar-SA"/>
        </w:rPr>
        <mc:AlternateContent>
          <mc:Choice Requires="wps">
            <w:drawing>
              <wp:anchor distT="0" distB="0" distL="114300" distR="114300" simplePos="0" relativeHeight="251620352" behindDoc="0" locked="0" layoutInCell="1" allowOverlap="1" wp14:anchorId="1AF1277A" wp14:editId="493FA96A">
                <wp:simplePos x="0" y="0"/>
                <wp:positionH relativeFrom="page">
                  <wp:posOffset>294198</wp:posOffset>
                </wp:positionH>
                <wp:positionV relativeFrom="paragraph">
                  <wp:posOffset>2748280</wp:posOffset>
                </wp:positionV>
                <wp:extent cx="4650105" cy="2340168"/>
                <wp:effectExtent l="0" t="0" r="17145" b="22225"/>
                <wp:wrapNone/>
                <wp:docPr id="24" name="TextBox 9"/>
                <wp:cNvGraphicFramePr/>
                <a:graphic xmlns:a="http://schemas.openxmlformats.org/drawingml/2006/main">
                  <a:graphicData uri="http://schemas.microsoft.com/office/word/2010/wordprocessingShape">
                    <wps:wsp>
                      <wps:cNvSpPr txBox="1"/>
                      <wps:spPr>
                        <a:xfrm>
                          <a:off x="0" y="0"/>
                          <a:ext cx="4650105" cy="2340168"/>
                        </a:xfrm>
                        <a:prstGeom prst="rect">
                          <a:avLst/>
                        </a:prstGeom>
                        <a:solidFill>
                          <a:srgbClr val="BDD7EE"/>
                        </a:solidFill>
                        <a:ln>
                          <a:solidFill>
                            <a:srgbClr val="E8F5FB"/>
                          </a:solidFill>
                        </a:ln>
                        <a:effectLst/>
                      </wps:spPr>
                      <wps:txbx>
                        <w:txbxContent>
                          <w:p w14:paraId="2C216759" w14:textId="77777777" w:rsidR="007C6974" w:rsidRPr="00EF5209" w:rsidRDefault="007C6974" w:rsidP="007C6974">
                            <w:pPr>
                              <w:pStyle w:val="ListParagraph"/>
                              <w:numPr>
                                <w:ilvl w:val="0"/>
                                <w:numId w:val="20"/>
                              </w:numPr>
                              <w:spacing w:after="0" w:line="240" w:lineRule="auto"/>
                              <w:contextualSpacing/>
                              <w:rPr>
                                <w:rFonts w:eastAsia="Times New Roman"/>
                                <w:color w:val="000000" w:themeColor="text1"/>
                                <w:sz w:val="22"/>
                              </w:rPr>
                            </w:pPr>
                            <w:r w:rsidRPr="00EF5209">
                              <w:rPr>
                                <w:color w:val="000000" w:themeColor="text1"/>
                                <w:kern w:val="24"/>
                                <w:sz w:val="22"/>
                              </w:rPr>
                              <w:t xml:space="preserve">Set up a small station at the prison entrance to ask staff if they want to take a test – this </w:t>
                            </w:r>
                            <w:r w:rsidRPr="00EF5209">
                              <w:rPr>
                                <w:b/>
                                <w:bCs/>
                                <w:color w:val="000000" w:themeColor="text1"/>
                                <w:kern w:val="24"/>
                                <w:sz w:val="22"/>
                              </w:rPr>
                              <w:t xml:space="preserve">‘face to face’ contact drives rates up. </w:t>
                            </w:r>
                          </w:p>
                          <w:p w14:paraId="1886854B" w14:textId="77777777" w:rsidR="007C6974" w:rsidRPr="00EF5209" w:rsidRDefault="007C6974" w:rsidP="007C6974">
                            <w:pPr>
                              <w:pStyle w:val="ListParagraph"/>
                              <w:numPr>
                                <w:ilvl w:val="0"/>
                                <w:numId w:val="20"/>
                              </w:numPr>
                              <w:spacing w:after="0" w:line="240" w:lineRule="auto"/>
                              <w:contextualSpacing/>
                              <w:rPr>
                                <w:rFonts w:eastAsia="Times New Roman"/>
                                <w:color w:val="000000" w:themeColor="text1"/>
                                <w:sz w:val="22"/>
                              </w:rPr>
                            </w:pPr>
                            <w:r w:rsidRPr="00EF5209">
                              <w:rPr>
                                <w:b/>
                                <w:bCs/>
                                <w:color w:val="000000" w:themeColor="text1"/>
                                <w:kern w:val="24"/>
                                <w:sz w:val="22"/>
                                <w:lang w:val="en-US"/>
                              </w:rPr>
                              <w:t xml:space="preserve">Signage in the gate </w:t>
                            </w:r>
                            <w:r w:rsidRPr="00EF5209">
                              <w:rPr>
                                <w:color w:val="000000" w:themeColor="text1"/>
                                <w:kern w:val="24"/>
                                <w:sz w:val="22"/>
                                <w:lang w:val="en-US"/>
                              </w:rPr>
                              <w:t>reminding staff that testing is available and directing them where to go.</w:t>
                            </w:r>
                          </w:p>
                          <w:p w14:paraId="7BB45E6B" w14:textId="77777777" w:rsidR="007C6974" w:rsidRPr="00EF5209" w:rsidRDefault="007C6974" w:rsidP="007C6974">
                            <w:pPr>
                              <w:pStyle w:val="ListParagraph"/>
                              <w:numPr>
                                <w:ilvl w:val="0"/>
                                <w:numId w:val="20"/>
                              </w:numPr>
                              <w:spacing w:after="0" w:line="240" w:lineRule="auto"/>
                              <w:contextualSpacing/>
                              <w:rPr>
                                <w:rFonts w:eastAsia="Times New Roman"/>
                                <w:color w:val="000000" w:themeColor="text1"/>
                                <w:sz w:val="22"/>
                              </w:rPr>
                            </w:pPr>
                            <w:r w:rsidRPr="00EF5209">
                              <w:rPr>
                                <w:b/>
                                <w:bCs/>
                                <w:color w:val="000000" w:themeColor="text1"/>
                                <w:kern w:val="24"/>
                                <w:sz w:val="22"/>
                                <w:lang w:val="en-US"/>
                              </w:rPr>
                              <w:t xml:space="preserve">Engage CTLs/testing staff to visit staff areas </w:t>
                            </w:r>
                            <w:r w:rsidRPr="00EF5209">
                              <w:rPr>
                                <w:color w:val="000000" w:themeColor="text1"/>
                                <w:kern w:val="24"/>
                                <w:sz w:val="22"/>
                                <w:lang w:val="en-US"/>
                              </w:rPr>
                              <w:t xml:space="preserve">to respond to concerns, dispel myths and remind staff of when and where they can be tested. </w:t>
                            </w:r>
                          </w:p>
                          <w:p w14:paraId="51971659" w14:textId="77777777" w:rsidR="007C6974" w:rsidRPr="009403B6" w:rsidRDefault="007C6974" w:rsidP="007C6974">
                            <w:pPr>
                              <w:pStyle w:val="ListParagraph"/>
                              <w:numPr>
                                <w:ilvl w:val="0"/>
                                <w:numId w:val="20"/>
                              </w:numPr>
                              <w:spacing w:after="0" w:line="240" w:lineRule="auto"/>
                              <w:contextualSpacing/>
                              <w:rPr>
                                <w:rFonts w:eastAsia="Times New Roman"/>
                                <w:sz w:val="22"/>
                              </w:rPr>
                            </w:pPr>
                            <w:r w:rsidRPr="00EF5209">
                              <w:rPr>
                                <w:b/>
                                <w:bCs/>
                                <w:color w:val="000000" w:themeColor="text1"/>
                                <w:kern w:val="24"/>
                                <w:sz w:val="22"/>
                              </w:rPr>
                              <w:t xml:space="preserve">Use visual aids. </w:t>
                            </w:r>
                            <w:r w:rsidRPr="00EF5209">
                              <w:rPr>
                                <w:color w:val="000000" w:themeColor="text1"/>
                                <w:kern w:val="24"/>
                                <w:sz w:val="22"/>
                              </w:rPr>
                              <w:t xml:space="preserve">Consider offering stickers/badges to staff who have been tested to generate awareness, confidence and a buzz about the testing programme (whilst noting that those who have been tested still need to adhere to the other control measures). A range of helpful posters and signs on testing are available at </w:t>
                            </w:r>
                            <w:hyperlink r:id="rId32" w:history="1">
                              <w:r w:rsidRPr="00EF5209">
                                <w:rPr>
                                  <w:rStyle w:val="Hyperlink"/>
                                  <w:color w:val="000000" w:themeColor="text1"/>
                                  <w:kern w:val="24"/>
                                  <w:sz w:val="22"/>
                                  <w:u w:val="single"/>
                                </w:rPr>
                                <w:t>Staff Testing Resources</w:t>
                              </w:r>
                            </w:hyperlink>
                          </w:p>
                        </w:txbxContent>
                      </wps:txbx>
                      <wps:bodyPr wrap="square" rtlCol="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F1277A" id="TextBox 9" o:spid="_x0000_s1032" type="#_x0000_t202" style="position:absolute;margin-left:23.15pt;margin-top:216.4pt;width:366.15pt;height:184.25pt;z-index:2516203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" fillcolor="#bdd7ee" strokecolor="#e8f5fb">
                <v:textbox>
                  <w:txbxContent>
                    <w:p w14:paraId="2C216759" w14:textId="77777777" w:rsidR="007C6974" w:rsidRPr="00EF5209" w:rsidRDefault="007C6974" w:rsidP="007C6974">
                      <w:pPr>
                        <w:pStyle w:val="ListParagraph"/>
                        <w:numPr>
                          <w:ilvl w:val="0"/>
                          <w:numId w:val="20"/>
                        </w:numPr>
                        <w:spacing w:after="0" w:line="240" w:lineRule="auto"/>
                        <w:contextualSpacing/>
                        <w:rPr>
                          <w:rFonts w:eastAsia="Times New Roman"/>
                          <w:color w:val="000000" w:themeColor="text1"/>
                          <w:sz w:val="22"/>
                        </w:rPr>
                      </w:pPr>
                      <w:r w:rsidRPr="00EF5209">
                        <w:rPr>
                          <w:color w:val="000000" w:themeColor="text1"/>
                          <w:kern w:val="24"/>
                          <w:sz w:val="22"/>
                        </w:rPr>
                        <w:t xml:space="preserve">Set up a small station at the prison entrance to ask staff if they want to take a test – this </w:t>
                      </w:r>
                      <w:r w:rsidRPr="00EF5209">
                        <w:rPr>
                          <w:b/>
                          <w:bCs/>
                          <w:color w:val="000000" w:themeColor="text1"/>
                          <w:kern w:val="24"/>
                          <w:sz w:val="22"/>
                        </w:rPr>
                        <w:t xml:space="preserve">‘face to face’ contact drives rates up. </w:t>
                      </w:r>
                    </w:p>
                    <w:p w14:paraId="1886854B" w14:textId="77777777" w:rsidR="007C6974" w:rsidRPr="00EF5209" w:rsidRDefault="007C6974" w:rsidP="007C6974">
                      <w:pPr>
                        <w:pStyle w:val="ListParagraph"/>
                        <w:numPr>
                          <w:ilvl w:val="0"/>
                          <w:numId w:val="20"/>
                        </w:numPr>
                        <w:spacing w:after="0" w:line="240" w:lineRule="auto"/>
                        <w:contextualSpacing/>
                        <w:rPr>
                          <w:rFonts w:eastAsia="Times New Roman"/>
                          <w:color w:val="000000" w:themeColor="text1"/>
                          <w:sz w:val="22"/>
                        </w:rPr>
                      </w:pPr>
                      <w:r w:rsidRPr="00EF5209">
                        <w:rPr>
                          <w:b/>
                          <w:bCs/>
                          <w:color w:val="000000" w:themeColor="text1"/>
                          <w:kern w:val="24"/>
                          <w:sz w:val="22"/>
                          <w:lang w:val="en-US"/>
                        </w:rPr>
                        <w:t xml:space="preserve">Signage in the gate </w:t>
                      </w:r>
                      <w:r w:rsidRPr="00EF5209">
                        <w:rPr>
                          <w:color w:val="000000" w:themeColor="text1"/>
                          <w:kern w:val="24"/>
                          <w:sz w:val="22"/>
                          <w:lang w:val="en-US"/>
                        </w:rPr>
                        <w:t>reminding staff that testing is available and directing them where to go.</w:t>
                      </w:r>
                    </w:p>
                    <w:p w14:paraId="7BB45E6B" w14:textId="77777777" w:rsidR="007C6974" w:rsidRPr="00EF5209" w:rsidRDefault="007C6974" w:rsidP="007C6974">
                      <w:pPr>
                        <w:pStyle w:val="ListParagraph"/>
                        <w:numPr>
                          <w:ilvl w:val="0"/>
                          <w:numId w:val="20"/>
                        </w:numPr>
                        <w:spacing w:after="0" w:line="240" w:lineRule="auto"/>
                        <w:contextualSpacing/>
                        <w:rPr>
                          <w:rFonts w:eastAsia="Times New Roman"/>
                          <w:color w:val="000000" w:themeColor="text1"/>
                          <w:sz w:val="22"/>
                        </w:rPr>
                      </w:pPr>
                      <w:r w:rsidRPr="00EF5209">
                        <w:rPr>
                          <w:b/>
                          <w:bCs/>
                          <w:color w:val="000000" w:themeColor="text1"/>
                          <w:kern w:val="24"/>
                          <w:sz w:val="22"/>
                          <w:lang w:val="en-US"/>
                        </w:rPr>
                        <w:t xml:space="preserve">Engage CTLs/testing staff to visit staff areas </w:t>
                      </w:r>
                      <w:r w:rsidRPr="00EF5209">
                        <w:rPr>
                          <w:color w:val="000000" w:themeColor="text1"/>
                          <w:kern w:val="24"/>
                          <w:sz w:val="22"/>
                          <w:lang w:val="en-US"/>
                        </w:rPr>
                        <w:t xml:space="preserve">to respond to concerns, dispel myths and remind staff of when and where they can be tested. </w:t>
                      </w:r>
                    </w:p>
                    <w:p w14:paraId="51971659" w14:textId="77777777" w:rsidR="007C6974" w:rsidRPr="009403B6" w:rsidRDefault="007C6974" w:rsidP="007C6974">
                      <w:pPr>
                        <w:pStyle w:val="ListParagraph"/>
                        <w:numPr>
                          <w:ilvl w:val="0"/>
                          <w:numId w:val="20"/>
                        </w:numPr>
                        <w:spacing w:after="0" w:line="240" w:lineRule="auto"/>
                        <w:contextualSpacing/>
                        <w:rPr>
                          <w:rFonts w:eastAsia="Times New Roman"/>
                          <w:sz w:val="22"/>
                        </w:rPr>
                      </w:pPr>
                      <w:r w:rsidRPr="00EF5209">
                        <w:rPr>
                          <w:b/>
                          <w:bCs/>
                          <w:color w:val="000000" w:themeColor="text1"/>
                          <w:kern w:val="24"/>
                          <w:sz w:val="22"/>
                        </w:rPr>
                        <w:t xml:space="preserve">Use visual aids. </w:t>
                      </w:r>
                      <w:r w:rsidRPr="00EF5209">
                        <w:rPr>
                          <w:color w:val="000000" w:themeColor="text1"/>
                          <w:kern w:val="24"/>
                          <w:sz w:val="22"/>
                        </w:rPr>
                        <w:t xml:space="preserve">Consider offering stickers/badges to staff who have been tested to generate awareness, confidence and a buzz about the testing programme (whilst noting that those who have been tested still need to adhere to the other control measures). A range of helpful posters and signs on testing are available at </w:t>
                      </w:r>
                      <w:hyperlink r:id="rId33" w:history="1">
                        <w:r w:rsidRPr="00EF5209">
                          <w:rPr>
                            <w:rStyle w:val="Hyperlink"/>
                            <w:color w:val="000000" w:themeColor="text1"/>
                            <w:kern w:val="24"/>
                            <w:sz w:val="22"/>
                            <w:u w:val="single"/>
                          </w:rPr>
                          <w:t>Staff Testing Resources</w:t>
                        </w:r>
                      </w:hyperlink>
                    </w:p>
                  </w:txbxContent>
                </v:textbox>
                <w10:wrap anchorx="page"/>
              </v:shape>
            </w:pict>
          </mc:Fallback>
        </mc:AlternateContent>
      </w:r>
      <w:r w:rsidR="009403B6">
        <w:rPr>
          <w:noProof/>
          <w:lang w:eastAsia="en-GB" w:bidi="ar-SA"/>
        </w:rPr>
        <mc:AlternateContent>
          <mc:Choice Requires="wps">
            <w:drawing>
              <wp:anchor distT="0" distB="0" distL="114300" distR="114300" simplePos="0" relativeHeight="251651072" behindDoc="0" locked="0" layoutInCell="1" allowOverlap="1" wp14:anchorId="730E36B0" wp14:editId="71A0A8CA">
                <wp:simplePos x="0" y="0"/>
                <wp:positionH relativeFrom="column">
                  <wp:posOffset>-224790</wp:posOffset>
                </wp:positionH>
                <wp:positionV relativeFrom="paragraph">
                  <wp:posOffset>228821</wp:posOffset>
                </wp:positionV>
                <wp:extent cx="1011068" cy="791548"/>
                <wp:effectExtent l="0" t="0" r="0" b="0"/>
                <wp:wrapNone/>
                <wp:docPr id="20" name="Oval 4"/>
                <wp:cNvGraphicFramePr/>
                <a:graphic xmlns:a="http://schemas.openxmlformats.org/drawingml/2006/main">
                  <a:graphicData uri="http://schemas.microsoft.com/office/word/2010/wordprocessingShape">
                    <wps:wsp>
                      <wps:cNvSpPr txBox="1"/>
                      <wps:spPr>
                        <a:xfrm>
                          <a:off x="0" y="0"/>
                          <a:ext cx="1011068" cy="7915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wps:spPr>
                      <wps:style>
                        <a:lnRef idx="0">
                          <a:scrgbClr r="0" g="0" b="0"/>
                        </a:lnRef>
                        <a:fillRef idx="0">
                          <a:scrgbClr r="0" g="0" b="0"/>
                        </a:fillRef>
                        <a:effectRef idx="0">
                          <a:scrgbClr r="0" g="0" b="0"/>
                        </a:effectRef>
                        <a:fontRef idx="minor">
                          <a:schemeClr val="lt1"/>
                        </a:fontRef>
                      </wps:style>
                      <wps:txbx>
                        <w:txbxContent>
                          <w:p w14:paraId="3D4A0C4E" w14:textId="77777777" w:rsidR="007C6974" w:rsidRPr="009403B6" w:rsidRDefault="007C6974" w:rsidP="007C6974">
                            <w:pPr>
                              <w:spacing w:after="92" w:line="216" w:lineRule="auto"/>
                              <w:jc w:val="center"/>
                              <w:rPr>
                                <w:szCs w:val="24"/>
                              </w:rPr>
                            </w:pPr>
                            <w:r w:rsidRPr="009403B6">
                              <w:rPr>
                                <w:b/>
                                <w:bCs/>
                                <w:color w:val="000000"/>
                                <w:kern w:val="24"/>
                                <w:sz w:val="22"/>
                              </w:rPr>
                              <w:t>Logistical issues</w:t>
                            </w:r>
                            <w:r w:rsidRPr="009403B6">
                              <w:rPr>
                                <w:color w:val="000000"/>
                                <w:kern w:val="24"/>
                                <w:sz w:val="22"/>
                              </w:rPr>
                              <w:t xml:space="preserve"> in acce</w:t>
                            </w:r>
                            <w:r w:rsidR="00C10820" w:rsidRPr="009403B6">
                              <w:rPr>
                                <w:color w:val="000000"/>
                                <w:kern w:val="24"/>
                                <w:sz w:val="22"/>
                              </w:rPr>
                              <w:t>s</w:t>
                            </w:r>
                            <w:r w:rsidRPr="009403B6">
                              <w:rPr>
                                <w:color w:val="000000"/>
                                <w:kern w:val="24"/>
                                <w:sz w:val="22"/>
                              </w:rPr>
                              <w:t xml:space="preserve">sing tests. </w:t>
                            </w:r>
                          </w:p>
                        </w:txbxContent>
                      </wps:txbx>
                      <wps:bodyPr spcFirstLastPara="0" vert="horz" wrap="square" lIns="7620" tIns="7620" rIns="7620" bIns="7620" numCol="1" spcCol="1270"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30E36B0" id="Oval 4" o:spid="_x0000_s1033" type="#_x0000_t202" style="position:absolute;margin-left:-17.7pt;margin-top:18pt;width:79.6pt;height:62.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" filled="f" stroked="f">
                <v:shadow on="t" color="black" opacity="20971f" offset="0,2.2pt"/>
                <v:textbox inset=".6pt,.6pt,.6pt,.6pt">
                  <w:txbxContent>
                    <w:p w14:paraId="3D4A0C4E" w14:textId="77777777" w:rsidR="007C6974" w:rsidRPr="009403B6" w:rsidRDefault="007C6974" w:rsidP="007C6974">
                      <w:pPr>
                        <w:spacing w:after="92" w:line="216" w:lineRule="auto"/>
                        <w:jc w:val="center"/>
                        <w:rPr>
                          <w:szCs w:val="24"/>
                        </w:rPr>
                      </w:pPr>
                      <w:r w:rsidRPr="009403B6">
                        <w:rPr>
                          <w:b/>
                          <w:bCs/>
                          <w:color w:val="000000"/>
                          <w:kern w:val="24"/>
                          <w:sz w:val="22"/>
                        </w:rPr>
                        <w:t>Logistical issues</w:t>
                      </w:r>
                      <w:r w:rsidRPr="009403B6">
                        <w:rPr>
                          <w:color w:val="000000"/>
                          <w:kern w:val="24"/>
                          <w:sz w:val="22"/>
                        </w:rPr>
                        <w:t xml:space="preserve"> in acce</w:t>
                      </w:r>
                      <w:r w:rsidR="00C10820" w:rsidRPr="009403B6">
                        <w:rPr>
                          <w:color w:val="000000"/>
                          <w:kern w:val="24"/>
                          <w:sz w:val="22"/>
                        </w:rPr>
                        <w:t>s</w:t>
                      </w:r>
                      <w:r w:rsidRPr="009403B6">
                        <w:rPr>
                          <w:color w:val="000000"/>
                          <w:kern w:val="24"/>
                          <w:sz w:val="22"/>
                        </w:rPr>
                        <w:t xml:space="preserve">sing tests. </w:t>
                      </w:r>
                    </w:p>
                  </w:txbxContent>
                </v:textbox>
              </v:shape>
            </w:pict>
          </mc:Fallback>
        </mc:AlternateContent>
      </w:r>
      <w:r w:rsidR="00091BB6" w:rsidRPr="007C6974">
        <w:rPr>
          <w:noProof/>
          <w:lang w:eastAsia="en-GB" w:bidi="ar-SA"/>
        </w:rPr>
        <mc:AlternateContent>
          <mc:Choice Requires="wps">
            <w:drawing>
              <wp:anchor distT="0" distB="0" distL="114300" distR="114300" simplePos="0" relativeHeight="251628544" behindDoc="0" locked="0" layoutInCell="1" allowOverlap="1" wp14:anchorId="530068FA" wp14:editId="51C81836">
                <wp:simplePos x="0" y="0"/>
                <wp:positionH relativeFrom="page">
                  <wp:posOffset>2100273</wp:posOffset>
                </wp:positionH>
                <wp:positionV relativeFrom="paragraph">
                  <wp:posOffset>5248779</wp:posOffset>
                </wp:positionV>
                <wp:extent cx="5158740" cy="2338705"/>
                <wp:effectExtent l="76200" t="76200" r="80010" b="83820"/>
                <wp:wrapNone/>
                <wp:docPr id="28" name="TextBox 4"/>
                <wp:cNvGraphicFramePr/>
                <a:graphic xmlns:a="http://schemas.openxmlformats.org/drawingml/2006/main">
                  <a:graphicData uri="http://schemas.microsoft.com/office/word/2010/wordprocessingShape">
                    <wps:wsp>
                      <wps:cNvSpPr txBox="1"/>
                      <wps:spPr>
                        <a:xfrm>
                          <a:off x="0" y="0"/>
                          <a:ext cx="5158740" cy="2338705"/>
                        </a:xfrm>
                        <a:prstGeom prst="rect">
                          <a:avLst/>
                        </a:prstGeom>
                        <a:solidFill>
                          <a:srgbClr val="E8F5FB"/>
                        </a:solidFill>
                        <a:ln>
                          <a:solidFill>
                            <a:srgbClr val="E8F5FB"/>
                          </a:solidFill>
                        </a:ln>
                        <a:effectLst/>
                        <a:scene3d>
                          <a:camera prst="orthographicFront">
                            <a:rot lat="0" lon="0" rev="0"/>
                          </a:camera>
                          <a:lightRig rig="soft" dir="t">
                            <a:rot lat="0" lon="0" rev="0"/>
                          </a:lightRig>
                        </a:scene3d>
                        <a:sp3d contourW="44450" prstMaterial="matte">
                          <a:contourClr>
                            <a:srgbClr val="FFFFFF"/>
                          </a:contourClr>
                        </a:sp3d>
                      </wps:spPr>
                      <wps:txbx>
                        <w:txbxContent>
                          <w:p w14:paraId="3C8912A5" w14:textId="77777777" w:rsidR="007C6974" w:rsidRPr="002F6655" w:rsidRDefault="007C6974" w:rsidP="007C6974">
                            <w:pPr>
                              <w:pStyle w:val="ListParagraph"/>
                              <w:numPr>
                                <w:ilvl w:val="0"/>
                                <w:numId w:val="21"/>
                              </w:numPr>
                              <w:shd w:val="clear" w:color="auto" w:fill="E8F5FB"/>
                              <w:spacing w:after="0" w:line="240" w:lineRule="auto"/>
                              <w:contextualSpacing/>
                              <w:rPr>
                                <w:rFonts w:eastAsia="Times New Roman"/>
                                <w:color w:val="000000" w:themeColor="text1"/>
                                <w:sz w:val="22"/>
                              </w:rPr>
                            </w:pPr>
                            <w:r w:rsidRPr="002F6655">
                              <w:rPr>
                                <w:color w:val="000000" w:themeColor="text1"/>
                                <w:kern w:val="24"/>
                                <w:sz w:val="22"/>
                              </w:rPr>
                              <w:t xml:space="preserve">Many staff have highlighted concerns about losing out on Payment Plus as a result of having to isolate, or the financial burden placed on their family if they were also required to isolate as a result of a positive test. Whilst this may be an unwelcome consequence of COVID-19, it is critically important that staff do continue to engage in testing to protect their colleagues and their families. </w:t>
                            </w:r>
                            <w:r w:rsidRPr="002F6655">
                              <w:rPr>
                                <w:b/>
                                <w:bCs/>
                                <w:color w:val="000000" w:themeColor="text1"/>
                                <w:kern w:val="24"/>
                                <w:sz w:val="22"/>
                              </w:rPr>
                              <w:t xml:space="preserve">Staff should be encouraged to prioritise wellness of themselves and others over the potential temporary loss of income.  </w:t>
                            </w:r>
                          </w:p>
                          <w:p w14:paraId="719D15D6" w14:textId="77777777" w:rsidR="007C6974" w:rsidRPr="002F6655" w:rsidRDefault="007C6974" w:rsidP="007C6974">
                            <w:pPr>
                              <w:pStyle w:val="ListParagraph"/>
                              <w:numPr>
                                <w:ilvl w:val="0"/>
                                <w:numId w:val="21"/>
                              </w:numPr>
                              <w:shd w:val="clear" w:color="auto" w:fill="E8F5FB"/>
                              <w:spacing w:after="0" w:line="240" w:lineRule="auto"/>
                              <w:contextualSpacing/>
                              <w:rPr>
                                <w:rFonts w:eastAsia="Times New Roman"/>
                                <w:color w:val="000000" w:themeColor="text1"/>
                                <w:sz w:val="22"/>
                              </w:rPr>
                            </w:pPr>
                            <w:r w:rsidRPr="002F6655">
                              <w:rPr>
                                <w:color w:val="000000" w:themeColor="text1"/>
                                <w:kern w:val="24"/>
                                <w:sz w:val="22"/>
                              </w:rPr>
                              <w:t xml:space="preserve">Having </w:t>
                            </w:r>
                            <w:r w:rsidRPr="002F6655">
                              <w:rPr>
                                <w:b/>
                                <w:bCs/>
                                <w:color w:val="000000" w:themeColor="text1"/>
                                <w:kern w:val="24"/>
                                <w:sz w:val="22"/>
                              </w:rPr>
                              <w:t>more staff and prisoners engaged in testing should reduce the number of outbreaks across the estate</w:t>
                            </w:r>
                            <w:r w:rsidRPr="002F6655">
                              <w:rPr>
                                <w:color w:val="000000" w:themeColor="text1"/>
                                <w:kern w:val="24"/>
                                <w:sz w:val="22"/>
                              </w:rPr>
                              <w:t xml:space="preserve">, and the number of required isolation periods should then reduce in the long run. </w:t>
                            </w:r>
                          </w:p>
                          <w:p w14:paraId="325BA10A" w14:textId="19E48DA7" w:rsidR="007C6974" w:rsidRPr="002F6655" w:rsidRDefault="007C6974" w:rsidP="007C6974">
                            <w:pPr>
                              <w:pStyle w:val="ListParagraph"/>
                              <w:numPr>
                                <w:ilvl w:val="0"/>
                                <w:numId w:val="21"/>
                              </w:numPr>
                              <w:shd w:val="clear" w:color="auto" w:fill="E8F5FB"/>
                              <w:spacing w:after="0" w:line="240" w:lineRule="auto"/>
                              <w:contextualSpacing/>
                              <w:rPr>
                                <w:rFonts w:eastAsia="Times New Roman"/>
                                <w:color w:val="000000" w:themeColor="text1"/>
                                <w:sz w:val="22"/>
                              </w:rPr>
                            </w:pPr>
                            <w:r w:rsidRPr="002F6655">
                              <w:rPr>
                                <w:color w:val="000000" w:themeColor="text1"/>
                                <w:kern w:val="24"/>
                                <w:sz w:val="22"/>
                              </w:rPr>
                              <w:t xml:space="preserve">Where staff have signed up to a bonus scheme and then test positive or have to self-isolate, </w:t>
                            </w:r>
                            <w:r w:rsidRPr="002F6655">
                              <w:rPr>
                                <w:b/>
                                <w:bCs/>
                                <w:color w:val="000000" w:themeColor="text1"/>
                                <w:kern w:val="24"/>
                                <w:sz w:val="22"/>
                              </w:rPr>
                              <w:t xml:space="preserve">the bonus payment will still be received and staff are able to complete the pledged hours on return. </w:t>
                            </w:r>
                          </w:p>
                        </w:txbxContent>
                      </wps:txbx>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0068FA" id="TextBox 4" o:spid="_x0000_s1034" type="#_x0000_t202" style="position:absolute;margin-left:165.4pt;margin-top:413.3pt;width:406.2pt;height:184.15pt;z-index:2516285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" fillcolor="#e8f5fb" strokecolor="#e8f5fb">
                <v:textbox style="mso-fit-shape-to-text:t">
                  <w:txbxContent>
                    <w:p w14:paraId="3C8912A5" w14:textId="77777777" w:rsidR="007C6974" w:rsidRPr="002F6655" w:rsidRDefault="007C6974" w:rsidP="007C6974">
                      <w:pPr>
                        <w:pStyle w:val="ListParagraph"/>
                        <w:numPr>
                          <w:ilvl w:val="0"/>
                          <w:numId w:val="21"/>
                        </w:numPr>
                        <w:shd w:val="clear" w:color="auto" w:fill="E8F5FB"/>
                        <w:spacing w:after="0" w:line="240" w:lineRule="auto"/>
                        <w:contextualSpacing/>
                        <w:rPr>
                          <w:rFonts w:eastAsia="Times New Roman"/>
                          <w:color w:val="000000" w:themeColor="text1"/>
                          <w:sz w:val="22"/>
                        </w:rPr>
                      </w:pPr>
                      <w:r w:rsidRPr="002F6655">
                        <w:rPr>
                          <w:color w:val="000000" w:themeColor="text1"/>
                          <w:kern w:val="24"/>
                          <w:sz w:val="22"/>
                        </w:rPr>
                        <w:t xml:space="preserve">Many staff have highlighted concerns about losing out on Payment Plus as a result of having to isolate, or the financial burden placed on their family if they were also required to isolate as a result of a positive test. Whilst this may be an unwelcome consequence of COVID-19, it is critically important that staff do continue to engage in testing to protect their colleagues and their families. </w:t>
                      </w:r>
                      <w:r w:rsidRPr="002F6655">
                        <w:rPr>
                          <w:b/>
                          <w:bCs/>
                          <w:color w:val="000000" w:themeColor="text1"/>
                          <w:kern w:val="24"/>
                          <w:sz w:val="22"/>
                        </w:rPr>
                        <w:t xml:space="preserve">Staff should be encouraged to prioritise wellness of themselves and others over the potential temporary loss of income.  </w:t>
                      </w:r>
                    </w:p>
                    <w:p w14:paraId="719D15D6" w14:textId="77777777" w:rsidR="007C6974" w:rsidRPr="002F6655" w:rsidRDefault="007C6974" w:rsidP="007C6974">
                      <w:pPr>
                        <w:pStyle w:val="ListParagraph"/>
                        <w:numPr>
                          <w:ilvl w:val="0"/>
                          <w:numId w:val="21"/>
                        </w:numPr>
                        <w:shd w:val="clear" w:color="auto" w:fill="E8F5FB"/>
                        <w:spacing w:after="0" w:line="240" w:lineRule="auto"/>
                        <w:contextualSpacing/>
                        <w:rPr>
                          <w:rFonts w:eastAsia="Times New Roman"/>
                          <w:color w:val="000000" w:themeColor="text1"/>
                          <w:sz w:val="22"/>
                        </w:rPr>
                      </w:pPr>
                      <w:r w:rsidRPr="002F6655">
                        <w:rPr>
                          <w:color w:val="000000" w:themeColor="text1"/>
                          <w:kern w:val="24"/>
                          <w:sz w:val="22"/>
                        </w:rPr>
                        <w:t xml:space="preserve">Having </w:t>
                      </w:r>
                      <w:r w:rsidRPr="002F6655">
                        <w:rPr>
                          <w:b/>
                          <w:bCs/>
                          <w:color w:val="000000" w:themeColor="text1"/>
                          <w:kern w:val="24"/>
                          <w:sz w:val="22"/>
                        </w:rPr>
                        <w:t>more staff and prisoners engaged in testing should reduce the number of outbreaks across the estate</w:t>
                      </w:r>
                      <w:r w:rsidRPr="002F6655">
                        <w:rPr>
                          <w:color w:val="000000" w:themeColor="text1"/>
                          <w:kern w:val="24"/>
                          <w:sz w:val="22"/>
                        </w:rPr>
                        <w:t xml:space="preserve">, and the number of required isolation periods should then reduce in the long run. </w:t>
                      </w:r>
                    </w:p>
                    <w:p w14:paraId="325BA10A" w14:textId="19E48DA7" w:rsidR="007C6974" w:rsidRPr="002F6655" w:rsidRDefault="007C6974" w:rsidP="007C6974">
                      <w:pPr>
                        <w:pStyle w:val="ListParagraph"/>
                        <w:numPr>
                          <w:ilvl w:val="0"/>
                          <w:numId w:val="21"/>
                        </w:numPr>
                        <w:shd w:val="clear" w:color="auto" w:fill="E8F5FB"/>
                        <w:spacing w:after="0" w:line="240" w:lineRule="auto"/>
                        <w:contextualSpacing/>
                        <w:rPr>
                          <w:rFonts w:eastAsia="Times New Roman"/>
                          <w:color w:val="000000" w:themeColor="text1"/>
                          <w:sz w:val="22"/>
                        </w:rPr>
                      </w:pPr>
                      <w:r w:rsidRPr="002F6655">
                        <w:rPr>
                          <w:color w:val="000000" w:themeColor="text1"/>
                          <w:kern w:val="24"/>
                          <w:sz w:val="22"/>
                        </w:rPr>
                        <w:t xml:space="preserve">Where staff have signed up to a bonus scheme and then test positive or have to self-isolate, </w:t>
                      </w:r>
                      <w:r w:rsidRPr="002F6655">
                        <w:rPr>
                          <w:b/>
                          <w:bCs/>
                          <w:color w:val="000000" w:themeColor="text1"/>
                          <w:kern w:val="24"/>
                          <w:sz w:val="22"/>
                        </w:rPr>
                        <w:t xml:space="preserve">the bonus payment will still be received and staff are able to complete the pledged hours on return. </w:t>
                      </w:r>
                    </w:p>
                  </w:txbxContent>
                </v:textbox>
                <w10:wrap anchorx="page"/>
              </v:shape>
            </w:pict>
          </mc:Fallback>
        </mc:AlternateContent>
      </w:r>
      <w:r w:rsidR="00030717">
        <w:rPr>
          <w:noProof/>
          <w:lang w:eastAsia="en-GB" w:bidi="ar-SA"/>
        </w:rPr>
        <mc:AlternateContent>
          <mc:Choice Requires="wps">
            <w:drawing>
              <wp:anchor distT="0" distB="0" distL="114300" distR="114300" simplePos="0" relativeHeight="251610112" behindDoc="0" locked="0" layoutInCell="1" allowOverlap="1" wp14:anchorId="5F4F3A9C" wp14:editId="104E2D93">
                <wp:simplePos x="0" y="0"/>
                <wp:positionH relativeFrom="column">
                  <wp:posOffset>-309570</wp:posOffset>
                </wp:positionH>
                <wp:positionV relativeFrom="paragraph">
                  <wp:posOffset>109013</wp:posOffset>
                </wp:positionV>
                <wp:extent cx="1189075" cy="987292"/>
                <wp:effectExtent l="0" t="0" r="0" b="3810"/>
                <wp:wrapNone/>
                <wp:docPr id="19" name="Oval 19"/>
                <wp:cNvGraphicFramePr/>
                <a:graphic xmlns:a="http://schemas.openxmlformats.org/drawingml/2006/main">
                  <a:graphicData uri="http://schemas.microsoft.com/office/word/2010/wordprocessingShape">
                    <wps:wsp>
                      <wps:cNvSpPr/>
                      <wps:spPr>
                        <a:xfrm>
                          <a:off x="0" y="0"/>
                          <a:ext cx="1189075" cy="987292"/>
                        </a:xfrm>
                        <a:prstGeom prst="ellipse">
                          <a:avLst/>
                        </a:prstGeom>
                        <a:solidFill>
                          <a:schemeClr val="accent5">
                            <a:lumMod val="20000"/>
                            <a:lumOff val="80000"/>
                          </a:schemeClr>
                        </a:solidFill>
                        <a:ln>
                          <a:noFill/>
                        </a:ln>
                        <a:effectLst/>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ED9039D" id="Oval 19" o:spid="_x0000_s1026" style="position:absolute;margin-left:-24.4pt;margin-top:8.6pt;width:93.65pt;height:77.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" fillcolor="#deeaf6 [664]" stroked="f" strokeweight="1pt">
                <v:stroke joinstyle="miter"/>
              </v:oval>
            </w:pict>
          </mc:Fallback>
        </mc:AlternateContent>
      </w:r>
      <w:r w:rsidR="00C10820">
        <w:rPr>
          <w:noProof/>
          <w:lang w:eastAsia="en-GB" w:bidi="ar-SA"/>
        </w:rPr>
        <mc:AlternateContent>
          <mc:Choice Requires="wpg">
            <w:drawing>
              <wp:anchor distT="0" distB="0" distL="114300" distR="114300" simplePos="0" relativeHeight="251615232" behindDoc="0" locked="0" layoutInCell="1" allowOverlap="1" wp14:anchorId="6C3998C2" wp14:editId="4A1F8324">
                <wp:simplePos x="0" y="0"/>
                <wp:positionH relativeFrom="column">
                  <wp:posOffset>4612287</wp:posOffset>
                </wp:positionH>
                <wp:positionV relativeFrom="paragraph">
                  <wp:posOffset>3154134</wp:posOffset>
                </wp:positionV>
                <wp:extent cx="1645285" cy="1010285"/>
                <wp:effectExtent l="57150" t="19050" r="50165" b="75565"/>
                <wp:wrapNone/>
                <wp:docPr id="21" name="Group 6"/>
                <wp:cNvGraphicFramePr/>
                <a:graphic xmlns:a="http://schemas.openxmlformats.org/drawingml/2006/main">
                  <a:graphicData uri="http://schemas.microsoft.com/office/word/2010/wordprocessingGroup">
                    <wpg:wgp>
                      <wpg:cNvGrpSpPr/>
                      <wpg:grpSpPr>
                        <a:xfrm>
                          <a:off x="0" y="0"/>
                          <a:ext cx="1645285" cy="1010285"/>
                          <a:chOff x="0" y="0"/>
                          <a:chExt cx="1645382" cy="1010722"/>
                        </a:xfrm>
                        <a:solidFill>
                          <a:srgbClr val="BDD7EE"/>
                        </a:solidFill>
                        <a:effectLst/>
                      </wpg:grpSpPr>
                      <wps:wsp>
                        <wps:cNvPr id="22" name="Oval 22"/>
                        <wps:cNvSpPr/>
                        <wps:spPr>
                          <a:xfrm>
                            <a:off x="0" y="0"/>
                            <a:ext cx="1645382" cy="1010722"/>
                          </a:xfrm>
                          <a:prstGeom prst="ellipse">
                            <a:avLst/>
                          </a:prstGeom>
                          <a:grpFill/>
                          <a:ln>
                            <a:noFill/>
                          </a:ln>
                          <a:effectLst>
                            <a:outerShdw blurRad="44450" dist="27940" dir="5400000" algn="ctr">
                              <a:srgbClr val="000000">
                                <a:alpha val="32000"/>
                              </a:srgbClr>
                            </a:outerShdw>
                          </a:effectLst>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23" name="Oval 4"/>
                        <wps:cNvSpPr txBox="1"/>
                        <wps:spPr>
                          <a:xfrm>
                            <a:off x="240961" y="148017"/>
                            <a:ext cx="1163460" cy="714688"/>
                          </a:xfrm>
                          <a:prstGeom prst="rect">
                            <a:avLst/>
                          </a:prstGeom>
                          <a:grpFill/>
                          <a:ln>
                            <a:noFill/>
                          </a:ln>
                          <a:effectLst/>
                        </wps:spPr>
                        <wps:style>
                          <a:lnRef idx="0">
                            <a:scrgbClr r="0" g="0" b="0"/>
                          </a:lnRef>
                          <a:fillRef idx="0">
                            <a:scrgbClr r="0" g="0" b="0"/>
                          </a:fillRef>
                          <a:effectRef idx="0">
                            <a:scrgbClr r="0" g="0" b="0"/>
                          </a:effectRef>
                          <a:fontRef idx="minor">
                            <a:schemeClr val="lt1"/>
                          </a:fontRef>
                        </wps:style>
                        <wps:txbx>
                          <w:txbxContent>
                            <w:p w14:paraId="55BE1AEA" w14:textId="77777777" w:rsidR="007C6974" w:rsidRPr="009403B6" w:rsidRDefault="007C6974" w:rsidP="007C6974">
                              <w:pPr>
                                <w:spacing w:after="92" w:line="216" w:lineRule="auto"/>
                                <w:jc w:val="center"/>
                                <w:rPr>
                                  <w:szCs w:val="24"/>
                                </w:rPr>
                              </w:pPr>
                              <w:r w:rsidRPr="009403B6">
                                <w:rPr>
                                  <w:b/>
                                  <w:bCs/>
                                  <w:color w:val="000000"/>
                                  <w:kern w:val="24"/>
                                  <w:sz w:val="22"/>
                                </w:rPr>
                                <w:t>Forgetfulness</w:t>
                              </w:r>
                              <w:r w:rsidRPr="009403B6">
                                <w:rPr>
                                  <w:color w:val="000000"/>
                                  <w:kern w:val="24"/>
                                  <w:sz w:val="22"/>
                                </w:rPr>
                                <w:t xml:space="preserve"> /testing is considered to be too inconvenient. </w:t>
                              </w:r>
                            </w:p>
                          </w:txbxContent>
                        </wps:txbx>
                        <wps:bodyPr spcFirstLastPara="0" vert="horz" wrap="square" lIns="7620" tIns="7620" rIns="7620" bIns="7620" numCol="1" spcCol="1270" anchor="ctr"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C3998C2" id="Group 6" o:spid="_x0000_s1035" style="position:absolute;margin-left:363.15pt;margin-top:248.35pt;width:129.55pt;height:79.55pt;z-index:251615232" coordsize="16453,1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">
                <v:oval id="Oval 22" o:spid="_x0000_s1036" style="position:absolute;width:16453;height:10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" filled="f" stroked="f" strokeweight="1pt">
                  <v:stroke joinstyle="miter"/>
                  <v:shadow on="t" color="black" opacity="20971f" offset="0,2.2pt"/>
                </v:oval>
                <v:shape id="_x0000_s1037" type="#_x0000_t202" style="position:absolute;left:2409;top:1480;width:11635;height:7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" filled="f" stroked="f">
                  <v:textbox inset=".6pt,.6pt,.6pt,.6pt">
                    <w:txbxContent>
                      <w:p w14:paraId="55BE1AEA" w14:textId="77777777" w:rsidR="007C6974" w:rsidRPr="009403B6" w:rsidRDefault="007C6974" w:rsidP="007C6974">
                        <w:pPr>
                          <w:spacing w:after="92" w:line="216" w:lineRule="auto"/>
                          <w:jc w:val="center"/>
                          <w:rPr>
                            <w:szCs w:val="24"/>
                          </w:rPr>
                        </w:pPr>
                        <w:r w:rsidRPr="009403B6">
                          <w:rPr>
                            <w:b/>
                            <w:bCs/>
                            <w:color w:val="000000"/>
                            <w:kern w:val="24"/>
                            <w:sz w:val="22"/>
                          </w:rPr>
                          <w:t>Forgetfulness</w:t>
                        </w:r>
                        <w:r w:rsidRPr="009403B6">
                          <w:rPr>
                            <w:color w:val="000000"/>
                            <w:kern w:val="24"/>
                            <w:sz w:val="22"/>
                          </w:rPr>
                          <w:t xml:space="preserve"> /testing is considered to be too inconvenient. </w:t>
                        </w:r>
                      </w:p>
                    </w:txbxContent>
                  </v:textbox>
                </v:shape>
              </v:group>
            </w:pict>
          </mc:Fallback>
        </mc:AlternateContent>
      </w:r>
      <w:r w:rsidR="00506FF6">
        <w:br w:type="page"/>
      </w:r>
    </w:p>
    <w:p w14:paraId="0106FBBD" w14:textId="62A77BAB" w:rsidR="00C10820" w:rsidRDefault="008B7DF6" w:rsidP="00D32095">
      <w:r>
        <w:rPr>
          <w:noProof/>
          <w:lang w:eastAsia="en-GB" w:bidi="ar-SA"/>
        </w:rPr>
        <w:lastRenderedPageBreak/>
        <mc:AlternateContent>
          <mc:Choice Requires="wpg">
            <w:drawing>
              <wp:anchor distT="0" distB="0" distL="114300" distR="114300" simplePos="0" relativeHeight="251632640" behindDoc="0" locked="0" layoutInCell="1" allowOverlap="1" wp14:anchorId="7398AF98" wp14:editId="676077CA">
                <wp:simplePos x="0" y="0"/>
                <wp:positionH relativeFrom="column">
                  <wp:posOffset>-225673</wp:posOffset>
                </wp:positionH>
                <wp:positionV relativeFrom="paragraph">
                  <wp:posOffset>48536</wp:posOffset>
                </wp:positionV>
                <wp:extent cx="1206191" cy="968960"/>
                <wp:effectExtent l="57150" t="38100" r="51435" b="41275"/>
                <wp:wrapNone/>
                <wp:docPr id="29" name="Group 5"/>
                <wp:cNvGraphicFramePr/>
                <a:graphic xmlns:a="http://schemas.openxmlformats.org/drawingml/2006/main">
                  <a:graphicData uri="http://schemas.microsoft.com/office/word/2010/wordprocessingGroup">
                    <wpg:wgp>
                      <wpg:cNvGrpSpPr/>
                      <wpg:grpSpPr>
                        <a:xfrm>
                          <a:off x="0" y="0"/>
                          <a:ext cx="1206191" cy="968960"/>
                          <a:chOff x="0" y="0"/>
                          <a:chExt cx="1206191" cy="968960"/>
                        </a:xfrm>
                        <a:solidFill>
                          <a:srgbClr val="BDD7EE"/>
                        </a:solidFill>
                        <a:scene3d>
                          <a:camera prst="orthographicFront">
                            <a:rot lat="0" lon="0" rev="0"/>
                          </a:camera>
                          <a:lightRig rig="balanced" dir="t">
                            <a:rot lat="0" lon="0" rev="8700000"/>
                          </a:lightRig>
                        </a:scene3d>
                      </wpg:grpSpPr>
                      <wps:wsp>
                        <wps:cNvPr id="30" name="Oval 30"/>
                        <wps:cNvSpPr/>
                        <wps:spPr>
                          <a:xfrm>
                            <a:off x="0" y="0"/>
                            <a:ext cx="1206191" cy="968960"/>
                          </a:xfrm>
                          <a:prstGeom prst="ellipse">
                            <a:avLst/>
                          </a:prstGeom>
                          <a:grpFill/>
                          <a:ln>
                            <a:noFill/>
                          </a:ln>
                          <a:effectLst/>
                          <a:sp3d/>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31" name="Oval 4"/>
                        <wps:cNvSpPr txBox="1"/>
                        <wps:spPr>
                          <a:xfrm>
                            <a:off x="176643" y="141901"/>
                            <a:ext cx="852905" cy="685158"/>
                          </a:xfrm>
                          <a:prstGeom prst="rect">
                            <a:avLst/>
                          </a:prstGeom>
                          <a:grpFill/>
                          <a:ln>
                            <a:noFill/>
                          </a:ln>
                          <a:effectLst/>
                          <a:sp3d>
                            <a:bevelT w="190500" h="38100"/>
                          </a:sp3d>
                        </wps:spPr>
                        <wps:style>
                          <a:lnRef idx="0">
                            <a:scrgbClr r="0" g="0" b="0"/>
                          </a:lnRef>
                          <a:fillRef idx="0">
                            <a:scrgbClr r="0" g="0" b="0"/>
                          </a:fillRef>
                          <a:effectRef idx="0">
                            <a:scrgbClr r="0" g="0" b="0"/>
                          </a:effectRef>
                          <a:fontRef idx="minor">
                            <a:schemeClr val="lt1"/>
                          </a:fontRef>
                        </wps:style>
                        <wps:txbx>
                          <w:txbxContent>
                            <w:p w14:paraId="5BC1DB03" w14:textId="77777777" w:rsidR="00C10820" w:rsidRPr="009403B6" w:rsidRDefault="00C10820" w:rsidP="00C10820">
                              <w:pPr>
                                <w:spacing w:after="92" w:line="216" w:lineRule="auto"/>
                                <w:jc w:val="center"/>
                                <w:rPr>
                                  <w:szCs w:val="24"/>
                                </w:rPr>
                              </w:pPr>
                              <w:r w:rsidRPr="009403B6">
                                <w:rPr>
                                  <w:color w:val="000000"/>
                                  <w:kern w:val="24"/>
                                  <w:sz w:val="22"/>
                                </w:rPr>
                                <w:t xml:space="preserve">Accessing testing in the </w:t>
                              </w:r>
                              <w:r w:rsidRPr="009403B6">
                                <w:rPr>
                                  <w:b/>
                                  <w:bCs/>
                                  <w:color w:val="000000"/>
                                  <w:kern w:val="24"/>
                                  <w:sz w:val="22"/>
                                </w:rPr>
                                <w:t>community.</w:t>
                              </w:r>
                            </w:p>
                          </w:txbxContent>
                        </wps:txbx>
                        <wps:bodyPr spcFirstLastPara="0" vert="horz" wrap="square" lIns="7620" tIns="7620" rIns="7620" bIns="7620" numCol="1" spcCol="1270" anchor="ctr"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398AF98" id="Group 5" o:spid="_x0000_s1038" style="position:absolute;margin-left:-17.75pt;margin-top:3.8pt;width:95pt;height:76.3pt;z-index:251632640" coordsize="12061,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">
                <v:oval id="Oval 30" o:spid="_x0000_s1039" style="position:absolute;width:12061;height:9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" filled="f" stroked="f" strokeweight="1pt">
                  <v:stroke joinstyle="miter"/>
                </v:oval>
                <v:shape id="_x0000_s1040" type="#_x0000_t202" style="position:absolute;left:1766;top:1419;width:8529;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" filled="f" stroked="f">
                  <v:textbox inset=".6pt,.6pt,.6pt,.6pt">
                    <w:txbxContent>
                      <w:p w14:paraId="5BC1DB03" w14:textId="77777777" w:rsidR="00C10820" w:rsidRPr="009403B6" w:rsidRDefault="00C10820" w:rsidP="00C10820">
                        <w:pPr>
                          <w:spacing w:after="92" w:line="216" w:lineRule="auto"/>
                          <w:jc w:val="center"/>
                          <w:rPr>
                            <w:szCs w:val="24"/>
                          </w:rPr>
                        </w:pPr>
                        <w:r w:rsidRPr="009403B6">
                          <w:rPr>
                            <w:color w:val="000000"/>
                            <w:kern w:val="24"/>
                            <w:sz w:val="22"/>
                          </w:rPr>
                          <w:t xml:space="preserve">Accessing testing in the </w:t>
                        </w:r>
                        <w:r w:rsidRPr="009403B6">
                          <w:rPr>
                            <w:b/>
                            <w:bCs/>
                            <w:color w:val="000000"/>
                            <w:kern w:val="24"/>
                            <w:sz w:val="22"/>
                          </w:rPr>
                          <w:t>community.</w:t>
                        </w:r>
                      </w:p>
                    </w:txbxContent>
                  </v:textbox>
                </v:shape>
              </v:group>
            </w:pict>
          </mc:Fallback>
        </mc:AlternateContent>
      </w:r>
      <w:r w:rsidR="009403B6" w:rsidRPr="00C10820">
        <w:rPr>
          <w:noProof/>
          <w:lang w:eastAsia="en-GB" w:bidi="ar-SA"/>
        </w:rPr>
        <mc:AlternateContent>
          <mc:Choice Requires="wps">
            <w:drawing>
              <wp:anchor distT="0" distB="0" distL="114300" distR="114300" simplePos="0" relativeHeight="251636736" behindDoc="0" locked="0" layoutInCell="1" allowOverlap="1" wp14:anchorId="591F8401" wp14:editId="7C860BB6">
                <wp:simplePos x="0" y="0"/>
                <wp:positionH relativeFrom="column">
                  <wp:posOffset>1433747</wp:posOffset>
                </wp:positionH>
                <wp:positionV relativeFrom="paragraph">
                  <wp:posOffset>-320123</wp:posOffset>
                </wp:positionV>
                <wp:extent cx="5017135" cy="1434548"/>
                <wp:effectExtent l="76200" t="76200" r="69215" b="70485"/>
                <wp:wrapNone/>
                <wp:docPr id="32" name="TextBox 8"/>
                <wp:cNvGraphicFramePr/>
                <a:graphic xmlns:a="http://schemas.openxmlformats.org/drawingml/2006/main">
                  <a:graphicData uri="http://schemas.microsoft.com/office/word/2010/wordprocessingShape">
                    <wps:wsp>
                      <wps:cNvSpPr txBox="1"/>
                      <wps:spPr>
                        <a:xfrm>
                          <a:off x="0" y="0"/>
                          <a:ext cx="5017135" cy="1434548"/>
                        </a:xfrm>
                        <a:prstGeom prst="rect">
                          <a:avLst/>
                        </a:prstGeom>
                        <a:solidFill>
                          <a:srgbClr val="BDD7EE"/>
                        </a:solidFill>
                        <a:ln>
                          <a:noFill/>
                        </a:ln>
                        <a:effectLst/>
                        <a:scene3d>
                          <a:camera prst="orthographicFront">
                            <a:rot lat="0" lon="0" rev="0"/>
                          </a:camera>
                          <a:lightRig rig="soft" dir="t">
                            <a:rot lat="0" lon="0" rev="0"/>
                          </a:lightRig>
                        </a:scene3d>
                        <a:sp3d contourW="44450" prstMaterial="matte">
                          <a:contourClr>
                            <a:srgbClr val="FFFFFF"/>
                          </a:contourClr>
                        </a:sp3d>
                      </wps:spPr>
                      <wps:txbx>
                        <w:txbxContent>
                          <w:p w14:paraId="7947C176" w14:textId="77777777" w:rsidR="00C10820" w:rsidRPr="008B7DF6" w:rsidRDefault="00C10820" w:rsidP="009403B6">
                            <w:pPr>
                              <w:pStyle w:val="ListParagraph"/>
                              <w:numPr>
                                <w:ilvl w:val="0"/>
                                <w:numId w:val="22"/>
                              </w:numPr>
                              <w:spacing w:after="0" w:line="240" w:lineRule="auto"/>
                              <w:contextualSpacing/>
                              <w:jc w:val="both"/>
                              <w:rPr>
                                <w:rFonts w:eastAsia="Times New Roman"/>
                                <w:color w:val="000000" w:themeColor="text1"/>
                                <w:sz w:val="22"/>
                                <w:szCs w:val="24"/>
                              </w:rPr>
                            </w:pPr>
                            <w:r w:rsidRPr="008B7DF6">
                              <w:rPr>
                                <w:b/>
                                <w:bCs/>
                                <w:color w:val="000000" w:themeColor="text1"/>
                                <w:kern w:val="24"/>
                                <w:sz w:val="22"/>
                              </w:rPr>
                              <w:t xml:space="preserve">Some staff are now also engaging with testing in the community via their children’s schools. </w:t>
                            </w:r>
                            <w:r w:rsidRPr="008B7DF6">
                              <w:rPr>
                                <w:color w:val="000000" w:themeColor="text1"/>
                                <w:kern w:val="24"/>
                                <w:sz w:val="22"/>
                              </w:rPr>
                              <w:t xml:space="preserve">We encourage staff to do this but </w:t>
                            </w:r>
                            <w:r w:rsidRPr="008B7DF6">
                              <w:rPr>
                                <w:b/>
                                <w:bCs/>
                                <w:color w:val="000000" w:themeColor="text1"/>
                                <w:kern w:val="24"/>
                                <w:sz w:val="22"/>
                              </w:rPr>
                              <w:t xml:space="preserve">it is important that this is recorded in our figures </w:t>
                            </w:r>
                            <w:r w:rsidRPr="008B7DF6">
                              <w:rPr>
                                <w:color w:val="000000" w:themeColor="text1"/>
                                <w:kern w:val="24"/>
                                <w:sz w:val="22"/>
                              </w:rPr>
                              <w:t xml:space="preserve">so that we know that affected staff are still engaging in testing. We are currently looking into central mechanisms of reporting and recording this information. </w:t>
                            </w:r>
                          </w:p>
                          <w:p w14:paraId="50D5C793" w14:textId="77777777" w:rsidR="00C10820" w:rsidRPr="008B7DF6" w:rsidRDefault="00C10820" w:rsidP="009403B6">
                            <w:pPr>
                              <w:pStyle w:val="ListParagraph"/>
                              <w:numPr>
                                <w:ilvl w:val="0"/>
                                <w:numId w:val="22"/>
                              </w:numPr>
                              <w:spacing w:after="0" w:line="240" w:lineRule="auto"/>
                              <w:contextualSpacing/>
                              <w:jc w:val="both"/>
                              <w:rPr>
                                <w:rFonts w:eastAsia="Times New Roman"/>
                                <w:color w:val="000000" w:themeColor="text1"/>
                                <w:sz w:val="22"/>
                              </w:rPr>
                            </w:pPr>
                            <w:r w:rsidRPr="008B7DF6">
                              <w:rPr>
                                <w:color w:val="000000" w:themeColor="text1"/>
                                <w:kern w:val="24"/>
                                <w:sz w:val="22"/>
                              </w:rPr>
                              <w:t xml:space="preserve">It is also government policy that staff access testing through their workplace wherever possible, allowing community home testing to be available to those who cannot access it through work. </w:t>
                            </w:r>
                          </w:p>
                        </w:txbxContent>
                      </wps:txbx>
                      <wps:bodyPr wrap="square" rtlCol="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91F8401" id="TextBox 8" o:spid="_x0000_s1041" type="#_x0000_t202" style="position:absolute;margin-left:112.9pt;margin-top:-25.2pt;width:395.05pt;height:112.9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" fillcolor="#bdd7ee" stroked="f">
                <v:textbox>
                  <w:txbxContent>
                    <w:p w14:paraId="7947C176" w14:textId="77777777" w:rsidR="00C10820" w:rsidRPr="008B7DF6" w:rsidRDefault="00C10820" w:rsidP="009403B6">
                      <w:pPr>
                        <w:pStyle w:val="ListParagraph"/>
                        <w:numPr>
                          <w:ilvl w:val="0"/>
                          <w:numId w:val="22"/>
                        </w:numPr>
                        <w:spacing w:after="0" w:line="240" w:lineRule="auto"/>
                        <w:contextualSpacing/>
                        <w:jc w:val="both"/>
                        <w:rPr>
                          <w:rFonts w:eastAsia="Times New Roman"/>
                          <w:color w:val="000000" w:themeColor="text1"/>
                          <w:sz w:val="22"/>
                          <w:szCs w:val="24"/>
                        </w:rPr>
                      </w:pPr>
                      <w:r w:rsidRPr="008B7DF6">
                        <w:rPr>
                          <w:b/>
                          <w:bCs/>
                          <w:color w:val="000000" w:themeColor="text1"/>
                          <w:kern w:val="24"/>
                          <w:sz w:val="22"/>
                        </w:rPr>
                        <w:t xml:space="preserve">Some staff are now also engaging with testing in the community via their children’s schools. </w:t>
                      </w:r>
                      <w:r w:rsidRPr="008B7DF6">
                        <w:rPr>
                          <w:color w:val="000000" w:themeColor="text1"/>
                          <w:kern w:val="24"/>
                          <w:sz w:val="22"/>
                        </w:rPr>
                        <w:t xml:space="preserve">We encourage staff to do this but </w:t>
                      </w:r>
                      <w:r w:rsidRPr="008B7DF6">
                        <w:rPr>
                          <w:b/>
                          <w:bCs/>
                          <w:color w:val="000000" w:themeColor="text1"/>
                          <w:kern w:val="24"/>
                          <w:sz w:val="22"/>
                        </w:rPr>
                        <w:t xml:space="preserve">it is important that this is recorded in our figures </w:t>
                      </w:r>
                      <w:r w:rsidRPr="008B7DF6">
                        <w:rPr>
                          <w:color w:val="000000" w:themeColor="text1"/>
                          <w:kern w:val="24"/>
                          <w:sz w:val="22"/>
                        </w:rPr>
                        <w:t xml:space="preserve">so that we know that affected staff are still engaging in testing. We are currently looking into central mechanisms of reporting and recording this information. </w:t>
                      </w:r>
                    </w:p>
                    <w:p w14:paraId="50D5C793" w14:textId="77777777" w:rsidR="00C10820" w:rsidRPr="008B7DF6" w:rsidRDefault="00C10820" w:rsidP="009403B6">
                      <w:pPr>
                        <w:pStyle w:val="ListParagraph"/>
                        <w:numPr>
                          <w:ilvl w:val="0"/>
                          <w:numId w:val="22"/>
                        </w:numPr>
                        <w:spacing w:after="0" w:line="240" w:lineRule="auto"/>
                        <w:contextualSpacing/>
                        <w:jc w:val="both"/>
                        <w:rPr>
                          <w:rFonts w:eastAsia="Times New Roman"/>
                          <w:color w:val="000000" w:themeColor="text1"/>
                          <w:sz w:val="22"/>
                        </w:rPr>
                      </w:pPr>
                      <w:r w:rsidRPr="008B7DF6">
                        <w:rPr>
                          <w:color w:val="000000" w:themeColor="text1"/>
                          <w:kern w:val="24"/>
                          <w:sz w:val="22"/>
                        </w:rPr>
                        <w:t xml:space="preserve">It is also government policy that staff access testing through their workplace wherever possible, allowing community home testing to be available to those who cannot access it through work. </w:t>
                      </w:r>
                    </w:p>
                  </w:txbxContent>
                </v:textbox>
              </v:shape>
            </w:pict>
          </mc:Fallback>
        </mc:AlternateContent>
      </w:r>
    </w:p>
    <w:p w14:paraId="03F4240E" w14:textId="16DA5FC0" w:rsidR="00030717" w:rsidRDefault="00C10820" w:rsidP="00D32095">
      <w:r w:rsidRPr="00C10820">
        <w:rPr>
          <w:noProof/>
          <w:lang w:eastAsia="en-GB" w:bidi="ar-SA"/>
        </w:rPr>
        <mc:AlternateContent>
          <mc:Choice Requires="wpg">
            <w:drawing>
              <wp:anchor distT="0" distB="0" distL="114300" distR="114300" simplePos="0" relativeHeight="251638784" behindDoc="0" locked="0" layoutInCell="1" allowOverlap="1" wp14:anchorId="4E900A7B" wp14:editId="48EC2866">
                <wp:simplePos x="0" y="0"/>
                <wp:positionH relativeFrom="column">
                  <wp:posOffset>4917750</wp:posOffset>
                </wp:positionH>
                <wp:positionV relativeFrom="paragraph">
                  <wp:posOffset>1594558</wp:posOffset>
                </wp:positionV>
                <wp:extent cx="1210250" cy="968960"/>
                <wp:effectExtent l="57150" t="57150" r="47625" b="60325"/>
                <wp:wrapNone/>
                <wp:docPr id="33" name="Group 9"/>
                <wp:cNvGraphicFramePr/>
                <a:graphic xmlns:a="http://schemas.openxmlformats.org/drawingml/2006/main">
                  <a:graphicData uri="http://schemas.microsoft.com/office/word/2010/wordprocessingGroup">
                    <wpg:wgp>
                      <wpg:cNvGrpSpPr/>
                      <wpg:grpSpPr>
                        <a:xfrm>
                          <a:off x="0" y="0"/>
                          <a:ext cx="1210250" cy="968960"/>
                          <a:chOff x="0" y="377294"/>
                          <a:chExt cx="1055653" cy="968960"/>
                        </a:xfrm>
                        <a:solidFill>
                          <a:srgbClr val="E8F5FB"/>
                        </a:solidFill>
                        <a:effectLst/>
                        <a:scene3d>
                          <a:camera prst="orthographicFront">
                            <a:rot lat="0" lon="0" rev="0"/>
                          </a:camera>
                          <a:lightRig rig="balanced" dir="t">
                            <a:rot lat="0" lon="0" rev="8700000"/>
                          </a:lightRig>
                        </a:scene3d>
                      </wpg:grpSpPr>
                      <wps:wsp>
                        <wps:cNvPr id="34" name="Oval 34"/>
                        <wps:cNvSpPr/>
                        <wps:spPr>
                          <a:xfrm>
                            <a:off x="0" y="377294"/>
                            <a:ext cx="1055653" cy="968960"/>
                          </a:xfrm>
                          <a:prstGeom prst="ellipse">
                            <a:avLst/>
                          </a:prstGeom>
                          <a:grpFill/>
                          <a:ln>
                            <a:solidFill>
                              <a:srgbClr val="E8F5FB"/>
                            </a:solidFill>
                          </a:ln>
                          <a:effectLst/>
                          <a:sp3d/>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35" name="Oval 4"/>
                        <wps:cNvSpPr txBox="1"/>
                        <wps:spPr>
                          <a:xfrm>
                            <a:off x="154597" y="519195"/>
                            <a:ext cx="746459" cy="685158"/>
                          </a:xfrm>
                          <a:prstGeom prst="rect">
                            <a:avLst/>
                          </a:prstGeom>
                          <a:grpFill/>
                          <a:ln>
                            <a:solidFill>
                              <a:srgbClr val="E8F5FB"/>
                            </a:solidFill>
                          </a:ln>
                          <a:effectLst/>
                          <a:sp3d/>
                        </wps:spPr>
                        <wps:style>
                          <a:lnRef idx="0">
                            <a:scrgbClr r="0" g="0" b="0"/>
                          </a:lnRef>
                          <a:fillRef idx="0">
                            <a:scrgbClr r="0" g="0" b="0"/>
                          </a:fillRef>
                          <a:effectRef idx="0">
                            <a:scrgbClr r="0" g="0" b="0"/>
                          </a:effectRef>
                          <a:fontRef idx="minor">
                            <a:schemeClr val="lt1"/>
                          </a:fontRef>
                        </wps:style>
                        <wps:txbx>
                          <w:txbxContent>
                            <w:p w14:paraId="684B1F6F" w14:textId="77777777" w:rsidR="00C10820" w:rsidRPr="009403B6" w:rsidRDefault="00C10820" w:rsidP="00C10820">
                              <w:pPr>
                                <w:spacing w:after="92" w:line="216" w:lineRule="auto"/>
                                <w:jc w:val="center"/>
                                <w:rPr>
                                  <w:sz w:val="22"/>
                                </w:rPr>
                              </w:pPr>
                              <w:r w:rsidRPr="009403B6">
                                <w:rPr>
                                  <w:b/>
                                  <w:bCs/>
                                  <w:color w:val="000000"/>
                                  <w:kern w:val="24"/>
                                  <w:sz w:val="22"/>
                                </w:rPr>
                                <w:t>Discomfort</w:t>
                              </w:r>
                              <w:r w:rsidRPr="009403B6">
                                <w:rPr>
                                  <w:color w:val="000000"/>
                                  <w:kern w:val="24"/>
                                  <w:sz w:val="22"/>
                                </w:rPr>
                                <w:t xml:space="preserve"> of taking the tests.</w:t>
                              </w:r>
                            </w:p>
                          </w:txbxContent>
                        </wps:txbx>
                        <wps:bodyPr spcFirstLastPara="0" vert="horz" wrap="square" lIns="7620" tIns="7620" rIns="7620" bIns="7620" numCol="1" spcCol="1270" anchor="ctr"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E900A7B" id="Group 9" o:spid="_x0000_s1042" style="position:absolute;margin-left:387.2pt;margin-top:125.55pt;width:95.3pt;height:76.3pt;z-index:251638784" coordorigin=",3772" coordsize="10556,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">
                <v:oval id="Oval 34" o:spid="_x0000_s1043" style="position:absolute;top:3772;width:10556;height:9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" filled="f" strokecolor="#e8f5fb" strokeweight="1pt">
                  <v:stroke joinstyle="miter"/>
                </v:oval>
                <v:shape id="_x0000_s1044" type="#_x0000_t202" style="position:absolute;left:1545;top:5191;width:7465;height:6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" filled="f" strokecolor="#e8f5fb">
                  <v:textbox inset=".6pt,.6pt,.6pt,.6pt">
                    <w:txbxContent>
                      <w:p w14:paraId="684B1F6F" w14:textId="77777777" w:rsidR="00C10820" w:rsidRPr="009403B6" w:rsidRDefault="00C10820" w:rsidP="00C10820">
                        <w:pPr>
                          <w:spacing w:after="92" w:line="216" w:lineRule="auto"/>
                          <w:jc w:val="center"/>
                          <w:rPr>
                            <w:sz w:val="22"/>
                          </w:rPr>
                        </w:pPr>
                        <w:r w:rsidRPr="009403B6">
                          <w:rPr>
                            <w:b/>
                            <w:bCs/>
                            <w:color w:val="000000"/>
                            <w:kern w:val="24"/>
                            <w:sz w:val="22"/>
                          </w:rPr>
                          <w:t>Discomfort</w:t>
                        </w:r>
                        <w:r w:rsidRPr="009403B6">
                          <w:rPr>
                            <w:color w:val="000000"/>
                            <w:kern w:val="24"/>
                            <w:sz w:val="22"/>
                          </w:rPr>
                          <w:t xml:space="preserve"> of taking the tests.</w:t>
                        </w:r>
                      </w:p>
                    </w:txbxContent>
                  </v:textbox>
                </v:shape>
              </v:group>
            </w:pict>
          </mc:Fallback>
        </mc:AlternateContent>
      </w:r>
      <w:r w:rsidRPr="00C10820">
        <w:rPr>
          <w:noProof/>
          <w:lang w:eastAsia="en-GB" w:bidi="ar-SA"/>
        </w:rPr>
        <mc:AlternateContent>
          <mc:Choice Requires="wps">
            <w:drawing>
              <wp:anchor distT="0" distB="0" distL="114300" distR="114300" simplePos="0" relativeHeight="251640832" behindDoc="0" locked="0" layoutInCell="1" allowOverlap="1" wp14:anchorId="16182ED2" wp14:editId="2106BC43">
                <wp:simplePos x="0" y="0"/>
                <wp:positionH relativeFrom="column">
                  <wp:posOffset>-551712</wp:posOffset>
                </wp:positionH>
                <wp:positionV relativeFrom="paragraph">
                  <wp:posOffset>1247435</wp:posOffset>
                </wp:positionV>
                <wp:extent cx="5159141" cy="1785104"/>
                <wp:effectExtent l="76200" t="76200" r="80010" b="81915"/>
                <wp:wrapNone/>
                <wp:docPr id="36" name="TextBox 12"/>
                <wp:cNvGraphicFramePr/>
                <a:graphic xmlns:a="http://schemas.openxmlformats.org/drawingml/2006/main">
                  <a:graphicData uri="http://schemas.microsoft.com/office/word/2010/wordprocessingShape">
                    <wps:wsp>
                      <wps:cNvSpPr txBox="1"/>
                      <wps:spPr>
                        <a:xfrm>
                          <a:off x="0" y="0"/>
                          <a:ext cx="5159141" cy="1785104"/>
                        </a:xfrm>
                        <a:prstGeom prst="rect">
                          <a:avLst/>
                        </a:prstGeom>
                        <a:solidFill>
                          <a:srgbClr val="E8F5FB"/>
                        </a:solidFill>
                        <a:ln>
                          <a:solidFill>
                            <a:srgbClr val="E8F5FB"/>
                          </a:solidFill>
                        </a:ln>
                        <a:effectLst/>
                        <a:scene3d>
                          <a:camera prst="orthographicFront">
                            <a:rot lat="0" lon="0" rev="0"/>
                          </a:camera>
                          <a:lightRig rig="soft" dir="t">
                            <a:rot lat="0" lon="0" rev="0"/>
                          </a:lightRig>
                        </a:scene3d>
                        <a:sp3d contourW="44450" prstMaterial="matte">
                          <a:contourClr>
                            <a:srgbClr val="FFFFFF"/>
                          </a:contourClr>
                        </a:sp3d>
                      </wps:spPr>
                      <wps:txbx>
                        <w:txbxContent>
                          <w:p w14:paraId="54D4FD75" w14:textId="77777777" w:rsidR="00C10820" w:rsidRPr="008E7D53" w:rsidRDefault="00C10820" w:rsidP="00C10820">
                            <w:pPr>
                              <w:pStyle w:val="ListParagraph"/>
                              <w:numPr>
                                <w:ilvl w:val="0"/>
                                <w:numId w:val="23"/>
                              </w:numPr>
                              <w:spacing w:after="0" w:line="240" w:lineRule="auto"/>
                              <w:contextualSpacing/>
                              <w:jc w:val="both"/>
                              <w:rPr>
                                <w:rFonts w:eastAsia="Times New Roman"/>
                                <w:color w:val="000000" w:themeColor="text1"/>
                                <w:sz w:val="22"/>
                                <w:szCs w:val="24"/>
                              </w:rPr>
                            </w:pPr>
                            <w:r w:rsidRPr="008E7D53">
                              <w:rPr>
                                <w:color w:val="000000" w:themeColor="text1"/>
                                <w:kern w:val="24"/>
                                <w:sz w:val="22"/>
                              </w:rPr>
                              <w:t xml:space="preserve">Taking a COVID-19 test and doing a swab can be uncomfortable. To make the process as comfortable as possible for staff, sites are encouraged to </w:t>
                            </w:r>
                            <w:r w:rsidRPr="008E7D53">
                              <w:rPr>
                                <w:b/>
                                <w:bCs/>
                                <w:color w:val="000000" w:themeColor="text1"/>
                                <w:kern w:val="24"/>
                                <w:sz w:val="22"/>
                              </w:rPr>
                              <w:t xml:space="preserve">set up dedicated testing areas where staff can take their tests in a clean and private location. </w:t>
                            </w:r>
                          </w:p>
                          <w:p w14:paraId="0A0C42A8" w14:textId="77777777" w:rsidR="00C10820" w:rsidRPr="008E7D53" w:rsidRDefault="00C10820" w:rsidP="00C10820">
                            <w:pPr>
                              <w:pStyle w:val="ListParagraph"/>
                              <w:numPr>
                                <w:ilvl w:val="0"/>
                                <w:numId w:val="23"/>
                              </w:numPr>
                              <w:spacing w:after="0" w:line="240" w:lineRule="auto"/>
                              <w:contextualSpacing/>
                              <w:jc w:val="both"/>
                              <w:rPr>
                                <w:rFonts w:eastAsia="Times New Roman"/>
                                <w:color w:val="000000" w:themeColor="text1"/>
                                <w:sz w:val="22"/>
                              </w:rPr>
                            </w:pPr>
                            <w:r w:rsidRPr="008E7D53">
                              <w:rPr>
                                <w:b/>
                                <w:bCs/>
                                <w:color w:val="000000" w:themeColor="text1"/>
                                <w:kern w:val="24"/>
                                <w:sz w:val="22"/>
                              </w:rPr>
                              <w:t xml:space="preserve">Operating a ‘drop box’ system </w:t>
                            </w:r>
                            <w:r w:rsidRPr="008E7D53">
                              <w:rPr>
                                <w:color w:val="000000" w:themeColor="text1"/>
                                <w:kern w:val="24"/>
                                <w:sz w:val="22"/>
                              </w:rPr>
                              <w:t xml:space="preserve">as suggested above allows staff to do these in their own time and in a place where they feel most comfortable doing the test. </w:t>
                            </w:r>
                          </w:p>
                          <w:p w14:paraId="1365CFA5" w14:textId="77777777" w:rsidR="00C10820" w:rsidRPr="008E7D53" w:rsidRDefault="00C10820" w:rsidP="00C10820">
                            <w:pPr>
                              <w:pStyle w:val="ListParagraph"/>
                              <w:numPr>
                                <w:ilvl w:val="0"/>
                                <w:numId w:val="23"/>
                              </w:numPr>
                              <w:spacing w:after="0" w:line="240" w:lineRule="auto"/>
                              <w:contextualSpacing/>
                              <w:jc w:val="both"/>
                              <w:rPr>
                                <w:rFonts w:eastAsia="Times New Roman"/>
                                <w:color w:val="000000" w:themeColor="text1"/>
                                <w:sz w:val="22"/>
                              </w:rPr>
                            </w:pPr>
                            <w:r w:rsidRPr="008E7D53">
                              <w:rPr>
                                <w:color w:val="000000" w:themeColor="text1"/>
                                <w:kern w:val="24"/>
                                <w:sz w:val="22"/>
                              </w:rPr>
                              <w:t>The imminent introduction of home testing will also allow you to test in the comfort and privacy of your own home, at a time that suits you.</w:t>
                            </w:r>
                          </w:p>
                        </w:txbxContent>
                      </wps:txbx>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182ED2" id="TextBox 12" o:spid="_x0000_s1045" type="#_x0000_t202" style="position:absolute;margin-left:-43.45pt;margin-top:98.2pt;width:406.25pt;height:140.5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" fillcolor="#e8f5fb" strokecolor="#e8f5fb">
                <v:textbox style="mso-fit-shape-to-text:t">
                  <w:txbxContent>
                    <w:p w14:paraId="54D4FD75" w14:textId="77777777" w:rsidR="00C10820" w:rsidRPr="008E7D53" w:rsidRDefault="00C10820" w:rsidP="00C10820">
                      <w:pPr>
                        <w:pStyle w:val="ListParagraph"/>
                        <w:numPr>
                          <w:ilvl w:val="0"/>
                          <w:numId w:val="23"/>
                        </w:numPr>
                        <w:spacing w:after="0" w:line="240" w:lineRule="auto"/>
                        <w:contextualSpacing/>
                        <w:jc w:val="both"/>
                        <w:rPr>
                          <w:rFonts w:eastAsia="Times New Roman"/>
                          <w:color w:val="000000" w:themeColor="text1"/>
                          <w:sz w:val="22"/>
                          <w:szCs w:val="24"/>
                        </w:rPr>
                      </w:pPr>
                      <w:r w:rsidRPr="008E7D53">
                        <w:rPr>
                          <w:color w:val="000000" w:themeColor="text1"/>
                          <w:kern w:val="24"/>
                          <w:sz w:val="22"/>
                        </w:rPr>
                        <w:t xml:space="preserve">Taking a COVID-19 test and doing a swab can be uncomfortable. To make the process as comfortable as possible for staff, sites are encouraged to </w:t>
                      </w:r>
                      <w:r w:rsidRPr="008E7D53">
                        <w:rPr>
                          <w:b/>
                          <w:bCs/>
                          <w:color w:val="000000" w:themeColor="text1"/>
                          <w:kern w:val="24"/>
                          <w:sz w:val="22"/>
                        </w:rPr>
                        <w:t xml:space="preserve">set up dedicated testing areas where staff can take their tests in a clean and private location. </w:t>
                      </w:r>
                    </w:p>
                    <w:p w14:paraId="0A0C42A8" w14:textId="77777777" w:rsidR="00C10820" w:rsidRPr="008E7D53" w:rsidRDefault="00C10820" w:rsidP="00C10820">
                      <w:pPr>
                        <w:pStyle w:val="ListParagraph"/>
                        <w:numPr>
                          <w:ilvl w:val="0"/>
                          <w:numId w:val="23"/>
                        </w:numPr>
                        <w:spacing w:after="0" w:line="240" w:lineRule="auto"/>
                        <w:contextualSpacing/>
                        <w:jc w:val="both"/>
                        <w:rPr>
                          <w:rFonts w:eastAsia="Times New Roman"/>
                          <w:color w:val="000000" w:themeColor="text1"/>
                          <w:sz w:val="22"/>
                        </w:rPr>
                      </w:pPr>
                      <w:r w:rsidRPr="008E7D53">
                        <w:rPr>
                          <w:b/>
                          <w:bCs/>
                          <w:color w:val="000000" w:themeColor="text1"/>
                          <w:kern w:val="24"/>
                          <w:sz w:val="22"/>
                        </w:rPr>
                        <w:t xml:space="preserve">Operating a ‘drop box’ system </w:t>
                      </w:r>
                      <w:r w:rsidRPr="008E7D53">
                        <w:rPr>
                          <w:color w:val="000000" w:themeColor="text1"/>
                          <w:kern w:val="24"/>
                          <w:sz w:val="22"/>
                        </w:rPr>
                        <w:t xml:space="preserve">as suggested above allows staff to do these in their own time and in a place where they feel most comfortable doing the test. </w:t>
                      </w:r>
                    </w:p>
                    <w:p w14:paraId="1365CFA5" w14:textId="77777777" w:rsidR="00C10820" w:rsidRPr="008E7D53" w:rsidRDefault="00C10820" w:rsidP="00C10820">
                      <w:pPr>
                        <w:pStyle w:val="ListParagraph"/>
                        <w:numPr>
                          <w:ilvl w:val="0"/>
                          <w:numId w:val="23"/>
                        </w:numPr>
                        <w:spacing w:after="0" w:line="240" w:lineRule="auto"/>
                        <w:contextualSpacing/>
                        <w:jc w:val="both"/>
                        <w:rPr>
                          <w:rFonts w:eastAsia="Times New Roman"/>
                          <w:color w:val="000000" w:themeColor="text1"/>
                          <w:sz w:val="22"/>
                        </w:rPr>
                      </w:pPr>
                      <w:r w:rsidRPr="008E7D53">
                        <w:rPr>
                          <w:color w:val="000000" w:themeColor="text1"/>
                          <w:kern w:val="24"/>
                          <w:sz w:val="22"/>
                        </w:rPr>
                        <w:t>The imminent introduction of home testing will also allow you to test in the comfort and privacy of your own home, at a time that suits you.</w:t>
                      </w:r>
                    </w:p>
                  </w:txbxContent>
                </v:textbox>
              </v:shape>
            </w:pict>
          </mc:Fallback>
        </mc:AlternateContent>
      </w:r>
      <w:r w:rsidRPr="00C10820">
        <w:rPr>
          <w:noProof/>
          <w:lang w:eastAsia="en-GB" w:bidi="ar-SA"/>
        </w:rPr>
        <mc:AlternateContent>
          <mc:Choice Requires="wpg">
            <w:drawing>
              <wp:anchor distT="0" distB="0" distL="114300" distR="114300" simplePos="0" relativeHeight="251642880" behindDoc="0" locked="0" layoutInCell="1" allowOverlap="1" wp14:anchorId="0F9AD615" wp14:editId="76DFC29F">
                <wp:simplePos x="0" y="0"/>
                <wp:positionH relativeFrom="column">
                  <wp:posOffset>-312775</wp:posOffset>
                </wp:positionH>
                <wp:positionV relativeFrom="paragraph">
                  <wp:posOffset>3831649</wp:posOffset>
                </wp:positionV>
                <wp:extent cx="1565910" cy="1367790"/>
                <wp:effectExtent l="95250" t="57150" r="72390" b="118110"/>
                <wp:wrapNone/>
                <wp:docPr id="37" name="Group 1"/>
                <wp:cNvGraphicFramePr/>
                <a:graphic xmlns:a="http://schemas.openxmlformats.org/drawingml/2006/main">
                  <a:graphicData uri="http://schemas.microsoft.com/office/word/2010/wordprocessingGroup">
                    <wpg:wgp>
                      <wpg:cNvGrpSpPr/>
                      <wpg:grpSpPr>
                        <a:xfrm>
                          <a:off x="0" y="0"/>
                          <a:ext cx="1565910" cy="1367790"/>
                          <a:chOff x="0" y="0"/>
                          <a:chExt cx="1770426" cy="1130902"/>
                        </a:xfrm>
                        <a:scene3d>
                          <a:camera prst="orthographicFront">
                            <a:rot lat="0" lon="0" rev="0"/>
                          </a:camera>
                          <a:lightRig rig="balanced" dir="t">
                            <a:rot lat="0" lon="0" rev="8700000"/>
                          </a:lightRig>
                        </a:scene3d>
                      </wpg:grpSpPr>
                      <wps:wsp>
                        <wps:cNvPr id="38" name="Oval 38"/>
                        <wps:cNvSpPr/>
                        <wps:spPr>
                          <a:xfrm>
                            <a:off x="0" y="0"/>
                            <a:ext cx="1770426" cy="1130902"/>
                          </a:xfrm>
                          <a:prstGeom prst="ellipse">
                            <a:avLst/>
                          </a:prstGeom>
                          <a:solidFill>
                            <a:schemeClr val="accent5">
                              <a:lumMod val="40000"/>
                              <a:lumOff val="60000"/>
                            </a:schemeClr>
                          </a:solidFill>
                          <a:ln>
                            <a:noFill/>
                          </a:ln>
                          <a:effectLst>
                            <a:outerShdw blurRad="44450" dist="27940" dir="5400000" algn="ctr">
                              <a:srgbClr val="000000">
                                <a:alpha val="32000"/>
                              </a:srgbClr>
                            </a:outerShdw>
                          </a:effectLst>
                          <a:sp3d>
                            <a:bevelT w="190500" h="38100"/>
                          </a:sp3d>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39" name="Oval 4"/>
                        <wps:cNvSpPr txBox="1"/>
                        <wps:spPr>
                          <a:xfrm>
                            <a:off x="259273" y="165617"/>
                            <a:ext cx="1251880" cy="799668"/>
                          </a:xfrm>
                          <a:prstGeom prst="rect">
                            <a:avLst/>
                          </a:prstGeom>
                          <a:ln>
                            <a:noFill/>
                          </a:ln>
                          <a:effectLst/>
                          <a:sp3d/>
                        </wps:spPr>
                        <wps:style>
                          <a:lnRef idx="0">
                            <a:scrgbClr r="0" g="0" b="0"/>
                          </a:lnRef>
                          <a:fillRef idx="0">
                            <a:scrgbClr r="0" g="0" b="0"/>
                          </a:fillRef>
                          <a:effectRef idx="0">
                            <a:scrgbClr r="0" g="0" b="0"/>
                          </a:effectRef>
                          <a:fontRef idx="minor">
                            <a:schemeClr val="lt1"/>
                          </a:fontRef>
                        </wps:style>
                        <wps:txbx>
                          <w:txbxContent>
                            <w:p w14:paraId="5E3B1CCC" w14:textId="77777777" w:rsidR="00C10820" w:rsidRPr="009403B6" w:rsidRDefault="00C10820" w:rsidP="00C10820">
                              <w:pPr>
                                <w:spacing w:after="92" w:line="216" w:lineRule="auto"/>
                                <w:jc w:val="center"/>
                                <w:rPr>
                                  <w:szCs w:val="24"/>
                                </w:rPr>
                              </w:pPr>
                              <w:r w:rsidRPr="009403B6">
                                <w:rPr>
                                  <w:color w:val="000000"/>
                                  <w:kern w:val="24"/>
                                  <w:sz w:val="22"/>
                                </w:rPr>
                                <w:t xml:space="preserve">The process is voluntary, therefore staff feeling it is their </w:t>
                              </w:r>
                              <w:r w:rsidRPr="009403B6">
                                <w:rPr>
                                  <w:b/>
                                  <w:bCs/>
                                  <w:color w:val="000000"/>
                                  <w:kern w:val="24"/>
                                  <w:sz w:val="22"/>
                                </w:rPr>
                                <w:t>personal choice</w:t>
                              </w:r>
                              <w:r w:rsidRPr="009403B6">
                                <w:rPr>
                                  <w:color w:val="000000"/>
                                  <w:kern w:val="24"/>
                                  <w:sz w:val="22"/>
                                </w:rPr>
                                <w:t xml:space="preserve"> not to</w:t>
                              </w:r>
                              <w:r w:rsidRPr="009403B6">
                                <w:rPr>
                                  <w:color w:val="000000"/>
                                  <w:kern w:val="24"/>
                                </w:rPr>
                                <w:t>.</w:t>
                              </w:r>
                            </w:p>
                          </w:txbxContent>
                        </wps:txbx>
                        <wps:bodyPr spcFirstLastPara="0" vert="horz" wrap="square" lIns="7620" tIns="7620" rIns="7620" bIns="7620" numCol="1" spcCol="1270" anchor="ctr"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F9AD615" id="_x0000_s1046" style="position:absolute;margin-left:-24.65pt;margin-top:301.7pt;width:123.3pt;height:107.7pt;z-index:251642880" coordsize="17704,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">
                <v:oval id="Oval 38" o:spid="_x0000_s1047" style="position:absolute;width:17704;height:1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" fillcolor="#bdd6ee [1304]" stroked="f" strokeweight="1pt">
                  <v:stroke joinstyle="miter"/>
                  <v:shadow on="t" color="black" opacity="20971f" offset="0,2.2pt"/>
                </v:oval>
                <v:shape id="_x0000_s1048" type="#_x0000_t202" style="position:absolute;left:2592;top:1656;width:12519;height:7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" filled="f" stroked="f">
                  <v:textbox inset=".6pt,.6pt,.6pt,.6pt">
                    <w:txbxContent>
                      <w:p w14:paraId="5E3B1CCC" w14:textId="77777777" w:rsidR="00C10820" w:rsidRPr="009403B6" w:rsidRDefault="00C10820" w:rsidP="00C10820">
                        <w:pPr>
                          <w:spacing w:after="92" w:line="216" w:lineRule="auto"/>
                          <w:jc w:val="center"/>
                          <w:rPr>
                            <w:szCs w:val="24"/>
                          </w:rPr>
                        </w:pPr>
                        <w:r w:rsidRPr="009403B6">
                          <w:rPr>
                            <w:color w:val="000000"/>
                            <w:kern w:val="24"/>
                            <w:sz w:val="22"/>
                          </w:rPr>
                          <w:t xml:space="preserve">The process is voluntary, therefore staff feeling it is their </w:t>
                        </w:r>
                        <w:r w:rsidRPr="009403B6">
                          <w:rPr>
                            <w:b/>
                            <w:bCs/>
                            <w:color w:val="000000"/>
                            <w:kern w:val="24"/>
                            <w:sz w:val="22"/>
                          </w:rPr>
                          <w:t>personal choice</w:t>
                        </w:r>
                        <w:r w:rsidRPr="009403B6">
                          <w:rPr>
                            <w:color w:val="000000"/>
                            <w:kern w:val="24"/>
                            <w:sz w:val="22"/>
                          </w:rPr>
                          <w:t xml:space="preserve"> not to</w:t>
                        </w:r>
                        <w:r w:rsidRPr="009403B6">
                          <w:rPr>
                            <w:color w:val="000000"/>
                            <w:kern w:val="24"/>
                          </w:rPr>
                          <w:t>.</w:t>
                        </w:r>
                      </w:p>
                    </w:txbxContent>
                  </v:textbox>
                </v:shape>
              </v:group>
            </w:pict>
          </mc:Fallback>
        </mc:AlternateContent>
      </w:r>
    </w:p>
    <w:p w14:paraId="4817EEE0" w14:textId="5298164D" w:rsidR="00030717" w:rsidRDefault="009403B6">
      <w:pPr>
        <w:spacing w:after="0" w:line="240" w:lineRule="auto"/>
      </w:pPr>
      <w:r w:rsidRPr="00C10820">
        <w:rPr>
          <w:noProof/>
          <w:lang w:eastAsia="en-GB" w:bidi="ar-SA"/>
        </w:rPr>
        <mc:AlternateContent>
          <mc:Choice Requires="wps">
            <w:drawing>
              <wp:anchor distT="0" distB="0" distL="114300" distR="114300" simplePos="0" relativeHeight="251644928" behindDoc="0" locked="0" layoutInCell="1" allowOverlap="1" wp14:anchorId="05E069BE" wp14:editId="0605F7E6">
                <wp:simplePos x="0" y="0"/>
                <wp:positionH relativeFrom="page">
                  <wp:posOffset>2485445</wp:posOffset>
                </wp:positionH>
                <wp:positionV relativeFrom="paragraph">
                  <wp:posOffset>2575670</wp:posOffset>
                </wp:positionV>
                <wp:extent cx="4824095" cy="5871376"/>
                <wp:effectExtent l="76200" t="76200" r="71755" b="72390"/>
                <wp:wrapNone/>
                <wp:docPr id="40" name="TextBox 4"/>
                <wp:cNvGraphicFramePr/>
                <a:graphic xmlns:a="http://schemas.openxmlformats.org/drawingml/2006/main">
                  <a:graphicData uri="http://schemas.microsoft.com/office/word/2010/wordprocessingShape">
                    <wps:wsp>
                      <wps:cNvSpPr txBox="1"/>
                      <wps:spPr>
                        <a:xfrm>
                          <a:off x="0" y="0"/>
                          <a:ext cx="4824095" cy="5871376"/>
                        </a:xfrm>
                        <a:prstGeom prst="rect">
                          <a:avLst/>
                        </a:prstGeom>
                        <a:solidFill>
                          <a:schemeClr val="accent5">
                            <a:lumMod val="20000"/>
                            <a:lumOff val="80000"/>
                          </a:schemeClr>
                        </a:solidFill>
                        <a:ln>
                          <a:noFill/>
                        </a:ln>
                        <a:effectLst/>
                        <a:scene3d>
                          <a:camera prst="orthographicFront">
                            <a:rot lat="0" lon="0" rev="0"/>
                          </a:camera>
                          <a:lightRig rig="soft" dir="t">
                            <a:rot lat="0" lon="0" rev="0"/>
                          </a:lightRig>
                        </a:scene3d>
                        <a:sp3d contourW="44450" prstMaterial="matte">
                          <a:contourClr>
                            <a:srgbClr val="FFFFFF"/>
                          </a:contourClr>
                        </a:sp3d>
                      </wps:spPr>
                      <wps:txbx>
                        <w:txbxContent>
                          <w:p w14:paraId="718C0453" w14:textId="77777777" w:rsidR="00C10820" w:rsidRPr="009403B6" w:rsidRDefault="00C10820" w:rsidP="00C10820">
                            <w:pPr>
                              <w:pStyle w:val="ListParagraph"/>
                              <w:numPr>
                                <w:ilvl w:val="0"/>
                                <w:numId w:val="24"/>
                              </w:numPr>
                              <w:spacing w:after="0" w:line="240" w:lineRule="auto"/>
                              <w:contextualSpacing/>
                              <w:rPr>
                                <w:rFonts w:eastAsia="Times New Roman"/>
                                <w:sz w:val="22"/>
                                <w:szCs w:val="24"/>
                              </w:rPr>
                            </w:pPr>
                            <w:r w:rsidRPr="009403B6">
                              <w:rPr>
                                <w:b/>
                                <w:bCs/>
                                <w:color w:val="000000" w:themeColor="text1"/>
                                <w:kern w:val="24"/>
                                <w:sz w:val="22"/>
                              </w:rPr>
                              <w:t xml:space="preserve">The decision about whether to engage with testing or not will ultimately be made by the individual. </w:t>
                            </w:r>
                            <w:r w:rsidRPr="009403B6">
                              <w:rPr>
                                <w:color w:val="000000" w:themeColor="text1"/>
                                <w:kern w:val="24"/>
                                <w:sz w:val="22"/>
                              </w:rPr>
                              <w:t xml:space="preserve">Staff should be actively supported and positively encouraged to participate in testing unless they provide a reason not to. A move towards a cultural norm that staff and managers complete the test unless they opt out will be a positive move forward in preventing the further spread of the virus.  </w:t>
                            </w:r>
                          </w:p>
                          <w:p w14:paraId="238ED1ED" w14:textId="77777777" w:rsidR="00C10820" w:rsidRPr="009403B6" w:rsidRDefault="00C10820" w:rsidP="00C10820">
                            <w:pPr>
                              <w:pStyle w:val="ListParagraph"/>
                              <w:numPr>
                                <w:ilvl w:val="0"/>
                                <w:numId w:val="24"/>
                              </w:numPr>
                              <w:spacing w:after="0" w:line="240" w:lineRule="auto"/>
                              <w:contextualSpacing/>
                              <w:rPr>
                                <w:rFonts w:eastAsia="Times New Roman"/>
                                <w:sz w:val="22"/>
                              </w:rPr>
                            </w:pPr>
                            <w:r w:rsidRPr="009403B6">
                              <w:rPr>
                                <w:color w:val="000000" w:themeColor="text1"/>
                                <w:kern w:val="24"/>
                                <w:sz w:val="22"/>
                              </w:rPr>
                              <w:t xml:space="preserve">Establishments </w:t>
                            </w:r>
                            <w:r w:rsidRPr="008E7D53">
                              <w:rPr>
                                <w:b/>
                                <w:bCs/>
                                <w:color w:val="000000" w:themeColor="text1"/>
                                <w:kern w:val="24"/>
                                <w:sz w:val="22"/>
                              </w:rPr>
                              <w:t>cannot force</w:t>
                            </w:r>
                            <w:r w:rsidRPr="009403B6">
                              <w:rPr>
                                <w:color w:val="000000" w:themeColor="text1"/>
                                <w:kern w:val="24"/>
                                <w:sz w:val="22"/>
                              </w:rPr>
                              <w:t xml:space="preserve"> staff to take part in testing if they do not wish to and should not place unreasonable pressure on those staff who genuinely do not wish to take part in testing. </w:t>
                            </w:r>
                          </w:p>
                          <w:p w14:paraId="3918289F" w14:textId="77777777" w:rsidR="00C10820" w:rsidRPr="009403B6" w:rsidRDefault="00C10820" w:rsidP="00C10820">
                            <w:pPr>
                              <w:pStyle w:val="ListParagraph"/>
                              <w:numPr>
                                <w:ilvl w:val="0"/>
                                <w:numId w:val="24"/>
                              </w:numPr>
                              <w:spacing w:after="0" w:line="240" w:lineRule="auto"/>
                              <w:contextualSpacing/>
                              <w:rPr>
                                <w:rFonts w:eastAsia="Times New Roman"/>
                                <w:sz w:val="22"/>
                              </w:rPr>
                            </w:pPr>
                            <w:r w:rsidRPr="009403B6">
                              <w:rPr>
                                <w:color w:val="000000" w:themeColor="text1"/>
                                <w:kern w:val="24"/>
                                <w:sz w:val="22"/>
                              </w:rPr>
                              <w:t>Make it clear to all staff and managers that they are urged to participate in regular testing in order to protect one another and their families. Line managers should engage with staff if they have opted not to take a test in order to understand the reason and support where possible. Continued positive focus on why testing is important is critical in encouraging staff to participate. We are also sending out comms from the centre highlighting that staff testing is crucial to protect staff and their families.</w:t>
                            </w:r>
                          </w:p>
                          <w:p w14:paraId="6EDB2617" w14:textId="77777777" w:rsidR="00C10820" w:rsidRPr="009403B6" w:rsidRDefault="00C10820" w:rsidP="00C10820">
                            <w:pPr>
                              <w:pStyle w:val="ListParagraph"/>
                              <w:numPr>
                                <w:ilvl w:val="0"/>
                                <w:numId w:val="24"/>
                              </w:numPr>
                              <w:spacing w:after="0" w:line="240" w:lineRule="auto"/>
                              <w:contextualSpacing/>
                              <w:rPr>
                                <w:rFonts w:eastAsia="Times New Roman"/>
                                <w:sz w:val="22"/>
                              </w:rPr>
                            </w:pPr>
                            <w:r w:rsidRPr="009403B6">
                              <w:rPr>
                                <w:color w:val="000000" w:themeColor="text1"/>
                                <w:kern w:val="24"/>
                                <w:sz w:val="22"/>
                              </w:rPr>
                              <w:t xml:space="preserve">Establishments may wish to set up challenges between different departments/groups of staff to compete for the highest uptake of testing and encourage healthy competition. These should not however be incentivised. </w:t>
                            </w:r>
                          </w:p>
                          <w:p w14:paraId="68512163" w14:textId="77777777" w:rsidR="00C10820" w:rsidRPr="009403B6" w:rsidRDefault="00C10820" w:rsidP="00C10820">
                            <w:pPr>
                              <w:pStyle w:val="ListParagraph"/>
                              <w:numPr>
                                <w:ilvl w:val="0"/>
                                <w:numId w:val="24"/>
                              </w:numPr>
                              <w:spacing w:after="0" w:line="240" w:lineRule="auto"/>
                              <w:contextualSpacing/>
                              <w:rPr>
                                <w:rFonts w:eastAsia="Times New Roman"/>
                                <w:sz w:val="22"/>
                              </w:rPr>
                            </w:pPr>
                            <w:r w:rsidRPr="009403B6">
                              <w:rPr>
                                <w:color w:val="000000" w:themeColor="text1"/>
                                <w:kern w:val="24"/>
                                <w:sz w:val="22"/>
                              </w:rPr>
                              <w:t>Engage local union reps and other ‘</w:t>
                            </w:r>
                            <w:r w:rsidRPr="00CA6829">
                              <w:rPr>
                                <w:b/>
                                <w:bCs/>
                                <w:color w:val="000000" w:themeColor="text1"/>
                                <w:kern w:val="24"/>
                                <w:sz w:val="22"/>
                              </w:rPr>
                              <w:t>culture carriers’</w:t>
                            </w:r>
                            <w:r w:rsidRPr="009403B6">
                              <w:rPr>
                                <w:color w:val="000000" w:themeColor="text1"/>
                                <w:kern w:val="24"/>
                                <w:sz w:val="22"/>
                              </w:rPr>
                              <w:t xml:space="preserve"> in the establishment to get their support. Some establishments have reported that union reps and other influential staff have been instrumental in driving up testing rates. You should discuss suitable approaches with local trade unions to develop strategies which work for your prison. We are also engaging unions nationally to enlist their support in messaging. National trade unions are supportive of testing in order to protect colleagues and those in our care.  </w:t>
                            </w:r>
                          </w:p>
                          <w:p w14:paraId="0B7AB580" w14:textId="77777777" w:rsidR="00C10820" w:rsidRPr="009403B6" w:rsidRDefault="00C10820" w:rsidP="00C10820">
                            <w:pPr>
                              <w:pStyle w:val="ListParagraph"/>
                              <w:numPr>
                                <w:ilvl w:val="0"/>
                                <w:numId w:val="24"/>
                              </w:numPr>
                              <w:spacing w:after="0" w:line="240" w:lineRule="auto"/>
                              <w:contextualSpacing/>
                              <w:rPr>
                                <w:rFonts w:eastAsia="Times New Roman"/>
                                <w:sz w:val="22"/>
                              </w:rPr>
                            </w:pPr>
                            <w:r w:rsidRPr="009403B6">
                              <w:rPr>
                                <w:color w:val="000000" w:themeColor="text1"/>
                                <w:kern w:val="24"/>
                                <w:sz w:val="22"/>
                              </w:rPr>
                              <w:t>Regularly check back with staff who have opted not to take part in testing to see if they have changed their mind. If establishments develop some momentum and a buzz around testing it is possible staff will change their minds if they see more and more of their colleagues agreeing to take part.</w:t>
                            </w:r>
                          </w:p>
                        </w:txbxContent>
                      </wps:txbx>
                      <wps:bodyPr wrap="square" rtlCol="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E069BE" id="_x0000_s1049" type="#_x0000_t202" style="position:absolute;margin-left:195.7pt;margin-top:202.8pt;width:379.85pt;height:462.3pt;z-index:2516449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" fillcolor="#deeaf6 [664]" stroked="f">
                <v:textbox>
                  <w:txbxContent>
                    <w:p w14:paraId="718C0453" w14:textId="77777777" w:rsidR="00C10820" w:rsidRPr="009403B6" w:rsidRDefault="00C10820" w:rsidP="00C10820">
                      <w:pPr>
                        <w:pStyle w:val="ListParagraph"/>
                        <w:numPr>
                          <w:ilvl w:val="0"/>
                          <w:numId w:val="24"/>
                        </w:numPr>
                        <w:spacing w:after="0" w:line="240" w:lineRule="auto"/>
                        <w:contextualSpacing/>
                        <w:rPr>
                          <w:rFonts w:eastAsia="Times New Roman"/>
                          <w:sz w:val="22"/>
                          <w:szCs w:val="24"/>
                        </w:rPr>
                      </w:pPr>
                      <w:r w:rsidRPr="009403B6">
                        <w:rPr>
                          <w:b/>
                          <w:bCs/>
                          <w:color w:val="000000" w:themeColor="text1"/>
                          <w:kern w:val="24"/>
                          <w:sz w:val="22"/>
                        </w:rPr>
                        <w:t xml:space="preserve">The decision about whether to engage with testing or not will ultimately be made by the individual. </w:t>
                      </w:r>
                      <w:r w:rsidRPr="009403B6">
                        <w:rPr>
                          <w:color w:val="000000" w:themeColor="text1"/>
                          <w:kern w:val="24"/>
                          <w:sz w:val="22"/>
                        </w:rPr>
                        <w:t xml:space="preserve">Staff should be actively supported and positively encouraged to participate in testing unless they provide a reason not to. A move towards a cultural norm that staff and managers complete the test unless they opt out will be a positive move forward in preventing the further spread of the virus.  </w:t>
                      </w:r>
                    </w:p>
                    <w:p w14:paraId="238ED1ED" w14:textId="77777777" w:rsidR="00C10820" w:rsidRPr="009403B6" w:rsidRDefault="00C10820" w:rsidP="00C10820">
                      <w:pPr>
                        <w:pStyle w:val="ListParagraph"/>
                        <w:numPr>
                          <w:ilvl w:val="0"/>
                          <w:numId w:val="24"/>
                        </w:numPr>
                        <w:spacing w:after="0" w:line="240" w:lineRule="auto"/>
                        <w:contextualSpacing/>
                        <w:rPr>
                          <w:rFonts w:eastAsia="Times New Roman"/>
                          <w:sz w:val="22"/>
                        </w:rPr>
                      </w:pPr>
                      <w:r w:rsidRPr="009403B6">
                        <w:rPr>
                          <w:color w:val="000000" w:themeColor="text1"/>
                          <w:kern w:val="24"/>
                          <w:sz w:val="22"/>
                        </w:rPr>
                        <w:t xml:space="preserve">Establishments </w:t>
                      </w:r>
                      <w:r w:rsidRPr="008E7D53">
                        <w:rPr>
                          <w:b/>
                          <w:bCs/>
                          <w:color w:val="000000" w:themeColor="text1"/>
                          <w:kern w:val="24"/>
                          <w:sz w:val="22"/>
                        </w:rPr>
                        <w:t>cannot force</w:t>
                      </w:r>
                      <w:r w:rsidRPr="009403B6">
                        <w:rPr>
                          <w:color w:val="000000" w:themeColor="text1"/>
                          <w:kern w:val="24"/>
                          <w:sz w:val="22"/>
                        </w:rPr>
                        <w:t xml:space="preserve"> staff to take part in testing if they do not wish to and should not place unreasonable pressure on those staff who genuinely do not wish to take part in testing. </w:t>
                      </w:r>
                    </w:p>
                    <w:p w14:paraId="3918289F" w14:textId="77777777" w:rsidR="00C10820" w:rsidRPr="009403B6" w:rsidRDefault="00C10820" w:rsidP="00C10820">
                      <w:pPr>
                        <w:pStyle w:val="ListParagraph"/>
                        <w:numPr>
                          <w:ilvl w:val="0"/>
                          <w:numId w:val="24"/>
                        </w:numPr>
                        <w:spacing w:after="0" w:line="240" w:lineRule="auto"/>
                        <w:contextualSpacing/>
                        <w:rPr>
                          <w:rFonts w:eastAsia="Times New Roman"/>
                          <w:sz w:val="22"/>
                        </w:rPr>
                      </w:pPr>
                      <w:r w:rsidRPr="009403B6">
                        <w:rPr>
                          <w:color w:val="000000" w:themeColor="text1"/>
                          <w:kern w:val="24"/>
                          <w:sz w:val="22"/>
                        </w:rPr>
                        <w:t>Make it clear to all staff and managers that they are urged to participate in regular testing in order to protect one another and their families. Line managers should engage with staff if they have opted not to take a test in order to understand the reason and support where possible. Continued positive focus on why testing is important is critical in encouraging staff to participate. We are also sending out comms from the centre highlighting that staff testing is crucial to protect staff and their families.</w:t>
                      </w:r>
                    </w:p>
                    <w:p w14:paraId="6EDB2617" w14:textId="77777777" w:rsidR="00C10820" w:rsidRPr="009403B6" w:rsidRDefault="00C10820" w:rsidP="00C10820">
                      <w:pPr>
                        <w:pStyle w:val="ListParagraph"/>
                        <w:numPr>
                          <w:ilvl w:val="0"/>
                          <w:numId w:val="24"/>
                        </w:numPr>
                        <w:spacing w:after="0" w:line="240" w:lineRule="auto"/>
                        <w:contextualSpacing/>
                        <w:rPr>
                          <w:rFonts w:eastAsia="Times New Roman"/>
                          <w:sz w:val="22"/>
                        </w:rPr>
                      </w:pPr>
                      <w:r w:rsidRPr="009403B6">
                        <w:rPr>
                          <w:color w:val="000000" w:themeColor="text1"/>
                          <w:kern w:val="24"/>
                          <w:sz w:val="22"/>
                        </w:rPr>
                        <w:t xml:space="preserve">Establishments may wish to set up challenges between different departments/groups of staff to compete for the highest uptake of testing and encourage healthy competition. These should not however be incentivised. </w:t>
                      </w:r>
                    </w:p>
                    <w:p w14:paraId="68512163" w14:textId="77777777" w:rsidR="00C10820" w:rsidRPr="009403B6" w:rsidRDefault="00C10820" w:rsidP="00C10820">
                      <w:pPr>
                        <w:pStyle w:val="ListParagraph"/>
                        <w:numPr>
                          <w:ilvl w:val="0"/>
                          <w:numId w:val="24"/>
                        </w:numPr>
                        <w:spacing w:after="0" w:line="240" w:lineRule="auto"/>
                        <w:contextualSpacing/>
                        <w:rPr>
                          <w:rFonts w:eastAsia="Times New Roman"/>
                          <w:sz w:val="22"/>
                        </w:rPr>
                      </w:pPr>
                      <w:r w:rsidRPr="009403B6">
                        <w:rPr>
                          <w:color w:val="000000" w:themeColor="text1"/>
                          <w:kern w:val="24"/>
                          <w:sz w:val="22"/>
                        </w:rPr>
                        <w:t>Engage local union reps and other ‘</w:t>
                      </w:r>
                      <w:r w:rsidRPr="00CA6829">
                        <w:rPr>
                          <w:b/>
                          <w:bCs/>
                          <w:color w:val="000000" w:themeColor="text1"/>
                          <w:kern w:val="24"/>
                          <w:sz w:val="22"/>
                        </w:rPr>
                        <w:t>culture carriers’</w:t>
                      </w:r>
                      <w:r w:rsidRPr="009403B6">
                        <w:rPr>
                          <w:color w:val="000000" w:themeColor="text1"/>
                          <w:kern w:val="24"/>
                          <w:sz w:val="22"/>
                        </w:rPr>
                        <w:t xml:space="preserve"> in the establishment to get their support. Some establishments have reported that union reps and other influential staff have been instrumental in driving up testing rates. You should discuss suitable approaches with local trade unions to develop strategies which work for your prison. We are also engaging unions nationally to enlist their support in messaging. National trade unions are supportive of testing in order to protect colleagues and those in our care.  </w:t>
                      </w:r>
                    </w:p>
                    <w:p w14:paraId="0B7AB580" w14:textId="77777777" w:rsidR="00C10820" w:rsidRPr="009403B6" w:rsidRDefault="00C10820" w:rsidP="00C10820">
                      <w:pPr>
                        <w:pStyle w:val="ListParagraph"/>
                        <w:numPr>
                          <w:ilvl w:val="0"/>
                          <w:numId w:val="24"/>
                        </w:numPr>
                        <w:spacing w:after="0" w:line="240" w:lineRule="auto"/>
                        <w:contextualSpacing/>
                        <w:rPr>
                          <w:rFonts w:eastAsia="Times New Roman"/>
                          <w:sz w:val="22"/>
                        </w:rPr>
                      </w:pPr>
                      <w:r w:rsidRPr="009403B6">
                        <w:rPr>
                          <w:color w:val="000000" w:themeColor="text1"/>
                          <w:kern w:val="24"/>
                          <w:sz w:val="22"/>
                        </w:rPr>
                        <w:t>Regularly check back with staff who have opted not to take part in testing to see if they have changed their mind. If establishments develop some momentum and a buzz around testing it is possible staff will change their minds if they see more and more of their colleagues agreeing to take part.</w:t>
                      </w:r>
                    </w:p>
                  </w:txbxContent>
                </v:textbox>
                <w10:wrap anchorx="page"/>
              </v:shape>
            </w:pict>
          </mc:Fallback>
        </mc:AlternateContent>
      </w:r>
      <w:r w:rsidR="00030717">
        <w:br w:type="page"/>
      </w:r>
    </w:p>
    <w:p w14:paraId="5933D8C7" w14:textId="2747012C" w:rsidR="00AE1474" w:rsidRDefault="00560F82" w:rsidP="00D32095">
      <w:r w:rsidRPr="00030717">
        <w:rPr>
          <w:noProof/>
          <w:lang w:eastAsia="en-GB" w:bidi="ar-SA"/>
        </w:rPr>
        <w:lastRenderedPageBreak/>
        <mc:AlternateContent>
          <mc:Choice Requires="wps">
            <w:drawing>
              <wp:anchor distT="0" distB="0" distL="114300" distR="114300" simplePos="0" relativeHeight="251661312" behindDoc="0" locked="0" layoutInCell="1" allowOverlap="1" wp14:anchorId="4921C21E" wp14:editId="1535C7CC">
                <wp:simplePos x="0" y="0"/>
                <wp:positionH relativeFrom="column">
                  <wp:posOffset>-264795</wp:posOffset>
                </wp:positionH>
                <wp:positionV relativeFrom="paragraph">
                  <wp:posOffset>108364</wp:posOffset>
                </wp:positionV>
                <wp:extent cx="4824095" cy="2070652"/>
                <wp:effectExtent l="76200" t="76200" r="71755" b="63500"/>
                <wp:wrapNone/>
                <wp:docPr id="44" name="TextBox 4"/>
                <wp:cNvGraphicFramePr/>
                <a:graphic xmlns:a="http://schemas.openxmlformats.org/drawingml/2006/main">
                  <a:graphicData uri="http://schemas.microsoft.com/office/word/2010/wordprocessingShape">
                    <wps:wsp>
                      <wps:cNvSpPr txBox="1"/>
                      <wps:spPr>
                        <a:xfrm>
                          <a:off x="0" y="0"/>
                          <a:ext cx="4824095" cy="2070652"/>
                        </a:xfrm>
                        <a:prstGeom prst="rect">
                          <a:avLst/>
                        </a:prstGeom>
                        <a:solidFill>
                          <a:schemeClr val="accent5">
                            <a:lumMod val="20000"/>
                            <a:lumOff val="80000"/>
                          </a:schemeClr>
                        </a:solidFill>
                        <a:ln>
                          <a:noFill/>
                        </a:ln>
                        <a:effectLst/>
                        <a:scene3d>
                          <a:camera prst="orthographicFront">
                            <a:rot lat="0" lon="0" rev="0"/>
                          </a:camera>
                          <a:lightRig rig="soft" dir="t">
                            <a:rot lat="0" lon="0" rev="0"/>
                          </a:lightRig>
                        </a:scene3d>
                        <a:sp3d contourW="44450" prstMaterial="matte">
                          <a:contourClr>
                            <a:srgbClr val="FFFFFF"/>
                          </a:contourClr>
                        </a:sp3d>
                      </wps:spPr>
                      <wps:txbx>
                        <w:txbxContent>
                          <w:p w14:paraId="2CA6BB8E" w14:textId="77777777" w:rsidR="00030717" w:rsidRPr="00CA6829" w:rsidRDefault="00030717" w:rsidP="002005C0">
                            <w:pPr>
                              <w:pStyle w:val="ListParagraph"/>
                              <w:numPr>
                                <w:ilvl w:val="0"/>
                                <w:numId w:val="25"/>
                              </w:numPr>
                              <w:spacing w:after="0" w:line="240" w:lineRule="auto"/>
                              <w:contextualSpacing/>
                              <w:jc w:val="both"/>
                              <w:rPr>
                                <w:rFonts w:eastAsia="Times New Roman"/>
                                <w:color w:val="000000" w:themeColor="text1"/>
                                <w:sz w:val="22"/>
                                <w:szCs w:val="24"/>
                              </w:rPr>
                            </w:pPr>
                            <w:r w:rsidRPr="00CA6829">
                              <w:rPr>
                                <w:color w:val="000000" w:themeColor="text1"/>
                                <w:kern w:val="24"/>
                                <w:sz w:val="22"/>
                              </w:rPr>
                              <w:t xml:space="preserve">There is some confusion regarding eligibility for PCR testing. </w:t>
                            </w:r>
                            <w:r w:rsidRPr="00CA6829">
                              <w:rPr>
                                <w:b/>
                                <w:bCs/>
                                <w:color w:val="000000" w:themeColor="text1"/>
                                <w:kern w:val="24"/>
                                <w:sz w:val="22"/>
                              </w:rPr>
                              <w:t xml:space="preserve">Staff cannot take a PCR or LFD test within 90 days of a positive result </w:t>
                            </w:r>
                            <w:r w:rsidRPr="00CA6829">
                              <w:rPr>
                                <w:color w:val="000000" w:themeColor="text1"/>
                                <w:kern w:val="24"/>
                                <w:sz w:val="22"/>
                              </w:rPr>
                              <w:t>due to increased likelihoods of false positives but it is important that they re-engage with testing following those 90 days. Staff who are on leave/absent from work should be removed from the eligibility figure. This will include staff on nights if they are unable to access testing, and staff on rest days following nights.</w:t>
                            </w:r>
                          </w:p>
                          <w:p w14:paraId="1375F2C2" w14:textId="77777777" w:rsidR="00030717" w:rsidRPr="00CA6829" w:rsidRDefault="00030717" w:rsidP="002005C0">
                            <w:pPr>
                              <w:pStyle w:val="ListParagraph"/>
                              <w:numPr>
                                <w:ilvl w:val="0"/>
                                <w:numId w:val="25"/>
                              </w:numPr>
                              <w:spacing w:after="0" w:line="240" w:lineRule="auto"/>
                              <w:contextualSpacing/>
                              <w:jc w:val="both"/>
                              <w:rPr>
                                <w:rFonts w:eastAsia="Times New Roman"/>
                                <w:color w:val="000000" w:themeColor="text1"/>
                                <w:sz w:val="22"/>
                              </w:rPr>
                            </w:pPr>
                            <w:r w:rsidRPr="00CA6829">
                              <w:rPr>
                                <w:color w:val="000000" w:themeColor="text1"/>
                                <w:kern w:val="24"/>
                                <w:sz w:val="22"/>
                              </w:rPr>
                              <w:t xml:space="preserve">It is important that establishment figures are adjusted to take those staff who are not eligible into account when completing returns. </w:t>
                            </w:r>
                          </w:p>
                          <w:p w14:paraId="2EEEAA7C" w14:textId="5B77FF54" w:rsidR="00030717" w:rsidRPr="00CA6829" w:rsidRDefault="00030717" w:rsidP="002005C0">
                            <w:pPr>
                              <w:pStyle w:val="ListParagraph"/>
                              <w:numPr>
                                <w:ilvl w:val="0"/>
                                <w:numId w:val="25"/>
                              </w:numPr>
                              <w:spacing w:after="0" w:line="240" w:lineRule="auto"/>
                              <w:contextualSpacing/>
                              <w:jc w:val="both"/>
                              <w:rPr>
                                <w:rFonts w:eastAsia="Times New Roman"/>
                                <w:color w:val="000000" w:themeColor="text1"/>
                                <w:sz w:val="22"/>
                              </w:rPr>
                            </w:pPr>
                            <w:r w:rsidRPr="00CA6829">
                              <w:rPr>
                                <w:color w:val="000000" w:themeColor="text1"/>
                                <w:kern w:val="24"/>
                                <w:sz w:val="22"/>
                              </w:rPr>
                              <w:t xml:space="preserve">Our testing programme covers both </w:t>
                            </w:r>
                            <w:r w:rsidRPr="00CA6829">
                              <w:rPr>
                                <w:b/>
                                <w:bCs/>
                                <w:color w:val="000000" w:themeColor="text1"/>
                                <w:kern w:val="24"/>
                                <w:sz w:val="22"/>
                              </w:rPr>
                              <w:t>directly and non-directly employed staff (</w:t>
                            </w:r>
                            <w:proofErr w:type="spellStart"/>
                            <w:r w:rsidRPr="00CA6829">
                              <w:rPr>
                                <w:b/>
                                <w:bCs/>
                                <w:color w:val="000000" w:themeColor="text1"/>
                                <w:kern w:val="24"/>
                                <w:sz w:val="22"/>
                              </w:rPr>
                              <w:t>e.g</w:t>
                            </w:r>
                            <w:proofErr w:type="spellEnd"/>
                            <w:r w:rsidRPr="00CA6829">
                              <w:rPr>
                                <w:b/>
                                <w:bCs/>
                                <w:color w:val="000000" w:themeColor="text1"/>
                                <w:kern w:val="24"/>
                                <w:sz w:val="22"/>
                              </w:rPr>
                              <w:t xml:space="preserve"> contractors,</w:t>
                            </w:r>
                            <w:r w:rsidR="005D63EE">
                              <w:rPr>
                                <w:b/>
                                <w:bCs/>
                                <w:color w:val="000000" w:themeColor="text1"/>
                                <w:kern w:val="24"/>
                                <w:sz w:val="22"/>
                              </w:rPr>
                              <w:t xml:space="preserve"> </w:t>
                            </w:r>
                            <w:r w:rsidRPr="00CA6829">
                              <w:rPr>
                                <w:b/>
                                <w:bCs/>
                                <w:color w:val="000000" w:themeColor="text1"/>
                                <w:kern w:val="24"/>
                                <w:sz w:val="22"/>
                              </w:rPr>
                              <w:t xml:space="preserve">partner organisations). </w:t>
                            </w:r>
                            <w:r w:rsidRPr="00CA6829">
                              <w:rPr>
                                <w:color w:val="000000" w:themeColor="text1"/>
                                <w:kern w:val="24"/>
                                <w:sz w:val="22"/>
                              </w:rPr>
                              <w:t xml:space="preserve">They should all be encouraged to take part. </w:t>
                            </w:r>
                          </w:p>
                        </w:txbxContent>
                      </wps:txbx>
                      <wps:bodyPr wrap="square" rtlCol="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21C21E" id="_x0000_s1050" type="#_x0000_t202" style="position:absolute;margin-left:-20.85pt;margin-top:8.55pt;width:379.85pt;height:16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" fillcolor="#deeaf6 [664]" stroked="f">
                <v:textbox>
                  <w:txbxContent>
                    <w:p w14:paraId="2CA6BB8E" w14:textId="77777777" w:rsidR="00030717" w:rsidRPr="00CA6829" w:rsidRDefault="00030717" w:rsidP="002005C0">
                      <w:pPr>
                        <w:pStyle w:val="ListParagraph"/>
                        <w:numPr>
                          <w:ilvl w:val="0"/>
                          <w:numId w:val="25"/>
                        </w:numPr>
                        <w:spacing w:after="0" w:line="240" w:lineRule="auto"/>
                        <w:contextualSpacing/>
                        <w:jc w:val="both"/>
                        <w:rPr>
                          <w:rFonts w:eastAsia="Times New Roman"/>
                          <w:color w:val="000000" w:themeColor="text1"/>
                          <w:sz w:val="22"/>
                          <w:szCs w:val="24"/>
                        </w:rPr>
                      </w:pPr>
                      <w:r w:rsidRPr="00CA6829">
                        <w:rPr>
                          <w:color w:val="000000" w:themeColor="text1"/>
                          <w:kern w:val="24"/>
                          <w:sz w:val="22"/>
                        </w:rPr>
                        <w:t xml:space="preserve">There is some confusion regarding eligibility for PCR testing. </w:t>
                      </w:r>
                      <w:r w:rsidRPr="00CA6829">
                        <w:rPr>
                          <w:b/>
                          <w:bCs/>
                          <w:color w:val="000000" w:themeColor="text1"/>
                          <w:kern w:val="24"/>
                          <w:sz w:val="22"/>
                        </w:rPr>
                        <w:t xml:space="preserve">Staff cannot take a PCR or LFD test within 90 days of a positive result </w:t>
                      </w:r>
                      <w:r w:rsidRPr="00CA6829">
                        <w:rPr>
                          <w:color w:val="000000" w:themeColor="text1"/>
                          <w:kern w:val="24"/>
                          <w:sz w:val="22"/>
                        </w:rPr>
                        <w:t>due to increased likelihoods of false positives but it is important that they re-engage with testing following those 90 days. Staff who are on leave/absent from work should be removed from the eligibility figure. This will include staff on nights if they are unable to access testing, and staff on rest days following nights.</w:t>
                      </w:r>
                    </w:p>
                    <w:p w14:paraId="1375F2C2" w14:textId="77777777" w:rsidR="00030717" w:rsidRPr="00CA6829" w:rsidRDefault="00030717" w:rsidP="002005C0">
                      <w:pPr>
                        <w:pStyle w:val="ListParagraph"/>
                        <w:numPr>
                          <w:ilvl w:val="0"/>
                          <w:numId w:val="25"/>
                        </w:numPr>
                        <w:spacing w:after="0" w:line="240" w:lineRule="auto"/>
                        <w:contextualSpacing/>
                        <w:jc w:val="both"/>
                        <w:rPr>
                          <w:rFonts w:eastAsia="Times New Roman"/>
                          <w:color w:val="000000" w:themeColor="text1"/>
                          <w:sz w:val="22"/>
                        </w:rPr>
                      </w:pPr>
                      <w:r w:rsidRPr="00CA6829">
                        <w:rPr>
                          <w:color w:val="000000" w:themeColor="text1"/>
                          <w:kern w:val="24"/>
                          <w:sz w:val="22"/>
                        </w:rPr>
                        <w:t xml:space="preserve">It is important that establishment figures are adjusted to take those staff who are not eligible into account when completing returns. </w:t>
                      </w:r>
                    </w:p>
                    <w:p w14:paraId="2EEEAA7C" w14:textId="5B77FF54" w:rsidR="00030717" w:rsidRPr="00CA6829" w:rsidRDefault="00030717" w:rsidP="002005C0">
                      <w:pPr>
                        <w:pStyle w:val="ListParagraph"/>
                        <w:numPr>
                          <w:ilvl w:val="0"/>
                          <w:numId w:val="25"/>
                        </w:numPr>
                        <w:spacing w:after="0" w:line="240" w:lineRule="auto"/>
                        <w:contextualSpacing/>
                        <w:jc w:val="both"/>
                        <w:rPr>
                          <w:rFonts w:eastAsia="Times New Roman"/>
                          <w:color w:val="000000" w:themeColor="text1"/>
                          <w:sz w:val="22"/>
                        </w:rPr>
                      </w:pPr>
                      <w:r w:rsidRPr="00CA6829">
                        <w:rPr>
                          <w:color w:val="000000" w:themeColor="text1"/>
                          <w:kern w:val="24"/>
                          <w:sz w:val="22"/>
                        </w:rPr>
                        <w:t xml:space="preserve">Our testing programme covers both </w:t>
                      </w:r>
                      <w:r w:rsidRPr="00CA6829">
                        <w:rPr>
                          <w:b/>
                          <w:bCs/>
                          <w:color w:val="000000" w:themeColor="text1"/>
                          <w:kern w:val="24"/>
                          <w:sz w:val="22"/>
                        </w:rPr>
                        <w:t>directly and non-directly employed staff (</w:t>
                      </w:r>
                      <w:proofErr w:type="spellStart"/>
                      <w:r w:rsidRPr="00CA6829">
                        <w:rPr>
                          <w:b/>
                          <w:bCs/>
                          <w:color w:val="000000" w:themeColor="text1"/>
                          <w:kern w:val="24"/>
                          <w:sz w:val="22"/>
                        </w:rPr>
                        <w:t>e.g</w:t>
                      </w:r>
                      <w:proofErr w:type="spellEnd"/>
                      <w:r w:rsidRPr="00CA6829">
                        <w:rPr>
                          <w:b/>
                          <w:bCs/>
                          <w:color w:val="000000" w:themeColor="text1"/>
                          <w:kern w:val="24"/>
                          <w:sz w:val="22"/>
                        </w:rPr>
                        <w:t xml:space="preserve"> contractors,</w:t>
                      </w:r>
                      <w:r w:rsidR="005D63EE">
                        <w:rPr>
                          <w:b/>
                          <w:bCs/>
                          <w:color w:val="000000" w:themeColor="text1"/>
                          <w:kern w:val="24"/>
                          <w:sz w:val="22"/>
                        </w:rPr>
                        <w:t xml:space="preserve"> </w:t>
                      </w:r>
                      <w:r w:rsidRPr="00CA6829">
                        <w:rPr>
                          <w:b/>
                          <w:bCs/>
                          <w:color w:val="000000" w:themeColor="text1"/>
                          <w:kern w:val="24"/>
                          <w:sz w:val="22"/>
                        </w:rPr>
                        <w:t xml:space="preserve">partner organisations). </w:t>
                      </w:r>
                      <w:r w:rsidRPr="00CA6829">
                        <w:rPr>
                          <w:color w:val="000000" w:themeColor="text1"/>
                          <w:kern w:val="24"/>
                          <w:sz w:val="22"/>
                        </w:rPr>
                        <w:t xml:space="preserve">They should all be encouraged to take part. </w:t>
                      </w:r>
                    </w:p>
                  </w:txbxContent>
                </v:textbox>
              </v:shape>
            </w:pict>
          </mc:Fallback>
        </mc:AlternateContent>
      </w:r>
      <w:r w:rsidR="00C729ED" w:rsidRPr="00C729ED">
        <w:rPr>
          <w:noProof/>
          <w:lang w:eastAsia="en-GB" w:bidi="ar-SA"/>
        </w:rPr>
        <mc:AlternateContent>
          <mc:Choice Requires="wps">
            <w:drawing>
              <wp:anchor distT="0" distB="0" distL="114300" distR="114300" simplePos="0" relativeHeight="251692032" behindDoc="0" locked="0" layoutInCell="1" allowOverlap="1" wp14:anchorId="4D14A374" wp14:editId="3637A150">
                <wp:simplePos x="0" y="0"/>
                <wp:positionH relativeFrom="margin">
                  <wp:posOffset>-322186</wp:posOffset>
                </wp:positionH>
                <wp:positionV relativeFrom="paragraph">
                  <wp:posOffset>5461942</wp:posOffset>
                </wp:positionV>
                <wp:extent cx="4629913" cy="3323987"/>
                <wp:effectExtent l="76200" t="76200" r="75565" b="71755"/>
                <wp:wrapNone/>
                <wp:docPr id="54" name="TextBox 4"/>
                <wp:cNvGraphicFramePr/>
                <a:graphic xmlns:a="http://schemas.openxmlformats.org/drawingml/2006/main">
                  <a:graphicData uri="http://schemas.microsoft.com/office/word/2010/wordprocessingShape">
                    <wps:wsp>
                      <wps:cNvSpPr txBox="1"/>
                      <wps:spPr>
                        <a:xfrm>
                          <a:off x="0" y="0"/>
                          <a:ext cx="4629913" cy="3323987"/>
                        </a:xfrm>
                        <a:prstGeom prst="rect">
                          <a:avLst/>
                        </a:prstGeom>
                        <a:solidFill>
                          <a:schemeClr val="accent5">
                            <a:lumMod val="20000"/>
                            <a:lumOff val="80000"/>
                          </a:schemeClr>
                        </a:solidFill>
                        <a:ln>
                          <a:noFill/>
                        </a:ln>
                        <a:effectLst/>
                        <a:scene3d>
                          <a:camera prst="orthographicFront">
                            <a:rot lat="0" lon="0" rev="0"/>
                          </a:camera>
                          <a:lightRig rig="soft" dir="t">
                            <a:rot lat="0" lon="0" rev="0"/>
                          </a:lightRig>
                        </a:scene3d>
                        <a:sp3d contourW="44450" prstMaterial="matte">
                          <a:contourClr>
                            <a:srgbClr val="FFFFFF"/>
                          </a:contourClr>
                        </a:sp3d>
                      </wps:spPr>
                      <wps:txbx>
                        <w:txbxContent>
                          <w:p w14:paraId="7319930A" w14:textId="77777777" w:rsidR="00C729ED" w:rsidRPr="00580FA3" w:rsidRDefault="00C729ED" w:rsidP="002005C0">
                            <w:pPr>
                              <w:pStyle w:val="ListParagraph"/>
                              <w:numPr>
                                <w:ilvl w:val="0"/>
                                <w:numId w:val="27"/>
                              </w:numPr>
                              <w:spacing w:after="0" w:line="240" w:lineRule="auto"/>
                              <w:contextualSpacing/>
                              <w:jc w:val="both"/>
                              <w:rPr>
                                <w:rFonts w:eastAsia="Times New Roman"/>
                                <w:color w:val="000000" w:themeColor="text1"/>
                                <w:sz w:val="22"/>
                                <w:szCs w:val="24"/>
                              </w:rPr>
                            </w:pPr>
                            <w:r w:rsidRPr="00580FA3">
                              <w:rPr>
                                <w:color w:val="000000" w:themeColor="text1"/>
                                <w:kern w:val="24"/>
                                <w:sz w:val="22"/>
                              </w:rPr>
                              <w:t xml:space="preserve">Establishments are encouraged to reinforce the narrative amongst the staffing group that engagement with </w:t>
                            </w:r>
                            <w:r w:rsidRPr="00580FA3">
                              <w:rPr>
                                <w:b/>
                                <w:bCs/>
                                <w:color w:val="000000" w:themeColor="text1"/>
                                <w:kern w:val="24"/>
                                <w:sz w:val="22"/>
                              </w:rPr>
                              <w:t xml:space="preserve">testing is crucial in allowing us to quickly detect COVID-19 cases and prevent the spread of the virus which is vital in keeping us, our families and those in our care safe. </w:t>
                            </w:r>
                            <w:r w:rsidRPr="00580FA3">
                              <w:rPr>
                                <w:color w:val="000000" w:themeColor="text1"/>
                                <w:kern w:val="24"/>
                                <w:sz w:val="22"/>
                              </w:rPr>
                              <w:t xml:space="preserve">The more people who engage in testing, the more likely we are to be able to detect cases and prevent an outbreak. The sooner we can reduce the number of outbreaks both in prisons and in the community, the sooner we will be able to get back to normal. </w:t>
                            </w:r>
                          </w:p>
                          <w:p w14:paraId="372AE3EA" w14:textId="77777777" w:rsidR="00C729ED" w:rsidRPr="00580FA3" w:rsidRDefault="00C729ED" w:rsidP="002005C0">
                            <w:pPr>
                              <w:pStyle w:val="ListParagraph"/>
                              <w:numPr>
                                <w:ilvl w:val="0"/>
                                <w:numId w:val="27"/>
                              </w:numPr>
                              <w:spacing w:after="0" w:line="240" w:lineRule="auto"/>
                              <w:contextualSpacing/>
                              <w:jc w:val="both"/>
                              <w:rPr>
                                <w:rFonts w:eastAsia="Times New Roman"/>
                                <w:color w:val="000000" w:themeColor="text1"/>
                                <w:sz w:val="22"/>
                              </w:rPr>
                            </w:pPr>
                            <w:r w:rsidRPr="00580FA3">
                              <w:rPr>
                                <w:color w:val="000000" w:themeColor="text1"/>
                                <w:kern w:val="24"/>
                                <w:sz w:val="22"/>
                              </w:rPr>
                              <w:t xml:space="preserve">Messaging should focus on educating individuals that </w:t>
                            </w:r>
                            <w:r w:rsidRPr="00580FA3">
                              <w:rPr>
                                <w:b/>
                                <w:bCs/>
                                <w:color w:val="000000" w:themeColor="text1"/>
                                <w:kern w:val="24"/>
                                <w:sz w:val="22"/>
                              </w:rPr>
                              <w:t>engagement with testing should continue even after vaccination, or if someone has already had the virus</w:t>
                            </w:r>
                            <w:r w:rsidRPr="00580FA3">
                              <w:rPr>
                                <w:color w:val="000000" w:themeColor="text1"/>
                                <w:kern w:val="24"/>
                                <w:sz w:val="22"/>
                              </w:rPr>
                              <w:t>. This is because people can still carry and transmit COVID-19 after having had it, and having had a vaccination.  We are also testing to ensure protection against different variants.   Sites may wish to utilise their CTLs, SMT and influential staff/prisoners in reinforcing this narrative. It is also important to communicate these messages through existing channels such as staff newsletters, meetings and through visual communications in staff areas</w:t>
                            </w:r>
                            <w:r w:rsidRPr="00580FA3">
                              <w:rPr>
                                <w:color w:val="000000" w:themeColor="text1"/>
                                <w:kern w:val="24"/>
                              </w:rPr>
                              <w:t xml:space="preserve">. </w:t>
                            </w:r>
                          </w:p>
                        </w:txbxContent>
                      </wps:txbx>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14A374" id="_x0000_s1051" type="#_x0000_t202" style="position:absolute;margin-left:-25.35pt;margin-top:430.05pt;width:364.55pt;height:261.75pt;z-index:251692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" fillcolor="#deeaf6 [664]" stroked="f">
                <v:textbox style="mso-fit-shape-to-text:t">
                  <w:txbxContent>
                    <w:p w14:paraId="7319930A" w14:textId="77777777" w:rsidR="00C729ED" w:rsidRPr="00580FA3" w:rsidRDefault="00C729ED" w:rsidP="002005C0">
                      <w:pPr>
                        <w:pStyle w:val="ListParagraph"/>
                        <w:numPr>
                          <w:ilvl w:val="0"/>
                          <w:numId w:val="27"/>
                        </w:numPr>
                        <w:spacing w:after="0" w:line="240" w:lineRule="auto"/>
                        <w:contextualSpacing/>
                        <w:jc w:val="both"/>
                        <w:rPr>
                          <w:rFonts w:eastAsia="Times New Roman"/>
                          <w:color w:val="000000" w:themeColor="text1"/>
                          <w:sz w:val="22"/>
                          <w:szCs w:val="24"/>
                        </w:rPr>
                      </w:pPr>
                      <w:r w:rsidRPr="00580FA3">
                        <w:rPr>
                          <w:color w:val="000000" w:themeColor="text1"/>
                          <w:kern w:val="24"/>
                          <w:sz w:val="22"/>
                        </w:rPr>
                        <w:t xml:space="preserve">Establishments are encouraged to reinforce the narrative amongst the staffing group that engagement with </w:t>
                      </w:r>
                      <w:r w:rsidRPr="00580FA3">
                        <w:rPr>
                          <w:b/>
                          <w:bCs/>
                          <w:color w:val="000000" w:themeColor="text1"/>
                          <w:kern w:val="24"/>
                          <w:sz w:val="22"/>
                        </w:rPr>
                        <w:t xml:space="preserve">testing is crucial in allowing us to quickly detect COVID-19 cases and prevent the spread of the virus which is vital in keeping us, our families and those in our care safe. </w:t>
                      </w:r>
                      <w:r w:rsidRPr="00580FA3">
                        <w:rPr>
                          <w:color w:val="000000" w:themeColor="text1"/>
                          <w:kern w:val="24"/>
                          <w:sz w:val="22"/>
                        </w:rPr>
                        <w:t xml:space="preserve">The more people who engage in testing, the more likely we are to be able to detect cases and prevent an outbreak. The sooner we can reduce the number of outbreaks both in prisons and in the community, the sooner we will be able to get back to normal. </w:t>
                      </w:r>
                    </w:p>
                    <w:p w14:paraId="372AE3EA" w14:textId="77777777" w:rsidR="00C729ED" w:rsidRPr="00580FA3" w:rsidRDefault="00C729ED" w:rsidP="002005C0">
                      <w:pPr>
                        <w:pStyle w:val="ListParagraph"/>
                        <w:numPr>
                          <w:ilvl w:val="0"/>
                          <w:numId w:val="27"/>
                        </w:numPr>
                        <w:spacing w:after="0" w:line="240" w:lineRule="auto"/>
                        <w:contextualSpacing/>
                        <w:jc w:val="both"/>
                        <w:rPr>
                          <w:rFonts w:eastAsia="Times New Roman"/>
                          <w:color w:val="000000" w:themeColor="text1"/>
                          <w:sz w:val="22"/>
                        </w:rPr>
                      </w:pPr>
                      <w:r w:rsidRPr="00580FA3">
                        <w:rPr>
                          <w:color w:val="000000" w:themeColor="text1"/>
                          <w:kern w:val="24"/>
                          <w:sz w:val="22"/>
                        </w:rPr>
                        <w:t xml:space="preserve">Messaging should focus on educating individuals that </w:t>
                      </w:r>
                      <w:r w:rsidRPr="00580FA3">
                        <w:rPr>
                          <w:b/>
                          <w:bCs/>
                          <w:color w:val="000000" w:themeColor="text1"/>
                          <w:kern w:val="24"/>
                          <w:sz w:val="22"/>
                        </w:rPr>
                        <w:t>engagement with testing should continue even after vaccination, or if someone has already had the virus</w:t>
                      </w:r>
                      <w:r w:rsidRPr="00580FA3">
                        <w:rPr>
                          <w:color w:val="000000" w:themeColor="text1"/>
                          <w:kern w:val="24"/>
                          <w:sz w:val="22"/>
                        </w:rPr>
                        <w:t>. This is because people can still carry and transmit COVID-19 after having had it, and having had a vaccination.  We are also testing to ensure protection against different variants.   Sites may wish to utilise their CTLs, SMT and influential staff/prisoners in reinforcing this narrative. It is also important to communicate these messages through existing channels such as staff newsletters, meetings and through visual communications in staff areas</w:t>
                      </w:r>
                      <w:r w:rsidRPr="00580FA3">
                        <w:rPr>
                          <w:color w:val="000000" w:themeColor="text1"/>
                          <w:kern w:val="24"/>
                        </w:rPr>
                        <w:t xml:space="preserve">. </w:t>
                      </w:r>
                    </w:p>
                  </w:txbxContent>
                </v:textbox>
                <w10:wrap anchorx="margin"/>
              </v:shape>
            </w:pict>
          </mc:Fallback>
        </mc:AlternateContent>
      </w:r>
      <w:r w:rsidR="00C729ED">
        <w:rPr>
          <w:noProof/>
          <w:lang w:eastAsia="en-GB" w:bidi="ar-SA"/>
        </w:rPr>
        <mc:AlternateContent>
          <mc:Choice Requires="wpg">
            <w:drawing>
              <wp:anchor distT="0" distB="0" distL="114300" distR="114300" simplePos="0" relativeHeight="251674624" behindDoc="0" locked="0" layoutInCell="1" allowOverlap="1" wp14:anchorId="6A13B6BB" wp14:editId="50C51CC5">
                <wp:simplePos x="0" y="0"/>
                <wp:positionH relativeFrom="column">
                  <wp:posOffset>-59970</wp:posOffset>
                </wp:positionH>
                <wp:positionV relativeFrom="paragraph">
                  <wp:posOffset>3815671</wp:posOffset>
                </wp:positionV>
                <wp:extent cx="1602574" cy="1089818"/>
                <wp:effectExtent l="95250" t="57150" r="93345" b="91440"/>
                <wp:wrapNone/>
                <wp:docPr id="47" name="Group 33"/>
                <wp:cNvGraphicFramePr/>
                <a:graphic xmlns:a="http://schemas.openxmlformats.org/drawingml/2006/main">
                  <a:graphicData uri="http://schemas.microsoft.com/office/word/2010/wordprocessingGroup">
                    <wpg:wgp>
                      <wpg:cNvGrpSpPr/>
                      <wpg:grpSpPr>
                        <a:xfrm>
                          <a:off x="0" y="0"/>
                          <a:ext cx="1602574" cy="1089818"/>
                          <a:chOff x="267109" y="826343"/>
                          <a:chExt cx="1602574" cy="1089818"/>
                        </a:xfrm>
                        <a:effectLst/>
                      </wpg:grpSpPr>
                      <wps:wsp>
                        <wps:cNvPr id="48" name="Oval 4"/>
                        <wps:cNvSpPr txBox="1"/>
                        <wps:spPr>
                          <a:xfrm>
                            <a:off x="384455" y="978743"/>
                            <a:ext cx="1485228" cy="8288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wps:spPr>
                        <wps:style>
                          <a:lnRef idx="0">
                            <a:scrgbClr r="0" g="0" b="0"/>
                          </a:lnRef>
                          <a:fillRef idx="0">
                            <a:scrgbClr r="0" g="0" b="0"/>
                          </a:fillRef>
                          <a:effectRef idx="0">
                            <a:scrgbClr r="0" g="0" b="0"/>
                          </a:effectRef>
                          <a:fontRef idx="minor">
                            <a:schemeClr val="lt1"/>
                          </a:fontRef>
                        </wps:style>
                        <wps:bodyPr spcFirstLastPara="0" vert="horz" wrap="square" lIns="7620" tIns="7620" rIns="7620" bIns="7620" numCol="1" spcCol="1270" anchor="ctr" anchorCtr="0">
                          <a:noAutofit/>
                        </wps:bodyPr>
                      </wps:wsp>
                      <wps:wsp>
                        <wps:cNvPr id="49" name="Oval 49"/>
                        <wps:cNvSpPr/>
                        <wps:spPr>
                          <a:xfrm>
                            <a:off x="267109" y="826343"/>
                            <a:ext cx="1602574" cy="1089818"/>
                          </a:xfrm>
                          <a:prstGeom prst="ellipse">
                            <a:avLst/>
                          </a:prstGeom>
                          <a:solidFill>
                            <a:schemeClr val="accent5">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bookmarkStart w:id="3" w:name="_MON_1678284472"/>
                            <w:bookmarkEnd w:id="3"/>
                            <w:p w14:paraId="006DB11E" w14:textId="39D52E8C" w:rsidR="00390F54" w:rsidRDefault="00390F54" w:rsidP="00390F54">
                              <w:r w:rsidRPr="00560F82">
                                <w:object w:dxaOrig="1301" w:dyaOrig="850" w14:anchorId="639D65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85pt;height:48.2pt" o:ole="">
                                    <v:imagedata r:id="rId34" o:title=""/>
                                  </v:shape>
                                  <o:OLEObject Type="Embed" ProgID="Word.Document.12" ShapeID="_x0000_i1026" DrawAspect="Icon" ObjectID="_1678534251" r:id="rId35">
                                    <o:FieldCodes>\s</o:FieldCodes>
                                  </o:OLEObject>
                                </w:object>
                              </w:r>
                            </w:p>
                          </w:txbxContent>
                        </wps:txbx>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A13B6BB" id="Group 33" o:spid="_x0000_s1052" style="position:absolute;margin-left:-4.7pt;margin-top:300.45pt;width:126.2pt;height:85.8pt;z-index:251674624" coordorigin="2671,8263" coordsize="16025,10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">
                <v:shape id="_x0000_s1053" type="#_x0000_t202" style="position:absolute;left:3844;top:9787;width:14852;height: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" filled="f" stroked="f">
                  <v:shadow on="t" color="black" opacity="20971f" offset="0,2.2pt"/>
                  <v:textbox inset=".6pt,.6pt,.6pt,.6pt"/>
                </v:shape>
                <v:oval id="Oval 49" o:spid="_x0000_s1054" style="position:absolute;left:2671;top:8263;width:16025;height:10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" fillcolor="#bdd6ee [1304]" stroked="f" strokeweight="1pt">
                  <v:stroke joinstyle="miter"/>
                  <v:shadow on="t" color="black" opacity="20971f" offset="0,2.2pt"/>
                  <v:textbox>
                    <w:txbxContent>
                      <w:bookmarkStart w:id="3" w:name="_MON_1678284472"/>
                      <w:bookmarkEnd w:id="3"/>
                      <w:p w14:paraId="006DB11E" w14:textId="39D52E8C" w:rsidR="00390F54" w:rsidRDefault="00390F54" w:rsidP="00390F54">
                        <w:r w:rsidRPr="00560F82">
                          <w:object w:dxaOrig="1504" w:dyaOrig="982" w14:anchorId="639D65D6">
                            <v:shape id="_x0000_i1035" type="#_x0000_t75" style="width:73.85pt;height:48.2pt">
                              <v:imagedata r:id="rId36" o:title=""/>
                            </v:shape>
                            <o:OLEObject Type="Embed" ProgID="Word.Document.12" ShapeID="_x0000_i1035" DrawAspect="Icon" ObjectID="_1678287039" r:id="rId37">
                              <o:FieldCodes>\s</o:FieldCodes>
                            </o:OLEObject>
                          </w:object>
                        </w:r>
                      </w:p>
                    </w:txbxContent>
                  </v:textbox>
                </v:oval>
              </v:group>
            </w:pict>
          </mc:Fallback>
        </mc:AlternateContent>
      </w:r>
      <w:r w:rsidR="00C729ED" w:rsidRPr="00C729ED">
        <w:rPr>
          <w:noProof/>
          <w:lang w:eastAsia="en-GB" w:bidi="ar-SA"/>
        </w:rPr>
        <mc:AlternateContent>
          <mc:Choice Requires="wps">
            <w:drawing>
              <wp:anchor distT="0" distB="0" distL="114300" distR="114300" simplePos="0" relativeHeight="251667456" behindDoc="0" locked="0" layoutInCell="1" allowOverlap="1" wp14:anchorId="04559DD9" wp14:editId="77908C3A">
                <wp:simplePos x="0" y="0"/>
                <wp:positionH relativeFrom="column">
                  <wp:posOffset>1568494</wp:posOffset>
                </wp:positionH>
                <wp:positionV relativeFrom="paragraph">
                  <wp:posOffset>2861244</wp:posOffset>
                </wp:positionV>
                <wp:extent cx="4824351" cy="1107996"/>
                <wp:effectExtent l="76200" t="76200" r="71755" b="66675"/>
                <wp:wrapNone/>
                <wp:docPr id="46" name="TextBox 18"/>
                <wp:cNvGraphicFramePr/>
                <a:graphic xmlns:a="http://schemas.openxmlformats.org/drawingml/2006/main">
                  <a:graphicData uri="http://schemas.microsoft.com/office/word/2010/wordprocessingShape">
                    <wps:wsp>
                      <wps:cNvSpPr txBox="1"/>
                      <wps:spPr>
                        <a:xfrm>
                          <a:off x="0" y="0"/>
                          <a:ext cx="4824351" cy="1107996"/>
                        </a:xfrm>
                        <a:prstGeom prst="rect">
                          <a:avLst/>
                        </a:prstGeom>
                        <a:solidFill>
                          <a:schemeClr val="accent5">
                            <a:lumMod val="20000"/>
                            <a:lumOff val="80000"/>
                          </a:schemeClr>
                        </a:solidFill>
                        <a:ln>
                          <a:noFill/>
                        </a:ln>
                        <a:effectLst/>
                        <a:scene3d>
                          <a:camera prst="orthographicFront">
                            <a:rot lat="0" lon="0" rev="0"/>
                          </a:camera>
                          <a:lightRig rig="soft" dir="t">
                            <a:rot lat="0" lon="0" rev="0"/>
                          </a:lightRig>
                        </a:scene3d>
                        <a:sp3d contourW="44450" prstMaterial="matte">
                          <a:contourClr>
                            <a:srgbClr val="FFFFFF"/>
                          </a:contourClr>
                        </a:sp3d>
                      </wps:spPr>
                      <wps:txbx>
                        <w:txbxContent>
                          <w:p w14:paraId="001BA570" w14:textId="77777777" w:rsidR="00C729ED" w:rsidRPr="005D63EE" w:rsidRDefault="00C729ED" w:rsidP="00C729ED">
                            <w:pPr>
                              <w:pStyle w:val="ListParagraph"/>
                              <w:numPr>
                                <w:ilvl w:val="0"/>
                                <w:numId w:val="26"/>
                              </w:numPr>
                              <w:spacing w:after="0" w:line="240" w:lineRule="auto"/>
                              <w:contextualSpacing/>
                              <w:rPr>
                                <w:rFonts w:eastAsia="Times New Roman"/>
                                <w:color w:val="000000" w:themeColor="text1"/>
                                <w:sz w:val="22"/>
                                <w:szCs w:val="24"/>
                              </w:rPr>
                            </w:pPr>
                            <w:r w:rsidRPr="005D63EE">
                              <w:rPr>
                                <w:color w:val="000000" w:themeColor="text1"/>
                                <w:kern w:val="24"/>
                                <w:sz w:val="22"/>
                              </w:rPr>
                              <w:t xml:space="preserve">There is lots of misinformation and rumours around testing, </w:t>
                            </w:r>
                            <w:proofErr w:type="gramStart"/>
                            <w:r w:rsidRPr="005D63EE">
                              <w:rPr>
                                <w:color w:val="000000" w:themeColor="text1"/>
                                <w:kern w:val="24"/>
                                <w:sz w:val="22"/>
                              </w:rPr>
                              <w:t>it’s</w:t>
                            </w:r>
                            <w:proofErr w:type="gramEnd"/>
                            <w:r w:rsidRPr="005D63EE">
                              <w:rPr>
                                <w:color w:val="000000" w:themeColor="text1"/>
                                <w:kern w:val="24"/>
                                <w:sz w:val="22"/>
                              </w:rPr>
                              <w:t xml:space="preserve"> importance and potential impact circulating in the community</w:t>
                            </w:r>
                            <w:r w:rsidRPr="005D63EE">
                              <w:rPr>
                                <w:b/>
                                <w:bCs/>
                                <w:color w:val="000000" w:themeColor="text1"/>
                                <w:kern w:val="24"/>
                                <w:sz w:val="22"/>
                              </w:rPr>
                              <w:t xml:space="preserve">. Some of this is incorrect and is unhelpful in encouraging uptake of testing in both staff and prisoners. </w:t>
                            </w:r>
                            <w:r w:rsidRPr="005D63EE">
                              <w:rPr>
                                <w:color w:val="000000" w:themeColor="text1"/>
                                <w:kern w:val="24"/>
                                <w:sz w:val="22"/>
                              </w:rPr>
                              <w:t xml:space="preserve">The attached myth busting document pulls many of these common myths together into one place. This can be shared with staff and prisoners to help dispel these myths. </w:t>
                            </w:r>
                          </w:p>
                        </w:txbxContent>
                      </wps:txbx>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559DD9" id="TextBox 18" o:spid="_x0000_s1055" type="#_x0000_t202" style="position:absolute;margin-left:123.5pt;margin-top:225.3pt;width:379.85pt;height:87.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" fillcolor="#deeaf6 [664]" stroked="f">
                <v:textbox style="mso-fit-shape-to-text:t">
                  <w:txbxContent>
                    <w:p w14:paraId="001BA570" w14:textId="77777777" w:rsidR="00C729ED" w:rsidRPr="005D63EE" w:rsidRDefault="00C729ED" w:rsidP="00C729ED">
                      <w:pPr>
                        <w:pStyle w:val="ListParagraph"/>
                        <w:numPr>
                          <w:ilvl w:val="0"/>
                          <w:numId w:val="26"/>
                        </w:numPr>
                        <w:spacing w:after="0" w:line="240" w:lineRule="auto"/>
                        <w:contextualSpacing/>
                        <w:rPr>
                          <w:rFonts w:eastAsia="Times New Roman"/>
                          <w:color w:val="000000" w:themeColor="text1"/>
                          <w:sz w:val="22"/>
                          <w:szCs w:val="24"/>
                        </w:rPr>
                      </w:pPr>
                      <w:r w:rsidRPr="005D63EE">
                        <w:rPr>
                          <w:color w:val="000000" w:themeColor="text1"/>
                          <w:kern w:val="24"/>
                          <w:sz w:val="22"/>
                        </w:rPr>
                        <w:t>There is lots of misinformation and rumours around testing, it’s importance and potential impact circulating in the community</w:t>
                      </w:r>
                      <w:r w:rsidRPr="005D63EE">
                        <w:rPr>
                          <w:b/>
                          <w:bCs/>
                          <w:color w:val="000000" w:themeColor="text1"/>
                          <w:kern w:val="24"/>
                          <w:sz w:val="22"/>
                        </w:rPr>
                        <w:t xml:space="preserve">. Some of this is incorrect and is unhelpful in encouraging uptake of testing in both staff and prisoners. </w:t>
                      </w:r>
                      <w:r w:rsidRPr="005D63EE">
                        <w:rPr>
                          <w:color w:val="000000" w:themeColor="text1"/>
                          <w:kern w:val="24"/>
                          <w:sz w:val="22"/>
                        </w:rPr>
                        <w:t xml:space="preserve">The attached myth busting document pulls many of these common myths together into one place. This can be shared with staff and prisoners to help dispel these myths. </w:t>
                      </w:r>
                    </w:p>
                  </w:txbxContent>
                </v:textbox>
              </v:shape>
            </w:pict>
          </mc:Fallback>
        </mc:AlternateContent>
      </w:r>
      <w:r w:rsidR="00030717">
        <w:rPr>
          <w:noProof/>
          <w:lang w:eastAsia="en-GB" w:bidi="ar-SA"/>
        </w:rPr>
        <mc:AlternateContent>
          <mc:Choice Requires="wpg">
            <w:drawing>
              <wp:anchor distT="0" distB="0" distL="114300" distR="114300" simplePos="0" relativeHeight="251655168" behindDoc="0" locked="0" layoutInCell="1" allowOverlap="1" wp14:anchorId="7299110C" wp14:editId="27DC1F82">
                <wp:simplePos x="0" y="0"/>
                <wp:positionH relativeFrom="column">
                  <wp:posOffset>4836588</wp:posOffset>
                </wp:positionH>
                <wp:positionV relativeFrom="paragraph">
                  <wp:posOffset>146596</wp:posOffset>
                </wp:positionV>
                <wp:extent cx="1560075" cy="1368358"/>
                <wp:effectExtent l="76200" t="57150" r="78740" b="118110"/>
                <wp:wrapNone/>
                <wp:docPr id="45" name="Group 45"/>
                <wp:cNvGraphicFramePr/>
                <a:graphic xmlns:a="http://schemas.openxmlformats.org/drawingml/2006/main">
                  <a:graphicData uri="http://schemas.microsoft.com/office/word/2010/wordprocessingGroup">
                    <wpg:wgp>
                      <wpg:cNvGrpSpPr/>
                      <wpg:grpSpPr>
                        <a:xfrm>
                          <a:off x="0" y="0"/>
                          <a:ext cx="1560075" cy="1368358"/>
                          <a:chOff x="0" y="0"/>
                          <a:chExt cx="1560075" cy="1368358"/>
                        </a:xfrm>
                      </wpg:grpSpPr>
                      <wps:wsp>
                        <wps:cNvPr id="42" name="Oval 42"/>
                        <wps:cNvSpPr/>
                        <wps:spPr>
                          <a:xfrm>
                            <a:off x="0" y="0"/>
                            <a:ext cx="1560075" cy="1368358"/>
                          </a:xfrm>
                          <a:prstGeom prst="ellipse">
                            <a:avLst/>
                          </a:prstGeom>
                          <a:solidFill>
                            <a:schemeClr val="accent5">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43" name="Oval 4"/>
                        <wps:cNvSpPr txBox="1"/>
                        <wps:spPr>
                          <a:xfrm>
                            <a:off x="51391" y="176767"/>
                            <a:ext cx="1445842" cy="1040653"/>
                          </a:xfrm>
                          <a:prstGeom prst="rect">
                            <a:avLst/>
                          </a:prstGeom>
                          <a:ln>
                            <a:noFill/>
                          </a:ln>
                          <a:effectLst/>
                          <a:scene3d>
                            <a:camera prst="orthographicFront">
                              <a:rot lat="0" lon="0" rev="0"/>
                            </a:camera>
                            <a:lightRig rig="balanced" dir="t">
                              <a:rot lat="0" lon="0" rev="8700000"/>
                            </a:lightRig>
                          </a:scene3d>
                          <a:sp3d/>
                        </wps:spPr>
                        <wps:style>
                          <a:lnRef idx="0">
                            <a:scrgbClr r="0" g="0" b="0"/>
                          </a:lnRef>
                          <a:fillRef idx="0">
                            <a:scrgbClr r="0" g="0" b="0"/>
                          </a:fillRef>
                          <a:effectRef idx="0">
                            <a:scrgbClr r="0" g="0" b="0"/>
                          </a:effectRef>
                          <a:fontRef idx="minor">
                            <a:schemeClr val="lt1"/>
                          </a:fontRef>
                        </wps:style>
                        <wps:txbx>
                          <w:txbxContent>
                            <w:p w14:paraId="56544BEF" w14:textId="77777777" w:rsidR="00030717" w:rsidRPr="009403B6" w:rsidRDefault="00030717" w:rsidP="00030717">
                              <w:pPr>
                                <w:spacing w:after="101" w:line="216" w:lineRule="auto"/>
                                <w:jc w:val="center"/>
                                <w:rPr>
                                  <w:szCs w:val="24"/>
                                </w:rPr>
                              </w:pPr>
                              <w:r w:rsidRPr="009403B6">
                                <w:rPr>
                                  <w:color w:val="000000" w:themeColor="text1"/>
                                  <w:kern w:val="24"/>
                                </w:rPr>
                                <w:t xml:space="preserve">Misunderstandings about </w:t>
                              </w:r>
                              <w:r w:rsidRPr="009403B6">
                                <w:rPr>
                                  <w:b/>
                                  <w:bCs/>
                                  <w:color w:val="000000" w:themeColor="text1"/>
                                  <w:kern w:val="24"/>
                                </w:rPr>
                                <w:t>eligibility.</w:t>
                              </w:r>
                            </w:p>
                          </w:txbxContent>
                        </wps:txbx>
                        <wps:bodyPr spcFirstLastPara="0" vert="horz" wrap="square" lIns="7620" tIns="7620" rIns="7620" bIns="7620" numCol="1" spcCol="1270" anchor="ctr"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299110C" id="Group 45" o:spid="_x0000_s1056" style="position:absolute;margin-left:380.85pt;margin-top:11.55pt;width:122.85pt;height:107.75pt;z-index:251655168" coordsize="15600,1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">
                <v:oval id="Oval 42" o:spid="_x0000_s1057" style="position:absolute;width:15600;height:1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" fillcolor="#bdd6ee [1304]" stroked="f" strokeweight="1pt">
                  <v:stroke joinstyle="miter"/>
                  <v:shadow on="t" color="black" opacity="20971f" offset="0,2.2pt"/>
                </v:oval>
                <v:shape id="_x0000_s1058" type="#_x0000_t202" style="position:absolute;left:513;top:1767;width:14459;height:10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" filled="f" stroked="f">
                  <v:textbox inset=".6pt,.6pt,.6pt,.6pt">
                    <w:txbxContent>
                      <w:p w14:paraId="56544BEF" w14:textId="77777777" w:rsidR="00030717" w:rsidRPr="009403B6" w:rsidRDefault="00030717" w:rsidP="00030717">
                        <w:pPr>
                          <w:spacing w:after="101" w:line="216" w:lineRule="auto"/>
                          <w:jc w:val="center"/>
                          <w:rPr>
                            <w:szCs w:val="24"/>
                          </w:rPr>
                        </w:pPr>
                        <w:r w:rsidRPr="009403B6">
                          <w:rPr>
                            <w:color w:val="000000" w:themeColor="text1"/>
                            <w:kern w:val="24"/>
                          </w:rPr>
                          <w:t xml:space="preserve">Misunderstandings about </w:t>
                        </w:r>
                        <w:r w:rsidRPr="009403B6">
                          <w:rPr>
                            <w:b/>
                            <w:bCs/>
                            <w:color w:val="000000" w:themeColor="text1"/>
                            <w:kern w:val="24"/>
                          </w:rPr>
                          <w:t>eligibility.</w:t>
                        </w:r>
                      </w:p>
                    </w:txbxContent>
                  </v:textbox>
                </v:shape>
              </v:group>
            </w:pict>
          </mc:Fallback>
        </mc:AlternateContent>
      </w:r>
    </w:p>
    <w:p w14:paraId="3BC56EBC" w14:textId="6A04AF47" w:rsidR="00A9033E" w:rsidRPr="000C08E4" w:rsidRDefault="00390F54" w:rsidP="000C08E4">
      <w:pPr>
        <w:spacing w:after="0" w:line="240" w:lineRule="auto"/>
      </w:pPr>
      <w:r>
        <w:rPr>
          <w:noProof/>
          <w:lang w:eastAsia="en-GB" w:bidi="ar-SA"/>
        </w:rPr>
        <mc:AlternateContent>
          <mc:Choice Requires="wpg">
            <w:drawing>
              <wp:anchor distT="0" distB="0" distL="114300" distR="114300" simplePos="0" relativeHeight="251681792" behindDoc="0" locked="0" layoutInCell="1" allowOverlap="1" wp14:anchorId="2FBDEF83" wp14:editId="13C508CC">
                <wp:simplePos x="0" y="0"/>
                <wp:positionH relativeFrom="column">
                  <wp:posOffset>-299858</wp:posOffset>
                </wp:positionH>
                <wp:positionV relativeFrom="paragraph">
                  <wp:posOffset>2543617</wp:posOffset>
                </wp:positionV>
                <wp:extent cx="1602105" cy="1089399"/>
                <wp:effectExtent l="95250" t="57150" r="93345" b="92075"/>
                <wp:wrapNone/>
                <wp:docPr id="50" name="Group 32"/>
                <wp:cNvGraphicFramePr/>
                <a:graphic xmlns:a="http://schemas.openxmlformats.org/drawingml/2006/main">
                  <a:graphicData uri="http://schemas.microsoft.com/office/word/2010/wordprocessingGroup">
                    <wpg:wgp>
                      <wpg:cNvGrpSpPr/>
                      <wpg:grpSpPr>
                        <a:xfrm>
                          <a:off x="0" y="0"/>
                          <a:ext cx="1602105" cy="1089399"/>
                          <a:chOff x="23861" y="-103382"/>
                          <a:chExt cx="1602574" cy="1089818"/>
                        </a:xfrm>
                        <a:effectLst/>
                      </wpg:grpSpPr>
                      <wps:wsp>
                        <wps:cNvPr id="51" name="Oval 51"/>
                        <wps:cNvSpPr/>
                        <wps:spPr>
                          <a:xfrm>
                            <a:off x="23861" y="-103382"/>
                            <a:ext cx="1602574" cy="1089818"/>
                          </a:xfrm>
                          <a:prstGeom prst="ellipse">
                            <a:avLst/>
                          </a:prstGeom>
                          <a:solidFill>
                            <a:schemeClr val="accent5">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52" name="Oval 4"/>
                        <wps:cNvSpPr txBox="1"/>
                        <wps:spPr>
                          <a:xfrm>
                            <a:off x="98442" y="97970"/>
                            <a:ext cx="1485228" cy="8288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wps:spPr>
                        <wps:style>
                          <a:lnRef idx="0">
                            <a:scrgbClr r="0" g="0" b="0"/>
                          </a:lnRef>
                          <a:fillRef idx="0">
                            <a:scrgbClr r="0" g="0" b="0"/>
                          </a:fillRef>
                          <a:effectRef idx="0">
                            <a:scrgbClr r="0" g="0" b="0"/>
                          </a:effectRef>
                          <a:fontRef idx="minor">
                            <a:schemeClr val="lt1"/>
                          </a:fontRef>
                        </wps:style>
                        <wps:txbx>
                          <w:txbxContent>
                            <w:p w14:paraId="6E9FB6F7" w14:textId="77777777" w:rsidR="00C729ED" w:rsidRPr="002005C0" w:rsidRDefault="00C729ED" w:rsidP="00C729ED">
                              <w:pPr>
                                <w:spacing w:after="92" w:line="216" w:lineRule="auto"/>
                                <w:jc w:val="center"/>
                                <w:rPr>
                                  <w:szCs w:val="24"/>
                                </w:rPr>
                              </w:pPr>
                              <w:r w:rsidRPr="002005C0">
                                <w:rPr>
                                  <w:b/>
                                  <w:bCs/>
                                  <w:color w:val="000000" w:themeColor="text1"/>
                                  <w:kern w:val="24"/>
                                  <w:sz w:val="22"/>
                                </w:rPr>
                                <w:t>Myths</w:t>
                              </w:r>
                              <w:r w:rsidRPr="002005C0">
                                <w:rPr>
                                  <w:color w:val="000000" w:themeColor="text1"/>
                                  <w:kern w:val="24"/>
                                  <w:sz w:val="22"/>
                                </w:rPr>
                                <w:t xml:space="preserve"> about testing and concerns over safety.</w:t>
                              </w:r>
                            </w:p>
                          </w:txbxContent>
                        </wps:txbx>
                        <wps:bodyPr spcFirstLastPara="0" vert="horz" wrap="square" lIns="7620" tIns="7620" rIns="7620" bIns="7620" numCol="1" spcCol="1270" anchor="ctr" anchorCtr="0">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FBDEF83" id="Group 32" o:spid="_x0000_s1059" style="position:absolute;margin-left:-23.6pt;margin-top:200.3pt;width:126.15pt;height:85.8pt;z-index:251681792;mso-height-relative:margin" coordorigin="238,-1033" coordsize="16025,10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">
                <v:oval id="Oval 51" o:spid="_x0000_s1060" style="position:absolute;left:238;top:-1033;width:16026;height:10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" fillcolor="#bdd6ee [1304]" stroked="f" strokeweight="1pt">
                  <v:stroke joinstyle="miter"/>
                  <v:shadow on="t" color="black" opacity="20971f" offset="0,2.2pt"/>
                </v:oval>
                <v:shape id="_x0000_s1061" type="#_x0000_t202" style="position:absolute;left:984;top:979;width:14852;height: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" filled="f" stroked="f">
                  <v:shadow on="t" color="black" opacity="20971f" offset="0,2.2pt"/>
                  <v:textbox inset=".6pt,.6pt,.6pt,.6pt">
                    <w:txbxContent>
                      <w:p w14:paraId="6E9FB6F7" w14:textId="77777777" w:rsidR="00C729ED" w:rsidRPr="002005C0" w:rsidRDefault="00C729ED" w:rsidP="00C729ED">
                        <w:pPr>
                          <w:spacing w:after="92" w:line="216" w:lineRule="auto"/>
                          <w:jc w:val="center"/>
                          <w:rPr>
                            <w:szCs w:val="24"/>
                          </w:rPr>
                        </w:pPr>
                        <w:r w:rsidRPr="002005C0">
                          <w:rPr>
                            <w:b/>
                            <w:bCs/>
                            <w:color w:val="000000" w:themeColor="text1"/>
                            <w:kern w:val="24"/>
                            <w:sz w:val="22"/>
                          </w:rPr>
                          <w:t>Myths</w:t>
                        </w:r>
                        <w:r w:rsidRPr="002005C0">
                          <w:rPr>
                            <w:color w:val="000000" w:themeColor="text1"/>
                            <w:kern w:val="24"/>
                            <w:sz w:val="22"/>
                          </w:rPr>
                          <w:t xml:space="preserve"> about testing and concerns over safety.</w:t>
                        </w:r>
                      </w:p>
                    </w:txbxContent>
                  </v:textbox>
                </v:shape>
              </v:group>
            </w:pict>
          </mc:Fallback>
        </mc:AlternateContent>
      </w:r>
      <w:r w:rsidR="002005C0">
        <w:rPr>
          <w:noProof/>
          <w:lang w:eastAsia="en-GB" w:bidi="ar-SA"/>
        </w:rPr>
        <mc:AlternateContent>
          <mc:Choice Requires="wpg">
            <w:drawing>
              <wp:anchor distT="0" distB="0" distL="114300" distR="114300" simplePos="0" relativeHeight="251695104" behindDoc="0" locked="0" layoutInCell="1" allowOverlap="1" wp14:anchorId="6EC65D28" wp14:editId="7F6EDE5A">
                <wp:simplePos x="0" y="0"/>
                <wp:positionH relativeFrom="column">
                  <wp:posOffset>4700905</wp:posOffset>
                </wp:positionH>
                <wp:positionV relativeFrom="paragraph">
                  <wp:posOffset>5859145</wp:posOffset>
                </wp:positionV>
                <wp:extent cx="1729740" cy="1371600"/>
                <wp:effectExtent l="95250" t="57150" r="80010" b="114300"/>
                <wp:wrapNone/>
                <wp:docPr id="55" name="Group 1"/>
                <wp:cNvGraphicFramePr/>
                <a:graphic xmlns:a="http://schemas.openxmlformats.org/drawingml/2006/main">
                  <a:graphicData uri="http://schemas.microsoft.com/office/word/2010/wordprocessingGroup">
                    <wpg:wgp>
                      <wpg:cNvGrpSpPr/>
                      <wpg:grpSpPr>
                        <a:xfrm>
                          <a:off x="0" y="0"/>
                          <a:ext cx="1729740" cy="1371600"/>
                          <a:chOff x="0" y="0"/>
                          <a:chExt cx="1770426" cy="1130902"/>
                        </a:xfrm>
                        <a:effectLst/>
                        <a:scene3d>
                          <a:camera prst="orthographicFront">
                            <a:rot lat="0" lon="0" rev="0"/>
                          </a:camera>
                          <a:lightRig rig="balanced" dir="t">
                            <a:rot lat="0" lon="0" rev="8700000"/>
                          </a:lightRig>
                        </a:scene3d>
                      </wpg:grpSpPr>
                      <wps:wsp>
                        <wps:cNvPr id="56" name="Oval 56"/>
                        <wps:cNvSpPr/>
                        <wps:spPr>
                          <a:xfrm>
                            <a:off x="0" y="0"/>
                            <a:ext cx="1770426" cy="1130902"/>
                          </a:xfrm>
                          <a:prstGeom prst="ellipse">
                            <a:avLst/>
                          </a:prstGeom>
                          <a:solidFill>
                            <a:schemeClr val="accent5">
                              <a:lumMod val="40000"/>
                              <a:lumOff val="60000"/>
                            </a:schemeClr>
                          </a:solidFill>
                          <a:ln>
                            <a:noFill/>
                          </a:ln>
                          <a:effectLst>
                            <a:outerShdw blurRad="44450" dist="27940" dir="5400000" algn="ctr">
                              <a:srgbClr val="000000">
                                <a:alpha val="32000"/>
                              </a:srgbClr>
                            </a:outerShdw>
                          </a:effectLst>
                          <a:sp3d/>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57" name="Oval 4"/>
                        <wps:cNvSpPr txBox="1"/>
                        <wps:spPr>
                          <a:xfrm>
                            <a:off x="90593" y="165941"/>
                            <a:ext cx="1640791" cy="860065"/>
                          </a:xfrm>
                          <a:prstGeom prst="rect">
                            <a:avLst/>
                          </a:prstGeom>
                          <a:ln>
                            <a:noFill/>
                          </a:ln>
                          <a:effectLst>
                            <a:outerShdw blurRad="44450" dist="27940" dir="5400000" algn="ctr">
                              <a:srgbClr val="000000">
                                <a:alpha val="32000"/>
                              </a:srgbClr>
                            </a:outerShdw>
                          </a:effectLst>
                          <a:sp3d/>
                        </wps:spPr>
                        <wps:style>
                          <a:lnRef idx="0">
                            <a:scrgbClr r="0" g="0" b="0"/>
                          </a:lnRef>
                          <a:fillRef idx="0">
                            <a:scrgbClr r="0" g="0" b="0"/>
                          </a:fillRef>
                          <a:effectRef idx="0">
                            <a:scrgbClr r="0" g="0" b="0"/>
                          </a:effectRef>
                          <a:fontRef idx="minor">
                            <a:schemeClr val="lt1"/>
                          </a:fontRef>
                        </wps:style>
                        <wps:txbx>
                          <w:txbxContent>
                            <w:p w14:paraId="70078E54" w14:textId="77777777" w:rsidR="00C729ED" w:rsidRDefault="00C729ED" w:rsidP="00C729ED">
                              <w:pPr>
                                <w:spacing w:after="92" w:line="216" w:lineRule="auto"/>
                                <w:jc w:val="center"/>
                                <w:rPr>
                                  <w:szCs w:val="24"/>
                                </w:rPr>
                              </w:pPr>
                              <w:r>
                                <w:rPr>
                                  <w:color w:val="000000" w:themeColor="text1"/>
                                  <w:kern w:val="24"/>
                                  <w:sz w:val="22"/>
                                </w:rPr>
                                <w:t xml:space="preserve">People not </w:t>
                              </w:r>
                              <w:r>
                                <w:rPr>
                                  <w:b/>
                                  <w:bCs/>
                                  <w:color w:val="000000" w:themeColor="text1"/>
                                  <w:kern w:val="24"/>
                                  <w:sz w:val="22"/>
                                </w:rPr>
                                <w:t>seeing the point</w:t>
                              </w:r>
                              <w:r>
                                <w:rPr>
                                  <w:color w:val="000000" w:themeColor="text1"/>
                                  <w:kern w:val="24"/>
                                  <w:sz w:val="22"/>
                                </w:rPr>
                                <w:t xml:space="preserve"> as they have already had COVID or have been vaccinated</w:t>
                              </w:r>
                              <w:r>
                                <w:rPr>
                                  <w:rFonts w:asciiTheme="minorHAnsi" w:hAnsi="Calibri" w:cstheme="minorBidi"/>
                                  <w:color w:val="000000" w:themeColor="text1"/>
                                  <w:kern w:val="24"/>
                                </w:rPr>
                                <w:t>.</w:t>
                              </w:r>
                            </w:p>
                          </w:txbxContent>
                        </wps:txbx>
                        <wps:bodyPr spcFirstLastPara="0" vert="horz" wrap="square" lIns="7620" tIns="7620" rIns="7620" bIns="7620" numCol="1" spcCol="1270" anchor="ctr"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EC65D28" id="_x0000_s1062" style="position:absolute;margin-left:370.15pt;margin-top:461.35pt;width:136.2pt;height:108pt;z-index:251695104" coordsize="17704,1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">
                <v:oval id="Oval 56" o:spid="_x0000_s1063" style="position:absolute;width:17704;height:1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" fillcolor="#bdd6ee [1304]" stroked="f" strokeweight="1pt">
                  <v:stroke joinstyle="miter"/>
                  <v:shadow on="t" color="black" opacity="20971f" offset="0,2.2pt"/>
                </v:oval>
                <v:shape id="_x0000_s1064" type="#_x0000_t202" style="position:absolute;left:905;top:1659;width:16408;height:8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" filled="f" stroked="f">
                  <v:shadow on="t" color="black" opacity="20971f" offset="0,2.2pt"/>
                  <v:textbox inset=".6pt,.6pt,.6pt,.6pt">
                    <w:txbxContent>
                      <w:p w14:paraId="70078E54" w14:textId="77777777" w:rsidR="00C729ED" w:rsidRDefault="00C729ED" w:rsidP="00C729ED">
                        <w:pPr>
                          <w:spacing w:after="92" w:line="216" w:lineRule="auto"/>
                          <w:jc w:val="center"/>
                          <w:rPr>
                            <w:szCs w:val="24"/>
                          </w:rPr>
                        </w:pPr>
                        <w:r>
                          <w:rPr>
                            <w:color w:val="000000" w:themeColor="text1"/>
                            <w:kern w:val="24"/>
                            <w:sz w:val="22"/>
                          </w:rPr>
                          <w:t xml:space="preserve">People not </w:t>
                        </w:r>
                        <w:r>
                          <w:rPr>
                            <w:b/>
                            <w:bCs/>
                            <w:color w:val="000000" w:themeColor="text1"/>
                            <w:kern w:val="24"/>
                            <w:sz w:val="22"/>
                          </w:rPr>
                          <w:t>seeing the point</w:t>
                        </w:r>
                        <w:r>
                          <w:rPr>
                            <w:color w:val="000000" w:themeColor="text1"/>
                            <w:kern w:val="24"/>
                            <w:sz w:val="22"/>
                          </w:rPr>
                          <w:t xml:space="preserve"> as they have already had COVID or have been vaccinated</w:t>
                        </w:r>
                        <w:r>
                          <w:rPr>
                            <w:rFonts w:asciiTheme="minorHAnsi" w:hAnsi="Calibri" w:cstheme="minorBidi"/>
                            <w:color w:val="000000" w:themeColor="text1"/>
                            <w:kern w:val="24"/>
                          </w:rPr>
                          <w:t>.</w:t>
                        </w:r>
                      </w:p>
                    </w:txbxContent>
                  </v:textbox>
                </v:shape>
              </v:group>
            </w:pict>
          </mc:Fallback>
        </mc:AlternateContent>
      </w:r>
      <w:r w:rsidR="00AE1474">
        <w:br w:type="page"/>
      </w:r>
    </w:p>
    <w:p w14:paraId="7BF8F21A" w14:textId="3DA914FC" w:rsidR="00AE1474" w:rsidRDefault="00AE1474" w:rsidP="00AE1474">
      <w:pPr>
        <w:pStyle w:val="Heading1"/>
      </w:pPr>
      <w:r>
        <w:lastRenderedPageBreak/>
        <w:t>Prisoner</w:t>
      </w:r>
      <w:r w:rsidR="00911CE6">
        <w:t xml:space="preserve"> </w:t>
      </w:r>
      <w:r>
        <w:t>Testing</w:t>
      </w:r>
    </w:p>
    <w:p w14:paraId="35666FFB" w14:textId="7B3313C8" w:rsidR="00911CE6" w:rsidRDefault="00911CE6" w:rsidP="00BC64FA">
      <w:pPr>
        <w:spacing w:after="0" w:line="240" w:lineRule="auto"/>
        <w:jc w:val="both"/>
        <w:rPr>
          <w:rFonts w:eastAsiaTheme="minorEastAsia"/>
          <w:b/>
          <w:bCs/>
          <w:color w:val="000000" w:themeColor="text1"/>
          <w:kern w:val="24"/>
          <w:sz w:val="22"/>
          <w:lang w:eastAsia="en-GB" w:bidi="ar-SA"/>
        </w:rPr>
      </w:pPr>
      <w:r w:rsidRPr="00911CE6">
        <w:rPr>
          <w:rFonts w:eastAsiaTheme="minorEastAsia"/>
          <w:b/>
          <w:bCs/>
          <w:color w:val="000000" w:themeColor="text1"/>
          <w:kern w:val="24"/>
          <w:sz w:val="22"/>
          <w:lang w:eastAsia="en-GB" w:bidi="ar-SA"/>
        </w:rPr>
        <w:t>What testing is available for prisoners?</w:t>
      </w:r>
    </w:p>
    <w:p w14:paraId="718AD42B" w14:textId="77777777" w:rsidR="00BC64FA" w:rsidRPr="00911CE6" w:rsidRDefault="00BC64FA" w:rsidP="00BC64FA">
      <w:pPr>
        <w:spacing w:after="0" w:line="240" w:lineRule="auto"/>
        <w:jc w:val="both"/>
        <w:rPr>
          <w:rFonts w:ascii="Times New Roman" w:eastAsia="Times New Roman" w:hAnsi="Times New Roman" w:cs="Times New Roman"/>
          <w:szCs w:val="24"/>
          <w:lang w:eastAsia="en-GB" w:bidi="ar-SA"/>
        </w:rPr>
      </w:pPr>
    </w:p>
    <w:p w14:paraId="35E2B9FD" w14:textId="1A96D254" w:rsidR="00911CE6" w:rsidRPr="00C62874" w:rsidRDefault="00911CE6" w:rsidP="00BC64FA">
      <w:pPr>
        <w:spacing w:after="0" w:line="240" w:lineRule="auto"/>
        <w:jc w:val="both"/>
        <w:rPr>
          <w:rFonts w:eastAsiaTheme="minorEastAsia"/>
          <w:color w:val="000000" w:themeColor="text1"/>
          <w:kern w:val="24"/>
          <w:sz w:val="22"/>
          <w:lang w:eastAsia="en-GB" w:bidi="ar-SA"/>
        </w:rPr>
      </w:pPr>
      <w:r w:rsidRPr="00C62874">
        <w:rPr>
          <w:rFonts w:eastAsiaTheme="minorEastAsia"/>
          <w:color w:val="000000" w:themeColor="text1"/>
          <w:kern w:val="24"/>
          <w:sz w:val="22"/>
          <w:lang w:eastAsia="en-GB" w:bidi="ar-SA"/>
        </w:rPr>
        <w:t xml:space="preserve">In addition to the PCR tests used as part of the </w:t>
      </w:r>
      <w:r w:rsidRPr="00C62874">
        <w:rPr>
          <w:rFonts w:eastAsiaTheme="minorEastAsia"/>
          <w:kern w:val="24"/>
          <w:sz w:val="22"/>
          <w:lang w:eastAsia="en-GB" w:bidi="ar-SA"/>
        </w:rPr>
        <w:t xml:space="preserve">prisoner reception process, our prisoner testing provision has now been expanded to include LFD testing on reception, </w:t>
      </w:r>
      <w:r w:rsidRPr="00C62874">
        <w:rPr>
          <w:rFonts w:eastAsiaTheme="minorEastAsia"/>
          <w:color w:val="000000" w:themeColor="text1"/>
          <w:kern w:val="24"/>
          <w:sz w:val="22"/>
          <w:lang w:eastAsia="en-GB" w:bidi="ar-SA"/>
        </w:rPr>
        <w:t xml:space="preserve">prior to release, court appearances, transfers and ROTL.  Specific guidance on LFD testing for prisoners is available at: </w:t>
      </w:r>
      <w:hyperlink r:id="rId38" w:history="1">
        <w:r w:rsidRPr="00C62874">
          <w:rPr>
            <w:rFonts w:eastAsiaTheme="minorEastAsia"/>
            <w:color w:val="7F4098"/>
            <w:kern w:val="24"/>
            <w:sz w:val="22"/>
            <w:u w:val="single"/>
            <w:lang w:eastAsia="en-GB" w:bidi="ar-SA"/>
          </w:rPr>
          <w:t>Prison Testing Resources</w:t>
        </w:r>
      </w:hyperlink>
      <w:r w:rsidRPr="00C62874">
        <w:rPr>
          <w:rFonts w:eastAsiaTheme="minorEastAsia"/>
          <w:color w:val="000000" w:themeColor="text1"/>
          <w:kern w:val="24"/>
          <w:sz w:val="22"/>
          <w:lang w:eastAsia="en-GB" w:bidi="ar-SA"/>
        </w:rPr>
        <w:t xml:space="preserve"> </w:t>
      </w:r>
    </w:p>
    <w:p w14:paraId="270F9EA2" w14:textId="77777777" w:rsidR="00911CE6" w:rsidRPr="00C62874" w:rsidRDefault="00911CE6" w:rsidP="00BC64FA">
      <w:pPr>
        <w:spacing w:after="0" w:line="240" w:lineRule="auto"/>
        <w:jc w:val="both"/>
        <w:rPr>
          <w:rFonts w:ascii="Times New Roman" w:eastAsia="Times New Roman" w:hAnsi="Times New Roman" w:cs="Times New Roman"/>
          <w:sz w:val="22"/>
          <w:lang w:eastAsia="en-GB" w:bidi="ar-SA"/>
        </w:rPr>
      </w:pPr>
    </w:p>
    <w:p w14:paraId="5605F587" w14:textId="26EEBCE0" w:rsidR="00911CE6" w:rsidRPr="00C62874" w:rsidRDefault="00C62874" w:rsidP="00BC64FA">
      <w:pPr>
        <w:spacing w:after="0" w:line="240" w:lineRule="auto"/>
        <w:jc w:val="both"/>
        <w:rPr>
          <w:rFonts w:ascii="Times New Roman" w:eastAsia="Times New Roman" w:hAnsi="Times New Roman" w:cs="Times New Roman"/>
          <w:sz w:val="22"/>
          <w:lang w:eastAsia="en-GB" w:bidi="ar-SA"/>
        </w:rPr>
      </w:pPr>
      <w:r w:rsidRPr="00C62874">
        <w:rPr>
          <w:noProof/>
          <w:sz w:val="22"/>
          <w:lang w:eastAsia="en-GB" w:bidi="ar-SA"/>
        </w:rPr>
        <w:drawing>
          <wp:anchor distT="0" distB="0" distL="114300" distR="114300" simplePos="0" relativeHeight="251731968" behindDoc="1" locked="0" layoutInCell="1" allowOverlap="1" wp14:anchorId="469A8A0D" wp14:editId="13B79D8D">
            <wp:simplePos x="0" y="0"/>
            <wp:positionH relativeFrom="margin">
              <wp:posOffset>3847714</wp:posOffset>
            </wp:positionH>
            <wp:positionV relativeFrom="paragraph">
              <wp:posOffset>192846</wp:posOffset>
            </wp:positionV>
            <wp:extent cx="1836420" cy="2233930"/>
            <wp:effectExtent l="0" t="0" r="0" b="0"/>
            <wp:wrapTight wrapText="bothSides">
              <wp:wrapPolygon edited="0">
                <wp:start x="0" y="0"/>
                <wp:lineTo x="0" y="21367"/>
                <wp:lineTo x="21286" y="21367"/>
                <wp:lineTo x="21286" y="0"/>
                <wp:lineTo x="0" y="0"/>
              </wp:wrapPolygon>
            </wp:wrapTight>
            <wp:docPr id="62" name="Picture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FA314DB-1324-4659-AAFC-0C5C2DE2F93E}"/>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FA314DB-1324-4659-AAFC-0C5C2DE2F93E}"/>
                        </a:ext>
                      </a:extLst>
                    </pic:cNvPr>
                    <pic:cNvPicPr/>
                  </pic:nvPicPr>
                  <pic:blipFill>
                    <a:blip r:embed="rId39">
                      <a:extLst>
                        <a:ext uri="{28A0092B-C50C-407E-A947-70E740481C1C}">
                          <a14:useLocalDpi xmlns:a14="http://schemas.microsoft.com/office/drawing/2010/main" val="0"/>
                        </a:ext>
                      </a:extLst>
                    </a:blip>
                    <a:stretch>
                      <a:fillRect/>
                    </a:stretch>
                  </pic:blipFill>
                  <pic:spPr>
                    <a:xfrm>
                      <a:off x="0" y="0"/>
                      <a:ext cx="1836420" cy="2233930"/>
                    </a:xfrm>
                    <a:prstGeom prst="rect">
                      <a:avLst/>
                    </a:prstGeom>
                  </pic:spPr>
                </pic:pic>
              </a:graphicData>
            </a:graphic>
            <wp14:sizeRelH relativeFrom="page">
              <wp14:pctWidth>0</wp14:pctWidth>
            </wp14:sizeRelH>
            <wp14:sizeRelV relativeFrom="page">
              <wp14:pctHeight>0</wp14:pctHeight>
            </wp14:sizeRelV>
          </wp:anchor>
        </w:drawing>
      </w:r>
      <w:r w:rsidR="00911CE6" w:rsidRPr="00C62874">
        <w:rPr>
          <w:rFonts w:eastAsiaTheme="minorEastAsia"/>
          <w:color w:val="000000" w:themeColor="text1"/>
          <w:kern w:val="24"/>
          <w:sz w:val="22"/>
          <w:lang w:eastAsia="en-GB" w:bidi="ar-SA"/>
        </w:rPr>
        <w:t xml:space="preserve">Currently the PCR testing take-up rate for prisoners is 78.3% and the LFD testing take up rate is 82.5%. These figures are positive, but it is important that we continue to keep these figures high through reinforcement of the purpose of testing. </w:t>
      </w:r>
    </w:p>
    <w:p w14:paraId="0EDE29DE" w14:textId="07D63357" w:rsidR="00AE1474" w:rsidRPr="00C62874" w:rsidRDefault="00AE1474" w:rsidP="00BC64FA">
      <w:pPr>
        <w:jc w:val="both"/>
        <w:rPr>
          <w:sz w:val="22"/>
        </w:rPr>
      </w:pPr>
    </w:p>
    <w:p w14:paraId="6C0E8C44" w14:textId="1CB40768" w:rsidR="00911CE6" w:rsidRPr="00C62874" w:rsidRDefault="00911CE6" w:rsidP="00BC64FA">
      <w:pPr>
        <w:jc w:val="both"/>
        <w:rPr>
          <w:sz w:val="22"/>
        </w:rPr>
      </w:pPr>
      <w:r w:rsidRPr="00C62874">
        <w:rPr>
          <w:b/>
          <w:bCs/>
          <w:sz w:val="22"/>
        </w:rPr>
        <w:t>Why is it important we ask prisoners to engage in testing?</w:t>
      </w:r>
    </w:p>
    <w:p w14:paraId="0527FFA6" w14:textId="57710C39" w:rsidR="00911CE6" w:rsidRPr="00C62874" w:rsidRDefault="00911CE6" w:rsidP="00736689">
      <w:pPr>
        <w:spacing w:line="240" w:lineRule="auto"/>
        <w:jc w:val="both"/>
        <w:rPr>
          <w:sz w:val="22"/>
        </w:rPr>
      </w:pPr>
      <w:r w:rsidRPr="00C62874">
        <w:rPr>
          <w:sz w:val="22"/>
        </w:rPr>
        <w:t>The</w:t>
      </w:r>
      <w:r w:rsidRPr="00C62874">
        <w:rPr>
          <w:b/>
          <w:bCs/>
          <w:sz w:val="22"/>
        </w:rPr>
        <w:t xml:space="preserve"> Reception PCR Testing programme </w:t>
      </w:r>
      <w:r w:rsidRPr="00C62874">
        <w:rPr>
          <w:sz w:val="22"/>
        </w:rPr>
        <w:t xml:space="preserve">remains a crucial defence for our establishments against the seeding of COVID-19 into our populations. Testing enables early identification of COVID-19 cases and can therefore help to prevent outbreaks amongst prisoners and staff by allowing us to quickly isolate cases and prevent the spread of the virus. This in turn helps to protect our staff and their families. </w:t>
      </w:r>
    </w:p>
    <w:p w14:paraId="6A8728FE" w14:textId="52A00E9D" w:rsidR="00911CE6" w:rsidRPr="00C62874" w:rsidRDefault="00911CE6" w:rsidP="00736689">
      <w:pPr>
        <w:spacing w:line="240" w:lineRule="auto"/>
        <w:jc w:val="both"/>
        <w:rPr>
          <w:sz w:val="22"/>
        </w:rPr>
      </w:pPr>
      <w:r w:rsidRPr="00C62874">
        <w:rPr>
          <w:sz w:val="22"/>
        </w:rPr>
        <w:t xml:space="preserve">Engagement in testing is also important in reducing pressure on establishment Reverse </w:t>
      </w:r>
      <w:proofErr w:type="spellStart"/>
      <w:r w:rsidRPr="00C62874">
        <w:rPr>
          <w:sz w:val="22"/>
        </w:rPr>
        <w:t>Cohorting</w:t>
      </w:r>
      <w:proofErr w:type="spellEnd"/>
      <w:r w:rsidRPr="00C62874">
        <w:rPr>
          <w:sz w:val="22"/>
        </w:rPr>
        <w:t xml:space="preserve"> Units (RCUs) as it allows us to reduce the time that prisoners must spend reverse </w:t>
      </w:r>
      <w:proofErr w:type="spellStart"/>
      <w:r w:rsidRPr="00C62874">
        <w:rPr>
          <w:sz w:val="22"/>
        </w:rPr>
        <w:t>cohorting</w:t>
      </w:r>
      <w:proofErr w:type="spellEnd"/>
      <w:r w:rsidRPr="00C62874">
        <w:rPr>
          <w:sz w:val="22"/>
        </w:rPr>
        <w:t xml:space="preserve"> from 14 days to 7+ where two negative test results are received. </w:t>
      </w:r>
    </w:p>
    <w:p w14:paraId="5E3C801F" w14:textId="3C2F2C24" w:rsidR="00911CE6" w:rsidRPr="00C62874" w:rsidRDefault="00911CE6" w:rsidP="00736689">
      <w:pPr>
        <w:spacing w:line="240" w:lineRule="auto"/>
        <w:jc w:val="both"/>
        <w:rPr>
          <w:sz w:val="22"/>
        </w:rPr>
      </w:pPr>
      <w:r w:rsidRPr="00C62874">
        <w:rPr>
          <w:b/>
          <w:bCs/>
          <w:sz w:val="22"/>
        </w:rPr>
        <w:t xml:space="preserve">LFD testing </w:t>
      </w:r>
      <w:r w:rsidRPr="00C62874">
        <w:rPr>
          <w:sz w:val="22"/>
        </w:rPr>
        <w:t xml:space="preserve">on reception, prior to transfer, release or court appearance is important as it allows us to detect COVID-19 cases prior to movement in/out or around the estate, which means it is easier for us to prevent the spread of the virus and control any potential outbreak. </w:t>
      </w:r>
    </w:p>
    <w:p w14:paraId="248E7B7A" w14:textId="04FBC12C" w:rsidR="001B4E6E" w:rsidRPr="00C62874" w:rsidRDefault="001B4E6E" w:rsidP="00736689">
      <w:pPr>
        <w:spacing w:line="240" w:lineRule="auto"/>
        <w:jc w:val="both"/>
        <w:rPr>
          <w:sz w:val="22"/>
        </w:rPr>
      </w:pPr>
      <w:r w:rsidRPr="00C62874">
        <w:rPr>
          <w:b/>
          <w:bCs/>
          <w:sz w:val="22"/>
        </w:rPr>
        <w:t>How can we encourage them to engage?</w:t>
      </w:r>
    </w:p>
    <w:p w14:paraId="0923AA6D" w14:textId="3040BC89" w:rsidR="001B4E6E" w:rsidRPr="00C62874" w:rsidRDefault="001B4E6E" w:rsidP="00736689">
      <w:pPr>
        <w:spacing w:line="240" w:lineRule="auto"/>
        <w:jc w:val="both"/>
        <w:rPr>
          <w:sz w:val="22"/>
        </w:rPr>
      </w:pPr>
      <w:r w:rsidRPr="00C62874">
        <w:rPr>
          <w:sz w:val="22"/>
        </w:rPr>
        <w:t>Every effort should be made to encourage prisoners to engage in testing even though participation is voluntary, and no prisoner should face any punitive action because of their decision not to take part. No financial reward, incentives or recommended changes to privileges can be offered to prisoners for taking part in this study. It is, important to inform prisoners of the benefits of engaging with testing (including both outbreak and business as usual testing).</w:t>
      </w:r>
    </w:p>
    <w:p w14:paraId="384DC66E" w14:textId="3F5C527A" w:rsidR="001B4E6E" w:rsidRPr="00C62874" w:rsidRDefault="001B4E6E" w:rsidP="00736689">
      <w:pPr>
        <w:spacing w:line="240" w:lineRule="auto"/>
        <w:jc w:val="both"/>
        <w:rPr>
          <w:sz w:val="22"/>
        </w:rPr>
      </w:pPr>
      <w:r w:rsidRPr="00C62874">
        <w:rPr>
          <w:sz w:val="22"/>
        </w:rPr>
        <w:t xml:space="preserve">It is also important to dispel any myths that prisoners might have heard about what happens if they do not engage with testing. The myth busting document can be shared with prisoners and includes some general myths around testing and its impact. On the next page are some common prisoner-focused myths about testing, which sites may wish to make available to both staff and prisoners. </w:t>
      </w:r>
    </w:p>
    <w:p w14:paraId="194EDA66" w14:textId="77777777" w:rsidR="0061386C" w:rsidRDefault="0061386C" w:rsidP="00D32095"/>
    <w:p w14:paraId="5454B49A" w14:textId="77777777" w:rsidR="00AB79A6" w:rsidRDefault="00F27CE5" w:rsidP="00AB79A6">
      <w:pPr>
        <w:jc w:val="both"/>
        <w:rPr>
          <w:b/>
          <w:bCs/>
        </w:rPr>
      </w:pPr>
      <w:r>
        <w:rPr>
          <w:b/>
          <w:bCs/>
          <w:sz w:val="32"/>
          <w:szCs w:val="10"/>
        </w:rPr>
        <w:lastRenderedPageBreak/>
        <w:t>Myth Busting</w:t>
      </w:r>
    </w:p>
    <w:p w14:paraId="0CE301C8" w14:textId="297D56AC" w:rsidR="00911CE6" w:rsidRPr="00AB79A6" w:rsidRDefault="00AB79A6" w:rsidP="00AB79A6">
      <w:pPr>
        <w:jc w:val="both"/>
        <w:rPr>
          <w:b/>
          <w:bCs/>
        </w:rPr>
      </w:pPr>
      <w:r>
        <w:rPr>
          <w:noProof/>
          <w:lang w:eastAsia="en-GB" w:bidi="ar-SA"/>
        </w:rPr>
        <w:drawing>
          <wp:anchor distT="0" distB="0" distL="114300" distR="114300" simplePos="0" relativeHeight="251723776" behindDoc="1" locked="0" layoutInCell="1" allowOverlap="1" wp14:anchorId="6585EEEE" wp14:editId="35D72CBE">
            <wp:simplePos x="0" y="0"/>
            <wp:positionH relativeFrom="column">
              <wp:posOffset>4457700</wp:posOffset>
            </wp:positionH>
            <wp:positionV relativeFrom="paragraph">
              <wp:posOffset>6129931</wp:posOffset>
            </wp:positionV>
            <wp:extent cx="1706563" cy="1062980"/>
            <wp:effectExtent l="0" t="0" r="8255" b="4445"/>
            <wp:wrapTight wrapText="bothSides">
              <wp:wrapPolygon edited="0">
                <wp:start x="0" y="0"/>
                <wp:lineTo x="0" y="21303"/>
                <wp:lineTo x="21463" y="21303"/>
                <wp:lineTo x="21463" y="0"/>
                <wp:lineTo x="0" y="0"/>
              </wp:wrapPolygon>
            </wp:wrapTight>
            <wp:docPr id="3" name="Picture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BCF4488-689D-47CD-865A-DCA106CFF3FC}"/>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BCF4488-689D-47CD-865A-DCA106CFF3FC}"/>
                        </a:ext>
                      </a:extLst>
                    </pic:cNvPr>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06563" cy="106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E6E">
        <w:rPr>
          <w:noProof/>
          <w:lang w:eastAsia="en-GB" w:bidi="ar-SA"/>
        </w:rPr>
        <mc:AlternateContent>
          <mc:Choice Requires="wps">
            <w:drawing>
              <wp:anchor distT="0" distB="0" distL="114300" distR="114300" simplePos="0" relativeHeight="251708416" behindDoc="0" locked="0" layoutInCell="1" allowOverlap="1" wp14:anchorId="63ACF500" wp14:editId="0C7A8105">
                <wp:simplePos x="0" y="0"/>
                <wp:positionH relativeFrom="margin">
                  <wp:posOffset>-61153</wp:posOffset>
                </wp:positionH>
                <wp:positionV relativeFrom="paragraph">
                  <wp:posOffset>164161</wp:posOffset>
                </wp:positionV>
                <wp:extent cx="6241332" cy="8213698"/>
                <wp:effectExtent l="0" t="0" r="7620" b="0"/>
                <wp:wrapNone/>
                <wp:docPr id="12" name="Rectangle 1"/>
                <wp:cNvGraphicFramePr/>
                <a:graphic xmlns:a="http://schemas.openxmlformats.org/drawingml/2006/main">
                  <a:graphicData uri="http://schemas.microsoft.com/office/word/2010/wordprocessingShape">
                    <wps:wsp>
                      <wps:cNvSpPr/>
                      <wps:spPr>
                        <a:xfrm>
                          <a:off x="0" y="0"/>
                          <a:ext cx="6241332" cy="8213698"/>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EABC8E" w14:textId="77777777" w:rsidR="001B4E6E" w:rsidRDefault="001B4E6E" w:rsidP="00353A7E">
                            <w:pPr>
                              <w:jc w:val="both"/>
                              <w:rPr>
                                <w:szCs w:val="24"/>
                              </w:rPr>
                            </w:pPr>
                            <w:r>
                              <w:rPr>
                                <w:b/>
                                <w:bCs/>
                                <w:i/>
                                <w:iCs/>
                                <w:color w:val="C00000"/>
                                <w:kern w:val="24"/>
                                <w:sz w:val="22"/>
                              </w:rPr>
                              <w:t>Myth</w:t>
                            </w:r>
                            <w:r>
                              <w:rPr>
                                <w:i/>
                                <w:iCs/>
                                <w:color w:val="000000" w:themeColor="text1"/>
                                <w:kern w:val="24"/>
                                <w:sz w:val="22"/>
                              </w:rPr>
                              <w:t xml:space="preserve">: </w:t>
                            </w:r>
                            <w:r>
                              <w:rPr>
                                <w:color w:val="000000" w:themeColor="text1"/>
                                <w:kern w:val="24"/>
                                <w:sz w:val="22"/>
                              </w:rPr>
                              <w:t xml:space="preserve">Refusing an LFD test prior to transfer or a court appearance means that the prisoner will not be transferred/does not have to attend court. </w:t>
                            </w:r>
                          </w:p>
                          <w:p w14:paraId="2750815C" w14:textId="77777777" w:rsidR="001B4E6E" w:rsidRDefault="001B4E6E" w:rsidP="00353A7E">
                            <w:pPr>
                              <w:jc w:val="both"/>
                            </w:pPr>
                            <w:r>
                              <w:rPr>
                                <w:b/>
                                <w:bCs/>
                                <w:i/>
                                <w:iCs/>
                                <w:color w:val="00B050"/>
                                <w:kern w:val="24"/>
                                <w:sz w:val="22"/>
                              </w:rPr>
                              <w:t>Fact</w:t>
                            </w:r>
                            <w:r>
                              <w:rPr>
                                <w:color w:val="000000" w:themeColor="text1"/>
                                <w:kern w:val="24"/>
                                <w:sz w:val="22"/>
                              </w:rPr>
                              <w:t xml:space="preserve">: If the prisoner does not give consent, they cannot be tested; however, testing is voluntary, and the transfer/release/court appearance should still go ahead. The only exception is moves to an IRC where the move is dependent on being tested Annex I.  Specific advice for court appearances can be found in Annex G. (Annexes available at: </w:t>
                            </w:r>
                            <w:hyperlink r:id="rId41" w:history="1">
                              <w:r>
                                <w:rPr>
                                  <w:rStyle w:val="Hyperlink"/>
                                  <w:color w:val="000000" w:themeColor="text1"/>
                                  <w:kern w:val="24"/>
                                  <w:sz w:val="22"/>
                                </w:rPr>
                                <w:t>https://hmppsintranet.org.uk/ersd-guidance/2020/04/28/staff-testing-in-england/</w:t>
                              </w:r>
                            </w:hyperlink>
                            <w:r>
                              <w:rPr>
                                <w:color w:val="000000" w:themeColor="text1"/>
                                <w:kern w:val="24"/>
                                <w:sz w:val="22"/>
                              </w:rPr>
                              <w:t xml:space="preserve"> ) </w:t>
                            </w:r>
                          </w:p>
                          <w:p w14:paraId="567F5DF1" w14:textId="77777777" w:rsidR="001B4E6E" w:rsidRDefault="001B4E6E" w:rsidP="00353A7E">
                            <w:pPr>
                              <w:jc w:val="both"/>
                            </w:pPr>
                            <w:r>
                              <w:rPr>
                                <w:b/>
                                <w:bCs/>
                                <w:i/>
                                <w:iCs/>
                                <w:color w:val="C00000"/>
                                <w:kern w:val="24"/>
                                <w:sz w:val="22"/>
                              </w:rPr>
                              <w:t xml:space="preserve">Myth: </w:t>
                            </w:r>
                            <w:r>
                              <w:rPr>
                                <w:color w:val="000000" w:themeColor="text1"/>
                                <w:kern w:val="24"/>
                                <w:sz w:val="22"/>
                              </w:rPr>
                              <w:t>If a prisoner is tested on release and the test comes back positive, their release will be delayed.</w:t>
                            </w:r>
                          </w:p>
                          <w:p w14:paraId="18A5468F" w14:textId="4E4A51FE" w:rsidR="001B4E6E" w:rsidRDefault="001B4E6E" w:rsidP="00353A7E">
                            <w:pPr>
                              <w:jc w:val="both"/>
                            </w:pPr>
                            <w:r>
                              <w:rPr>
                                <w:b/>
                                <w:bCs/>
                                <w:i/>
                                <w:iCs/>
                                <w:color w:val="00B050"/>
                                <w:kern w:val="24"/>
                                <w:sz w:val="22"/>
                              </w:rPr>
                              <w:t xml:space="preserve">Fact: </w:t>
                            </w:r>
                            <w:r>
                              <w:rPr>
                                <w:color w:val="000000" w:themeColor="text1"/>
                                <w:kern w:val="24"/>
                                <w:sz w:val="22"/>
                              </w:rPr>
                              <w:t xml:space="preserve">A positive test result will not delay </w:t>
                            </w:r>
                            <w:r w:rsidR="00353A7E">
                              <w:rPr>
                                <w:color w:val="000000" w:themeColor="text1"/>
                                <w:kern w:val="24"/>
                                <w:sz w:val="22"/>
                              </w:rPr>
                              <w:t>release;</w:t>
                            </w:r>
                            <w:r>
                              <w:rPr>
                                <w:color w:val="000000" w:themeColor="text1"/>
                                <w:kern w:val="24"/>
                                <w:sz w:val="22"/>
                              </w:rPr>
                              <w:t xml:space="preserve"> it just means that extra support will be put in place to ensure that the risk to the community/the prisoner’s family is reduced as much as possible. In the case of discretionary release prisoners, release can be delayed following identification of COVID-19 where the release accommodation does not allow effective self-isolation. Further guidance on this is available at:  </w:t>
                            </w:r>
                            <w:hyperlink r:id="rId42" w:history="1">
                              <w:r>
                                <w:rPr>
                                  <w:rStyle w:val="Hyperlink"/>
                                  <w:color w:val="000000" w:themeColor="text1"/>
                                  <w:kern w:val="24"/>
                                  <w:sz w:val="22"/>
                                </w:rPr>
                                <w:t>https://hmppsintranet.org.uk/ersd-guidance/2020/04/15/cohorting-and-population-management/</w:t>
                              </w:r>
                            </w:hyperlink>
                          </w:p>
                          <w:p w14:paraId="1790981F" w14:textId="77777777" w:rsidR="001B4E6E" w:rsidRDefault="001B4E6E" w:rsidP="00353A7E">
                            <w:pPr>
                              <w:jc w:val="both"/>
                            </w:pPr>
                            <w:r>
                              <w:rPr>
                                <w:b/>
                                <w:bCs/>
                                <w:i/>
                                <w:iCs/>
                                <w:color w:val="C00000"/>
                                <w:kern w:val="24"/>
                                <w:sz w:val="22"/>
                              </w:rPr>
                              <w:t>Myth:</w:t>
                            </w:r>
                            <w:r>
                              <w:rPr>
                                <w:color w:val="000000" w:themeColor="text1"/>
                                <w:kern w:val="24"/>
                                <w:sz w:val="22"/>
                              </w:rPr>
                              <w:t xml:space="preserve"> Taking part in testing means sharing all of my personal information with the Government. </w:t>
                            </w:r>
                          </w:p>
                          <w:p w14:paraId="21288B45" w14:textId="1A3D32B0" w:rsidR="001B4E6E" w:rsidRDefault="001B4E6E" w:rsidP="00353A7E">
                            <w:pPr>
                              <w:jc w:val="both"/>
                            </w:pPr>
                            <w:r>
                              <w:rPr>
                                <w:b/>
                                <w:bCs/>
                                <w:i/>
                                <w:iCs/>
                                <w:color w:val="00B050"/>
                                <w:kern w:val="24"/>
                                <w:sz w:val="22"/>
                              </w:rPr>
                              <w:t xml:space="preserve">Fact: </w:t>
                            </w:r>
                            <w:r>
                              <w:rPr>
                                <w:color w:val="000000" w:themeColor="text1"/>
                                <w:kern w:val="24"/>
                                <w:sz w:val="22"/>
                              </w:rPr>
                              <w:t xml:space="preserve">We do have to collect some information as part of testing, but this is stored very securely and is only shared with necessary people and organisations like the NHS.  This does not involve the collection of any details which are not already on an </w:t>
                            </w:r>
                            <w:r w:rsidR="00312030">
                              <w:rPr>
                                <w:color w:val="000000" w:themeColor="text1"/>
                                <w:kern w:val="24"/>
                                <w:sz w:val="22"/>
                              </w:rPr>
                              <w:t>individual’s</w:t>
                            </w:r>
                            <w:r>
                              <w:rPr>
                                <w:color w:val="000000" w:themeColor="text1"/>
                                <w:kern w:val="24"/>
                                <w:sz w:val="22"/>
                              </w:rPr>
                              <w:t xml:space="preserve"> healthcare record.</w:t>
                            </w:r>
                          </w:p>
                          <w:p w14:paraId="2B739DC6" w14:textId="77777777" w:rsidR="001B4E6E" w:rsidRDefault="001B4E6E" w:rsidP="00353A7E">
                            <w:pPr>
                              <w:jc w:val="both"/>
                            </w:pPr>
                            <w:r>
                              <w:rPr>
                                <w:color w:val="000000" w:themeColor="text1"/>
                                <w:kern w:val="24"/>
                                <w:sz w:val="22"/>
                              </w:rPr>
                              <w:t>We will ask you to complete and sign a consent form which contains personal information about you:</w:t>
                            </w:r>
                          </w:p>
                          <w:p w14:paraId="0D788841" w14:textId="77777777" w:rsidR="001B4E6E" w:rsidRDefault="001B4E6E" w:rsidP="00736689">
                            <w:pPr>
                              <w:spacing w:after="0" w:line="240" w:lineRule="auto"/>
                            </w:pPr>
                            <w:r>
                              <w:rPr>
                                <w:color w:val="000000" w:themeColor="text1"/>
                                <w:kern w:val="24"/>
                                <w:sz w:val="22"/>
                              </w:rPr>
                              <w:t>•</w:t>
                            </w:r>
                            <w:r>
                              <w:rPr>
                                <w:color w:val="000000" w:themeColor="text1"/>
                                <w:kern w:val="24"/>
                                <w:sz w:val="22"/>
                              </w:rPr>
                              <w:tab/>
                              <w:t>Full name</w:t>
                            </w:r>
                          </w:p>
                          <w:p w14:paraId="640FD87D" w14:textId="77777777" w:rsidR="001B4E6E" w:rsidRDefault="001B4E6E" w:rsidP="00736689">
                            <w:pPr>
                              <w:spacing w:after="0" w:line="240" w:lineRule="auto"/>
                            </w:pPr>
                            <w:r>
                              <w:rPr>
                                <w:color w:val="000000" w:themeColor="text1"/>
                                <w:kern w:val="24"/>
                                <w:sz w:val="22"/>
                              </w:rPr>
                              <w:t>•</w:t>
                            </w:r>
                            <w:r>
                              <w:rPr>
                                <w:color w:val="000000" w:themeColor="text1"/>
                                <w:kern w:val="24"/>
                                <w:sz w:val="22"/>
                              </w:rPr>
                              <w:tab/>
                              <w:t xml:space="preserve">Your signature to confirm consent </w:t>
                            </w:r>
                          </w:p>
                          <w:p w14:paraId="2C9F82B5" w14:textId="38CE3F36" w:rsidR="00BC64FA" w:rsidRDefault="001B4E6E" w:rsidP="00736689">
                            <w:pPr>
                              <w:spacing w:after="0" w:line="240" w:lineRule="auto"/>
                              <w:rPr>
                                <w:color w:val="000000" w:themeColor="text1"/>
                                <w:kern w:val="24"/>
                                <w:sz w:val="22"/>
                              </w:rPr>
                            </w:pPr>
                            <w:r>
                              <w:rPr>
                                <w:color w:val="000000" w:themeColor="text1"/>
                                <w:kern w:val="24"/>
                                <w:sz w:val="22"/>
                              </w:rPr>
                              <w:t>•</w:t>
                            </w:r>
                            <w:r>
                              <w:rPr>
                                <w:color w:val="000000" w:themeColor="text1"/>
                                <w:kern w:val="24"/>
                                <w:sz w:val="22"/>
                              </w:rPr>
                              <w:tab/>
                              <w:t>Prison number</w:t>
                            </w:r>
                          </w:p>
                          <w:p w14:paraId="5B5BDA13" w14:textId="77777777" w:rsidR="00312030" w:rsidRDefault="00312030" w:rsidP="00736689">
                            <w:pPr>
                              <w:spacing w:after="0" w:line="240" w:lineRule="auto"/>
                            </w:pPr>
                          </w:p>
                          <w:p w14:paraId="1281ABCF" w14:textId="256B9E2A" w:rsidR="001B4E6E" w:rsidRDefault="001B4E6E" w:rsidP="00736689">
                            <w:pPr>
                              <w:spacing w:after="0" w:line="240" w:lineRule="auto"/>
                            </w:pPr>
                            <w:r>
                              <w:rPr>
                                <w:color w:val="000000" w:themeColor="text1"/>
                                <w:kern w:val="24"/>
                                <w:sz w:val="22"/>
                              </w:rPr>
                              <w:t xml:space="preserve">To get your result, we must register your details online and this includes the following information about you: </w:t>
                            </w:r>
                          </w:p>
                          <w:p w14:paraId="13A8EF6E" w14:textId="77777777" w:rsidR="001B4E6E" w:rsidRDefault="001B4E6E" w:rsidP="00736689">
                            <w:pPr>
                              <w:spacing w:after="0" w:line="240" w:lineRule="auto"/>
                            </w:pPr>
                            <w:r>
                              <w:rPr>
                                <w:color w:val="000000" w:themeColor="text1"/>
                                <w:kern w:val="24"/>
                                <w:sz w:val="22"/>
                              </w:rPr>
                              <w:t>•</w:t>
                            </w:r>
                            <w:r>
                              <w:rPr>
                                <w:color w:val="000000" w:themeColor="text1"/>
                                <w:kern w:val="24"/>
                                <w:sz w:val="22"/>
                              </w:rPr>
                              <w:tab/>
                              <w:t>First and Last Name</w:t>
                            </w:r>
                          </w:p>
                          <w:p w14:paraId="52F61086" w14:textId="77777777" w:rsidR="001B4E6E" w:rsidRDefault="001B4E6E" w:rsidP="00736689">
                            <w:pPr>
                              <w:spacing w:after="0" w:line="240" w:lineRule="auto"/>
                            </w:pPr>
                            <w:r>
                              <w:rPr>
                                <w:color w:val="000000" w:themeColor="text1"/>
                                <w:kern w:val="24"/>
                                <w:sz w:val="22"/>
                              </w:rPr>
                              <w:t>•</w:t>
                            </w:r>
                            <w:r>
                              <w:rPr>
                                <w:color w:val="000000" w:themeColor="text1"/>
                                <w:kern w:val="24"/>
                                <w:sz w:val="22"/>
                              </w:rPr>
                              <w:tab/>
                              <w:t>Date of birth</w:t>
                            </w:r>
                          </w:p>
                          <w:p w14:paraId="44E4BC0C" w14:textId="77777777" w:rsidR="001B4E6E" w:rsidRDefault="001B4E6E" w:rsidP="00736689">
                            <w:pPr>
                              <w:spacing w:after="0" w:line="240" w:lineRule="auto"/>
                            </w:pPr>
                            <w:r>
                              <w:rPr>
                                <w:color w:val="000000" w:themeColor="text1"/>
                                <w:kern w:val="24"/>
                                <w:sz w:val="22"/>
                              </w:rPr>
                              <w:t>•</w:t>
                            </w:r>
                            <w:r>
                              <w:rPr>
                                <w:color w:val="000000" w:themeColor="text1"/>
                                <w:kern w:val="24"/>
                                <w:sz w:val="22"/>
                              </w:rPr>
                              <w:tab/>
                              <w:t>Gender</w:t>
                            </w:r>
                          </w:p>
                          <w:p w14:paraId="160EEA42" w14:textId="77777777" w:rsidR="001B4E6E" w:rsidRDefault="001B4E6E" w:rsidP="00736689">
                            <w:pPr>
                              <w:spacing w:after="0" w:line="240" w:lineRule="auto"/>
                            </w:pPr>
                            <w:r>
                              <w:rPr>
                                <w:color w:val="000000" w:themeColor="text1"/>
                                <w:kern w:val="24"/>
                                <w:sz w:val="22"/>
                              </w:rPr>
                              <w:t>•</w:t>
                            </w:r>
                            <w:r>
                              <w:rPr>
                                <w:color w:val="000000" w:themeColor="text1"/>
                                <w:kern w:val="24"/>
                                <w:sz w:val="22"/>
                              </w:rPr>
                              <w:tab/>
                              <w:t>Ethnic Group</w:t>
                            </w:r>
                          </w:p>
                          <w:p w14:paraId="553DADE8" w14:textId="77777777" w:rsidR="001B4E6E" w:rsidRDefault="001B4E6E" w:rsidP="00736689">
                            <w:pPr>
                              <w:spacing w:after="0" w:line="240" w:lineRule="auto"/>
                            </w:pPr>
                            <w:r>
                              <w:rPr>
                                <w:color w:val="000000" w:themeColor="text1"/>
                                <w:kern w:val="24"/>
                                <w:sz w:val="22"/>
                              </w:rPr>
                              <w:t>•</w:t>
                            </w:r>
                            <w:r>
                              <w:rPr>
                                <w:color w:val="000000" w:themeColor="text1"/>
                                <w:kern w:val="24"/>
                                <w:sz w:val="22"/>
                              </w:rPr>
                              <w:tab/>
                              <w:t>NHS Number (if known)</w:t>
                            </w:r>
                          </w:p>
                          <w:p w14:paraId="3A458582" w14:textId="77777777" w:rsidR="001B4E6E" w:rsidRDefault="001B4E6E" w:rsidP="00736689">
                            <w:pPr>
                              <w:spacing w:after="0" w:line="240" w:lineRule="auto"/>
                            </w:pPr>
                            <w:r>
                              <w:rPr>
                                <w:color w:val="000000" w:themeColor="text1"/>
                                <w:kern w:val="24"/>
                                <w:sz w:val="22"/>
                              </w:rPr>
                              <w:t>•</w:t>
                            </w:r>
                            <w:r>
                              <w:rPr>
                                <w:color w:val="000000" w:themeColor="text1"/>
                                <w:kern w:val="24"/>
                                <w:sz w:val="22"/>
                              </w:rPr>
                              <w:tab/>
                              <w:t>Whether you have symptoms and the date they started</w:t>
                            </w:r>
                          </w:p>
                          <w:p w14:paraId="181F991B" w14:textId="77777777" w:rsidR="001B4E6E" w:rsidRDefault="001B4E6E" w:rsidP="00736689">
                            <w:pPr>
                              <w:spacing w:after="0" w:line="240" w:lineRule="auto"/>
                            </w:pPr>
                            <w:r>
                              <w:rPr>
                                <w:color w:val="000000" w:themeColor="text1"/>
                                <w:kern w:val="24"/>
                                <w:sz w:val="22"/>
                              </w:rPr>
                              <w:t>•</w:t>
                            </w:r>
                            <w:r>
                              <w:rPr>
                                <w:color w:val="000000" w:themeColor="text1"/>
                                <w:kern w:val="24"/>
                                <w:sz w:val="22"/>
                              </w:rPr>
                              <w:tab/>
                              <w:t xml:space="preserve">The prison address where you currently reside </w:t>
                            </w:r>
                          </w:p>
                          <w:p w14:paraId="0F416239" w14:textId="011D33A4" w:rsidR="001B4E6E" w:rsidRDefault="001B4E6E" w:rsidP="00736689">
                            <w:pPr>
                              <w:spacing w:after="0" w:line="240" w:lineRule="auto"/>
                              <w:rPr>
                                <w:color w:val="000000" w:themeColor="text1"/>
                                <w:kern w:val="24"/>
                                <w:sz w:val="22"/>
                              </w:rPr>
                            </w:pPr>
                            <w:r>
                              <w:rPr>
                                <w:color w:val="000000" w:themeColor="text1"/>
                                <w:kern w:val="24"/>
                                <w:sz w:val="22"/>
                              </w:rPr>
                              <w:t>•</w:t>
                            </w:r>
                            <w:r>
                              <w:rPr>
                                <w:color w:val="000000" w:themeColor="text1"/>
                                <w:kern w:val="24"/>
                                <w:sz w:val="22"/>
                              </w:rPr>
                              <w:tab/>
                              <w:t>The unique number for your test sample</w:t>
                            </w:r>
                          </w:p>
                          <w:p w14:paraId="5852CD01" w14:textId="77777777" w:rsidR="00736689" w:rsidRDefault="00736689" w:rsidP="00736689">
                            <w:pPr>
                              <w:spacing w:after="0" w:line="240" w:lineRule="auto"/>
                            </w:pPr>
                          </w:p>
                          <w:p w14:paraId="5A61EE23" w14:textId="30DFAC3C" w:rsidR="001B4E6E" w:rsidRDefault="001B4E6E" w:rsidP="00736689">
                            <w:pPr>
                              <w:spacing w:after="0" w:line="240" w:lineRule="auto"/>
                              <w:rPr>
                                <w:color w:val="000000" w:themeColor="text1"/>
                                <w:kern w:val="24"/>
                                <w:sz w:val="22"/>
                              </w:rPr>
                            </w:pPr>
                            <w:r>
                              <w:rPr>
                                <w:color w:val="000000" w:themeColor="text1"/>
                                <w:kern w:val="24"/>
                                <w:sz w:val="22"/>
                              </w:rPr>
                              <w:t>The LFD swab is only used for COVID testing and is destroyed once the sample has been tested.</w:t>
                            </w:r>
                          </w:p>
                          <w:p w14:paraId="0FDF464D" w14:textId="77777777" w:rsidR="00736689" w:rsidRDefault="00736689" w:rsidP="00736689">
                            <w:pPr>
                              <w:spacing w:after="0" w:line="240" w:lineRule="auto"/>
                            </w:pPr>
                          </w:p>
                          <w:p w14:paraId="79F98EDA" w14:textId="77777777" w:rsidR="001B4E6E" w:rsidRDefault="001B4E6E" w:rsidP="00736689">
                            <w:pPr>
                              <w:spacing w:after="0" w:line="240" w:lineRule="auto"/>
                            </w:pPr>
                            <w:r>
                              <w:rPr>
                                <w:color w:val="000000" w:themeColor="text1"/>
                                <w:kern w:val="24"/>
                                <w:sz w:val="22"/>
                              </w:rPr>
                              <w:t>Positive results are shared with the national Test and Trace scheme.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ACF500" id="Rectangle 1" o:spid="_x0000_s1065" style="position:absolute;left:0;text-align:left;margin-left:-4.8pt;margin-top:12.95pt;width:491.45pt;height:646.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" fillcolor="#d9e2f3 [660]" stroked="f" strokeweight="1pt">
                <v:textbox>
                  <w:txbxContent>
                    <w:p w14:paraId="6BEABC8E" w14:textId="77777777" w:rsidR="001B4E6E" w:rsidRDefault="001B4E6E" w:rsidP="00353A7E">
                      <w:pPr>
                        <w:jc w:val="both"/>
                        <w:rPr>
                          <w:szCs w:val="24"/>
                        </w:rPr>
                      </w:pPr>
                      <w:r>
                        <w:rPr>
                          <w:b/>
                          <w:bCs/>
                          <w:i/>
                          <w:iCs/>
                          <w:color w:val="C00000"/>
                          <w:kern w:val="24"/>
                          <w:sz w:val="22"/>
                        </w:rPr>
                        <w:t>Myth</w:t>
                      </w:r>
                      <w:r>
                        <w:rPr>
                          <w:i/>
                          <w:iCs/>
                          <w:color w:val="000000" w:themeColor="text1"/>
                          <w:kern w:val="24"/>
                          <w:sz w:val="22"/>
                        </w:rPr>
                        <w:t xml:space="preserve">: </w:t>
                      </w:r>
                      <w:r>
                        <w:rPr>
                          <w:color w:val="000000" w:themeColor="text1"/>
                          <w:kern w:val="24"/>
                          <w:sz w:val="22"/>
                        </w:rPr>
                        <w:t xml:space="preserve">Refusing an LFD test prior to transfer or a court appearance means that the prisoner will not be transferred/does not have to attend court. </w:t>
                      </w:r>
                    </w:p>
                    <w:p w14:paraId="2750815C" w14:textId="77777777" w:rsidR="001B4E6E" w:rsidRDefault="001B4E6E" w:rsidP="00353A7E">
                      <w:pPr>
                        <w:jc w:val="both"/>
                      </w:pPr>
                      <w:r>
                        <w:rPr>
                          <w:b/>
                          <w:bCs/>
                          <w:i/>
                          <w:iCs/>
                          <w:color w:val="00B050"/>
                          <w:kern w:val="24"/>
                          <w:sz w:val="22"/>
                        </w:rPr>
                        <w:t>Fact</w:t>
                      </w:r>
                      <w:r>
                        <w:rPr>
                          <w:color w:val="000000" w:themeColor="text1"/>
                          <w:kern w:val="24"/>
                          <w:sz w:val="22"/>
                        </w:rPr>
                        <w:t xml:space="preserve">: If the prisoner does not give consent, they cannot be tested; however, testing is voluntary, and the transfer/release/court appearance should still go ahead. The only exception is moves to an IRC where the move is dependent on being tested Annex I.  Specific advice for court appearances can be found in Annex G. (Annexes available at: </w:t>
                      </w:r>
                      <w:hyperlink r:id="rId43" w:history="1">
                        <w:r>
                          <w:rPr>
                            <w:rStyle w:val="Hyperlink"/>
                            <w:color w:val="000000" w:themeColor="text1"/>
                            <w:kern w:val="24"/>
                            <w:sz w:val="22"/>
                          </w:rPr>
                          <w:t>https://hmppsintranet.org.uk/ersd-guidance/2020/04/28/staff-testing-in-england/</w:t>
                        </w:r>
                      </w:hyperlink>
                      <w:r>
                        <w:rPr>
                          <w:color w:val="000000" w:themeColor="text1"/>
                          <w:kern w:val="24"/>
                          <w:sz w:val="22"/>
                        </w:rPr>
                        <w:t xml:space="preserve"> ) </w:t>
                      </w:r>
                    </w:p>
                    <w:p w14:paraId="567F5DF1" w14:textId="77777777" w:rsidR="001B4E6E" w:rsidRDefault="001B4E6E" w:rsidP="00353A7E">
                      <w:pPr>
                        <w:jc w:val="both"/>
                      </w:pPr>
                      <w:r>
                        <w:rPr>
                          <w:b/>
                          <w:bCs/>
                          <w:i/>
                          <w:iCs/>
                          <w:color w:val="C00000"/>
                          <w:kern w:val="24"/>
                          <w:sz w:val="22"/>
                        </w:rPr>
                        <w:t xml:space="preserve">Myth: </w:t>
                      </w:r>
                      <w:r>
                        <w:rPr>
                          <w:color w:val="000000" w:themeColor="text1"/>
                          <w:kern w:val="24"/>
                          <w:sz w:val="22"/>
                        </w:rPr>
                        <w:t>If a prisoner is tested on release and the test comes back positive, their release will be delayed.</w:t>
                      </w:r>
                    </w:p>
                    <w:p w14:paraId="18A5468F" w14:textId="4E4A51FE" w:rsidR="001B4E6E" w:rsidRDefault="001B4E6E" w:rsidP="00353A7E">
                      <w:pPr>
                        <w:jc w:val="both"/>
                      </w:pPr>
                      <w:r>
                        <w:rPr>
                          <w:b/>
                          <w:bCs/>
                          <w:i/>
                          <w:iCs/>
                          <w:color w:val="00B050"/>
                          <w:kern w:val="24"/>
                          <w:sz w:val="22"/>
                        </w:rPr>
                        <w:t xml:space="preserve">Fact: </w:t>
                      </w:r>
                      <w:r>
                        <w:rPr>
                          <w:color w:val="000000" w:themeColor="text1"/>
                          <w:kern w:val="24"/>
                          <w:sz w:val="22"/>
                        </w:rPr>
                        <w:t xml:space="preserve">A positive test result will not delay </w:t>
                      </w:r>
                      <w:r w:rsidR="00353A7E">
                        <w:rPr>
                          <w:color w:val="000000" w:themeColor="text1"/>
                          <w:kern w:val="24"/>
                          <w:sz w:val="22"/>
                        </w:rPr>
                        <w:t>release;</w:t>
                      </w:r>
                      <w:r>
                        <w:rPr>
                          <w:color w:val="000000" w:themeColor="text1"/>
                          <w:kern w:val="24"/>
                          <w:sz w:val="22"/>
                        </w:rPr>
                        <w:t xml:space="preserve"> it just means that extra support will be put in place to ensure that the risk to the community/the prisoner’s family is reduced as much as possible. In the case of discretionary release prisoners, release can be delayed following identification of COVID-19 where the release accommodation does not allow effective self-isolation. Further guidance on this is available at:  </w:t>
                      </w:r>
                      <w:hyperlink r:id="rId44" w:history="1">
                        <w:r>
                          <w:rPr>
                            <w:rStyle w:val="Hyperlink"/>
                            <w:color w:val="000000" w:themeColor="text1"/>
                            <w:kern w:val="24"/>
                            <w:sz w:val="22"/>
                          </w:rPr>
                          <w:t>https://hmppsintranet.org.uk/ersd-guidance/2020/04/15/cohorting-and-population-management/</w:t>
                        </w:r>
                      </w:hyperlink>
                    </w:p>
                    <w:p w14:paraId="1790981F" w14:textId="77777777" w:rsidR="001B4E6E" w:rsidRDefault="001B4E6E" w:rsidP="00353A7E">
                      <w:pPr>
                        <w:jc w:val="both"/>
                      </w:pPr>
                      <w:r>
                        <w:rPr>
                          <w:b/>
                          <w:bCs/>
                          <w:i/>
                          <w:iCs/>
                          <w:color w:val="C00000"/>
                          <w:kern w:val="24"/>
                          <w:sz w:val="22"/>
                        </w:rPr>
                        <w:t>Myth:</w:t>
                      </w:r>
                      <w:r>
                        <w:rPr>
                          <w:color w:val="000000" w:themeColor="text1"/>
                          <w:kern w:val="24"/>
                          <w:sz w:val="22"/>
                        </w:rPr>
                        <w:t xml:space="preserve"> Taking part in testing means sharing all of my personal information with the Government. </w:t>
                      </w:r>
                    </w:p>
                    <w:p w14:paraId="21288B45" w14:textId="1A3D32B0" w:rsidR="001B4E6E" w:rsidRDefault="001B4E6E" w:rsidP="00353A7E">
                      <w:pPr>
                        <w:jc w:val="both"/>
                      </w:pPr>
                      <w:r>
                        <w:rPr>
                          <w:b/>
                          <w:bCs/>
                          <w:i/>
                          <w:iCs/>
                          <w:color w:val="00B050"/>
                          <w:kern w:val="24"/>
                          <w:sz w:val="22"/>
                        </w:rPr>
                        <w:t xml:space="preserve">Fact: </w:t>
                      </w:r>
                      <w:r>
                        <w:rPr>
                          <w:color w:val="000000" w:themeColor="text1"/>
                          <w:kern w:val="24"/>
                          <w:sz w:val="22"/>
                        </w:rPr>
                        <w:t xml:space="preserve">We do have to collect some information as part of testing, but this is stored very securely and is only shared with necessary people and organisations like the NHS.  This does not involve the collection of any details which are not already on an </w:t>
                      </w:r>
                      <w:r w:rsidR="00312030">
                        <w:rPr>
                          <w:color w:val="000000" w:themeColor="text1"/>
                          <w:kern w:val="24"/>
                          <w:sz w:val="22"/>
                        </w:rPr>
                        <w:t>individual’s</w:t>
                      </w:r>
                      <w:r>
                        <w:rPr>
                          <w:color w:val="000000" w:themeColor="text1"/>
                          <w:kern w:val="24"/>
                          <w:sz w:val="22"/>
                        </w:rPr>
                        <w:t xml:space="preserve"> healthcare record.</w:t>
                      </w:r>
                    </w:p>
                    <w:p w14:paraId="2B739DC6" w14:textId="77777777" w:rsidR="001B4E6E" w:rsidRDefault="001B4E6E" w:rsidP="00353A7E">
                      <w:pPr>
                        <w:jc w:val="both"/>
                      </w:pPr>
                      <w:r>
                        <w:rPr>
                          <w:color w:val="000000" w:themeColor="text1"/>
                          <w:kern w:val="24"/>
                          <w:sz w:val="22"/>
                        </w:rPr>
                        <w:t>We will ask you to complete and sign a consent form which contains personal information about you:</w:t>
                      </w:r>
                    </w:p>
                    <w:p w14:paraId="0D788841" w14:textId="77777777" w:rsidR="001B4E6E" w:rsidRDefault="001B4E6E" w:rsidP="00736689">
                      <w:pPr>
                        <w:spacing w:after="0" w:line="240" w:lineRule="auto"/>
                      </w:pPr>
                      <w:r>
                        <w:rPr>
                          <w:color w:val="000000" w:themeColor="text1"/>
                          <w:kern w:val="24"/>
                          <w:sz w:val="22"/>
                        </w:rPr>
                        <w:t>•</w:t>
                      </w:r>
                      <w:r>
                        <w:rPr>
                          <w:color w:val="000000" w:themeColor="text1"/>
                          <w:kern w:val="24"/>
                          <w:sz w:val="22"/>
                        </w:rPr>
                        <w:tab/>
                        <w:t>Full name</w:t>
                      </w:r>
                    </w:p>
                    <w:p w14:paraId="640FD87D" w14:textId="77777777" w:rsidR="001B4E6E" w:rsidRDefault="001B4E6E" w:rsidP="00736689">
                      <w:pPr>
                        <w:spacing w:after="0" w:line="240" w:lineRule="auto"/>
                      </w:pPr>
                      <w:r>
                        <w:rPr>
                          <w:color w:val="000000" w:themeColor="text1"/>
                          <w:kern w:val="24"/>
                          <w:sz w:val="22"/>
                        </w:rPr>
                        <w:t>•</w:t>
                      </w:r>
                      <w:r>
                        <w:rPr>
                          <w:color w:val="000000" w:themeColor="text1"/>
                          <w:kern w:val="24"/>
                          <w:sz w:val="22"/>
                        </w:rPr>
                        <w:tab/>
                        <w:t xml:space="preserve">Your signature to confirm consent </w:t>
                      </w:r>
                    </w:p>
                    <w:p w14:paraId="2C9F82B5" w14:textId="38CE3F36" w:rsidR="00BC64FA" w:rsidRDefault="001B4E6E" w:rsidP="00736689">
                      <w:pPr>
                        <w:spacing w:after="0" w:line="240" w:lineRule="auto"/>
                        <w:rPr>
                          <w:color w:val="000000" w:themeColor="text1"/>
                          <w:kern w:val="24"/>
                          <w:sz w:val="22"/>
                        </w:rPr>
                      </w:pPr>
                      <w:r>
                        <w:rPr>
                          <w:color w:val="000000" w:themeColor="text1"/>
                          <w:kern w:val="24"/>
                          <w:sz w:val="22"/>
                        </w:rPr>
                        <w:t>•</w:t>
                      </w:r>
                      <w:r>
                        <w:rPr>
                          <w:color w:val="000000" w:themeColor="text1"/>
                          <w:kern w:val="24"/>
                          <w:sz w:val="22"/>
                        </w:rPr>
                        <w:tab/>
                        <w:t>Prison number</w:t>
                      </w:r>
                    </w:p>
                    <w:p w14:paraId="5B5BDA13" w14:textId="77777777" w:rsidR="00312030" w:rsidRDefault="00312030" w:rsidP="00736689">
                      <w:pPr>
                        <w:spacing w:after="0" w:line="240" w:lineRule="auto"/>
                      </w:pPr>
                    </w:p>
                    <w:p w14:paraId="1281ABCF" w14:textId="256B9E2A" w:rsidR="001B4E6E" w:rsidRDefault="001B4E6E" w:rsidP="00736689">
                      <w:pPr>
                        <w:spacing w:after="0" w:line="240" w:lineRule="auto"/>
                      </w:pPr>
                      <w:r>
                        <w:rPr>
                          <w:color w:val="000000" w:themeColor="text1"/>
                          <w:kern w:val="24"/>
                          <w:sz w:val="22"/>
                        </w:rPr>
                        <w:t xml:space="preserve">To get your result, we must register your details online and this includes the following information about you: </w:t>
                      </w:r>
                    </w:p>
                    <w:p w14:paraId="13A8EF6E" w14:textId="77777777" w:rsidR="001B4E6E" w:rsidRDefault="001B4E6E" w:rsidP="00736689">
                      <w:pPr>
                        <w:spacing w:after="0" w:line="240" w:lineRule="auto"/>
                      </w:pPr>
                      <w:r>
                        <w:rPr>
                          <w:color w:val="000000" w:themeColor="text1"/>
                          <w:kern w:val="24"/>
                          <w:sz w:val="22"/>
                        </w:rPr>
                        <w:t>•</w:t>
                      </w:r>
                      <w:r>
                        <w:rPr>
                          <w:color w:val="000000" w:themeColor="text1"/>
                          <w:kern w:val="24"/>
                          <w:sz w:val="22"/>
                        </w:rPr>
                        <w:tab/>
                        <w:t>First and Last Name</w:t>
                      </w:r>
                    </w:p>
                    <w:p w14:paraId="52F61086" w14:textId="77777777" w:rsidR="001B4E6E" w:rsidRDefault="001B4E6E" w:rsidP="00736689">
                      <w:pPr>
                        <w:spacing w:after="0" w:line="240" w:lineRule="auto"/>
                      </w:pPr>
                      <w:r>
                        <w:rPr>
                          <w:color w:val="000000" w:themeColor="text1"/>
                          <w:kern w:val="24"/>
                          <w:sz w:val="22"/>
                        </w:rPr>
                        <w:t>•</w:t>
                      </w:r>
                      <w:r>
                        <w:rPr>
                          <w:color w:val="000000" w:themeColor="text1"/>
                          <w:kern w:val="24"/>
                          <w:sz w:val="22"/>
                        </w:rPr>
                        <w:tab/>
                        <w:t>Date of birth</w:t>
                      </w:r>
                    </w:p>
                    <w:p w14:paraId="44E4BC0C" w14:textId="77777777" w:rsidR="001B4E6E" w:rsidRDefault="001B4E6E" w:rsidP="00736689">
                      <w:pPr>
                        <w:spacing w:after="0" w:line="240" w:lineRule="auto"/>
                      </w:pPr>
                      <w:r>
                        <w:rPr>
                          <w:color w:val="000000" w:themeColor="text1"/>
                          <w:kern w:val="24"/>
                          <w:sz w:val="22"/>
                        </w:rPr>
                        <w:t>•</w:t>
                      </w:r>
                      <w:r>
                        <w:rPr>
                          <w:color w:val="000000" w:themeColor="text1"/>
                          <w:kern w:val="24"/>
                          <w:sz w:val="22"/>
                        </w:rPr>
                        <w:tab/>
                        <w:t>Gender</w:t>
                      </w:r>
                    </w:p>
                    <w:p w14:paraId="160EEA42" w14:textId="77777777" w:rsidR="001B4E6E" w:rsidRDefault="001B4E6E" w:rsidP="00736689">
                      <w:pPr>
                        <w:spacing w:after="0" w:line="240" w:lineRule="auto"/>
                      </w:pPr>
                      <w:r>
                        <w:rPr>
                          <w:color w:val="000000" w:themeColor="text1"/>
                          <w:kern w:val="24"/>
                          <w:sz w:val="22"/>
                        </w:rPr>
                        <w:t>•</w:t>
                      </w:r>
                      <w:r>
                        <w:rPr>
                          <w:color w:val="000000" w:themeColor="text1"/>
                          <w:kern w:val="24"/>
                          <w:sz w:val="22"/>
                        </w:rPr>
                        <w:tab/>
                        <w:t>Ethnic Group</w:t>
                      </w:r>
                    </w:p>
                    <w:p w14:paraId="553DADE8" w14:textId="77777777" w:rsidR="001B4E6E" w:rsidRDefault="001B4E6E" w:rsidP="00736689">
                      <w:pPr>
                        <w:spacing w:after="0" w:line="240" w:lineRule="auto"/>
                      </w:pPr>
                      <w:r>
                        <w:rPr>
                          <w:color w:val="000000" w:themeColor="text1"/>
                          <w:kern w:val="24"/>
                          <w:sz w:val="22"/>
                        </w:rPr>
                        <w:t>•</w:t>
                      </w:r>
                      <w:r>
                        <w:rPr>
                          <w:color w:val="000000" w:themeColor="text1"/>
                          <w:kern w:val="24"/>
                          <w:sz w:val="22"/>
                        </w:rPr>
                        <w:tab/>
                        <w:t>NHS Number (if known)</w:t>
                      </w:r>
                    </w:p>
                    <w:p w14:paraId="3A458582" w14:textId="77777777" w:rsidR="001B4E6E" w:rsidRDefault="001B4E6E" w:rsidP="00736689">
                      <w:pPr>
                        <w:spacing w:after="0" w:line="240" w:lineRule="auto"/>
                      </w:pPr>
                      <w:r>
                        <w:rPr>
                          <w:color w:val="000000" w:themeColor="text1"/>
                          <w:kern w:val="24"/>
                          <w:sz w:val="22"/>
                        </w:rPr>
                        <w:t>•</w:t>
                      </w:r>
                      <w:r>
                        <w:rPr>
                          <w:color w:val="000000" w:themeColor="text1"/>
                          <w:kern w:val="24"/>
                          <w:sz w:val="22"/>
                        </w:rPr>
                        <w:tab/>
                        <w:t>Whether you have symptoms and the date they started</w:t>
                      </w:r>
                    </w:p>
                    <w:p w14:paraId="181F991B" w14:textId="77777777" w:rsidR="001B4E6E" w:rsidRDefault="001B4E6E" w:rsidP="00736689">
                      <w:pPr>
                        <w:spacing w:after="0" w:line="240" w:lineRule="auto"/>
                      </w:pPr>
                      <w:r>
                        <w:rPr>
                          <w:color w:val="000000" w:themeColor="text1"/>
                          <w:kern w:val="24"/>
                          <w:sz w:val="22"/>
                        </w:rPr>
                        <w:t>•</w:t>
                      </w:r>
                      <w:r>
                        <w:rPr>
                          <w:color w:val="000000" w:themeColor="text1"/>
                          <w:kern w:val="24"/>
                          <w:sz w:val="22"/>
                        </w:rPr>
                        <w:tab/>
                        <w:t xml:space="preserve">The prison address where you currently reside </w:t>
                      </w:r>
                    </w:p>
                    <w:p w14:paraId="0F416239" w14:textId="011D33A4" w:rsidR="001B4E6E" w:rsidRDefault="001B4E6E" w:rsidP="00736689">
                      <w:pPr>
                        <w:spacing w:after="0" w:line="240" w:lineRule="auto"/>
                        <w:rPr>
                          <w:color w:val="000000" w:themeColor="text1"/>
                          <w:kern w:val="24"/>
                          <w:sz w:val="22"/>
                        </w:rPr>
                      </w:pPr>
                      <w:r>
                        <w:rPr>
                          <w:color w:val="000000" w:themeColor="text1"/>
                          <w:kern w:val="24"/>
                          <w:sz w:val="22"/>
                        </w:rPr>
                        <w:t>•</w:t>
                      </w:r>
                      <w:r>
                        <w:rPr>
                          <w:color w:val="000000" w:themeColor="text1"/>
                          <w:kern w:val="24"/>
                          <w:sz w:val="22"/>
                        </w:rPr>
                        <w:tab/>
                        <w:t>The unique number for your test sample</w:t>
                      </w:r>
                    </w:p>
                    <w:p w14:paraId="5852CD01" w14:textId="77777777" w:rsidR="00736689" w:rsidRDefault="00736689" w:rsidP="00736689">
                      <w:pPr>
                        <w:spacing w:after="0" w:line="240" w:lineRule="auto"/>
                      </w:pPr>
                    </w:p>
                    <w:p w14:paraId="5A61EE23" w14:textId="30DFAC3C" w:rsidR="001B4E6E" w:rsidRDefault="001B4E6E" w:rsidP="00736689">
                      <w:pPr>
                        <w:spacing w:after="0" w:line="240" w:lineRule="auto"/>
                        <w:rPr>
                          <w:color w:val="000000" w:themeColor="text1"/>
                          <w:kern w:val="24"/>
                          <w:sz w:val="22"/>
                        </w:rPr>
                      </w:pPr>
                      <w:r>
                        <w:rPr>
                          <w:color w:val="000000" w:themeColor="text1"/>
                          <w:kern w:val="24"/>
                          <w:sz w:val="22"/>
                        </w:rPr>
                        <w:t>The LFD swab is only used for COVID testing and is destroyed once the sample has been tested.</w:t>
                      </w:r>
                    </w:p>
                    <w:p w14:paraId="0FDF464D" w14:textId="77777777" w:rsidR="00736689" w:rsidRDefault="00736689" w:rsidP="00736689">
                      <w:pPr>
                        <w:spacing w:after="0" w:line="240" w:lineRule="auto"/>
                      </w:pPr>
                    </w:p>
                    <w:p w14:paraId="79F98EDA" w14:textId="77777777" w:rsidR="001B4E6E" w:rsidRDefault="001B4E6E" w:rsidP="00736689">
                      <w:pPr>
                        <w:spacing w:after="0" w:line="240" w:lineRule="auto"/>
                      </w:pPr>
                      <w:r>
                        <w:rPr>
                          <w:color w:val="000000" w:themeColor="text1"/>
                          <w:kern w:val="24"/>
                          <w:sz w:val="22"/>
                        </w:rPr>
                        <w:t>Positive results are shared with the national Test and Trace scheme.</w:t>
                      </w:r>
                    </w:p>
                  </w:txbxContent>
                </v:textbox>
                <w10:wrap anchorx="margin"/>
              </v:rect>
            </w:pict>
          </mc:Fallback>
        </mc:AlternateContent>
      </w:r>
    </w:p>
    <w:sectPr w:rsidR="00911CE6" w:rsidRPr="00AB79A6" w:rsidSect="009154DE">
      <w:headerReference w:type="even" r:id="rId45"/>
      <w:headerReference w:type="default" r:id="rId46"/>
      <w:footerReference w:type="even" r:id="rId47"/>
      <w:footerReference w:type="default" r:id="rId48"/>
      <w:pgSz w:w="11906" w:h="16838" w:code="9"/>
      <w:pgMar w:top="1701" w:right="1361" w:bottom="1361" w:left="1361" w:header="737" w:footer="397" w:gutter="170"/>
      <w:cols w:space="31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124C8" w14:textId="77777777" w:rsidR="00913023" w:rsidRDefault="00913023" w:rsidP="007D199A">
      <w:pPr>
        <w:spacing w:after="0"/>
      </w:pPr>
      <w:r>
        <w:separator/>
      </w:r>
    </w:p>
  </w:endnote>
  <w:endnote w:type="continuationSeparator" w:id="0">
    <w:p w14:paraId="682D3617" w14:textId="77777777" w:rsidR="00913023" w:rsidRDefault="00913023" w:rsidP="007D19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D6164" w14:textId="77777777" w:rsidR="00267815" w:rsidRDefault="00430872" w:rsidP="007C187C">
    <w:pPr>
      <w:pStyle w:val="Footer"/>
      <w:ind w:left="-680"/>
    </w:pPr>
    <w:r>
      <w:rPr>
        <w:noProof/>
        <w:lang w:eastAsia="en-GB" w:bidi="ar-SA"/>
      </w:rPr>
      <w:drawing>
        <wp:anchor distT="0" distB="0" distL="114300" distR="114300" simplePos="0" relativeHeight="251653120" behindDoc="1" locked="1" layoutInCell="1" allowOverlap="1" wp14:anchorId="1D6584B9" wp14:editId="5AA173DD">
          <wp:simplePos x="0" y="0"/>
          <wp:positionH relativeFrom="page">
            <wp:align>left</wp:align>
          </wp:positionH>
          <wp:positionV relativeFrom="page">
            <wp:align>bottom</wp:align>
          </wp:positionV>
          <wp:extent cx="7560310" cy="720090"/>
          <wp:effectExtent l="0" t="0" r="0" b="0"/>
          <wp:wrapNone/>
          <wp:docPr id="7" name="Picture 16" descr="Footer decorative background image" title="Footer decorative backgroun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descr="Footer decorative background image" title="Footer decorative background image"/>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720090"/>
                  </a:xfrm>
                  <a:prstGeom prst="rect">
                    <a:avLst/>
                  </a:prstGeom>
                </pic:spPr>
              </pic:pic>
            </a:graphicData>
          </a:graphic>
          <wp14:sizeRelH relativeFrom="margin">
            <wp14:pctWidth>0</wp14:pctWidth>
          </wp14:sizeRelH>
          <wp14:sizeRelV relativeFrom="margin">
            <wp14:pctHeight>0</wp14:pctHeight>
          </wp14:sizeRelV>
        </wp:anchor>
      </w:drawing>
    </w:r>
    <w:r w:rsidR="00AD167C" w:rsidRPr="001E6CBE">
      <w:rPr>
        <w:rStyle w:val="PageNumber"/>
        <w:color w:val="FFFFFF"/>
      </w:rPr>
      <w:fldChar w:fldCharType="begin"/>
    </w:r>
    <w:r w:rsidR="00267815" w:rsidRPr="001E6CBE">
      <w:rPr>
        <w:rStyle w:val="PageNumber"/>
        <w:color w:val="FFFFFF"/>
      </w:rPr>
      <w:instrText xml:space="preserve"> PAGE   \* MERGEFORMAT </w:instrText>
    </w:r>
    <w:r w:rsidR="00AD167C" w:rsidRPr="001E6CBE">
      <w:rPr>
        <w:rStyle w:val="PageNumber"/>
        <w:color w:val="FFFFFF"/>
      </w:rPr>
      <w:fldChar w:fldCharType="separate"/>
    </w:r>
    <w:r w:rsidR="00692D82" w:rsidRPr="001E6CBE">
      <w:rPr>
        <w:rStyle w:val="PageNumber"/>
        <w:noProof/>
        <w:color w:val="FFFFFF"/>
      </w:rPr>
      <w:t>2</w:t>
    </w:r>
    <w:r w:rsidR="00AD167C" w:rsidRPr="001E6CBE">
      <w:rPr>
        <w:rStyle w:val="PageNumber"/>
        <w:color w:val="FFF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0" w:type="dxa"/>
      <w:tblLook w:val="04A0" w:firstRow="1" w:lastRow="0" w:firstColumn="1" w:lastColumn="0" w:noHBand="0" w:noVBand="1"/>
    </w:tblPr>
    <w:tblGrid>
      <w:gridCol w:w="680"/>
      <w:gridCol w:w="2694"/>
    </w:tblGrid>
    <w:tr w:rsidR="00193430" w:rsidRPr="00193430" w14:paraId="0D705BE0" w14:textId="77777777" w:rsidTr="001E6CBE">
      <w:tc>
        <w:tcPr>
          <w:tcW w:w="680" w:type="dxa"/>
          <w:shd w:val="clear" w:color="auto" w:fill="auto"/>
        </w:tcPr>
        <w:p w14:paraId="7607A365" w14:textId="77777777" w:rsidR="00193430" w:rsidRPr="001E6CBE" w:rsidRDefault="00430872" w:rsidP="00193430">
          <w:pPr>
            <w:pStyle w:val="Footer"/>
            <w:rPr>
              <w:b w:val="0"/>
              <w:color w:val="auto"/>
            </w:rPr>
          </w:pPr>
          <w:r>
            <w:rPr>
              <w:noProof/>
              <w:lang w:eastAsia="en-GB" w:bidi="ar-SA"/>
            </w:rPr>
            <w:drawing>
              <wp:anchor distT="0" distB="1270" distL="114300" distR="114300" simplePos="0" relativeHeight="251656192" behindDoc="1" locked="1" layoutInCell="1" allowOverlap="1" wp14:anchorId="3FCFEB53" wp14:editId="2683AC84">
                <wp:simplePos x="0" y="0"/>
                <wp:positionH relativeFrom="page">
                  <wp:posOffset>-432435</wp:posOffset>
                </wp:positionH>
                <wp:positionV relativeFrom="page">
                  <wp:posOffset>-408305</wp:posOffset>
                </wp:positionV>
                <wp:extent cx="7559675" cy="836930"/>
                <wp:effectExtent l="0" t="0" r="0" b="1270"/>
                <wp:wrapNone/>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8"/>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7559675" cy="836930"/>
                        </a:xfrm>
                        <a:prstGeom prst="rect">
                          <a:avLst/>
                        </a:prstGeom>
                      </pic:spPr>
                    </pic:pic>
                  </a:graphicData>
                </a:graphic>
                <wp14:sizeRelH relativeFrom="margin">
                  <wp14:pctWidth>0</wp14:pctWidth>
                </wp14:sizeRelH>
                <wp14:sizeRelV relativeFrom="margin">
                  <wp14:pctHeight>0</wp14:pctHeight>
                </wp14:sizeRelV>
              </wp:anchor>
            </w:drawing>
          </w:r>
          <w:r w:rsidR="00193430" w:rsidRPr="001E6CBE">
            <w:rPr>
              <w:rStyle w:val="PageNumber"/>
              <w:color w:val="FFFFFF"/>
            </w:rPr>
            <w:fldChar w:fldCharType="begin"/>
          </w:r>
          <w:r w:rsidR="00193430" w:rsidRPr="001E6CBE">
            <w:rPr>
              <w:rStyle w:val="PageNumber"/>
              <w:color w:val="FFFFFF"/>
            </w:rPr>
            <w:instrText xml:space="preserve"> PAGE   \* MERGEFORMAT </w:instrText>
          </w:r>
          <w:r w:rsidR="00193430" w:rsidRPr="001E6CBE">
            <w:rPr>
              <w:rStyle w:val="PageNumber"/>
              <w:color w:val="FFFFFF"/>
            </w:rPr>
            <w:fldChar w:fldCharType="separate"/>
          </w:r>
          <w:r w:rsidR="00084BF9">
            <w:rPr>
              <w:rStyle w:val="PageNumber"/>
              <w:noProof/>
              <w:color w:val="FFFFFF"/>
            </w:rPr>
            <w:t>4</w:t>
          </w:r>
          <w:r w:rsidR="00193430" w:rsidRPr="001E6CBE">
            <w:rPr>
              <w:rStyle w:val="PageNumber"/>
              <w:color w:val="FFFFFF"/>
            </w:rPr>
            <w:fldChar w:fldCharType="end"/>
          </w:r>
        </w:p>
      </w:tc>
      <w:tc>
        <w:tcPr>
          <w:tcW w:w="2694" w:type="dxa"/>
          <w:shd w:val="clear" w:color="auto" w:fill="auto"/>
          <w:tcMar>
            <w:left w:w="0" w:type="dxa"/>
            <w:right w:w="0" w:type="dxa"/>
          </w:tcMar>
        </w:tcPr>
        <w:p w14:paraId="1E145793" w14:textId="1103C96E" w:rsidR="00193430" w:rsidRPr="001E6CBE" w:rsidRDefault="00312030" w:rsidP="00193430">
          <w:pPr>
            <w:pStyle w:val="Footer"/>
            <w:rPr>
              <w:b w:val="0"/>
              <w:color w:val="auto"/>
            </w:rPr>
          </w:pPr>
          <w:r>
            <w:t>March 2021</w:t>
          </w:r>
        </w:p>
      </w:tc>
    </w:tr>
  </w:tbl>
  <w:p w14:paraId="2A816011" w14:textId="77777777" w:rsidR="00193430" w:rsidRPr="00193430" w:rsidRDefault="00193430" w:rsidP="007C187C">
    <w:pPr>
      <w:pStyle w:val="Footer"/>
      <w:ind w:left="-68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2C137" w14:textId="77777777" w:rsidR="00C10820" w:rsidRDefault="00C10820" w:rsidP="00C10820">
    <w:pPr>
      <w:pStyle w:val="Footer"/>
      <w:tabs>
        <w:tab w:val="left" w:pos="670"/>
        <w:tab w:val="right" w:pos="9779"/>
      </w:tabs>
      <w:ind w:right="-765"/>
      <w:rPr>
        <w:rStyle w:val="PageNumber"/>
      </w:rPr>
    </w:pPr>
    <w:r>
      <w:rPr>
        <w:rStyle w:val="PageNumber"/>
      </w:rPr>
      <w:tab/>
    </w:r>
  </w:p>
  <w:p w14:paraId="227B3FE9" w14:textId="77777777" w:rsidR="00C10820" w:rsidRDefault="00C10820" w:rsidP="00C10820">
    <w:pPr>
      <w:pStyle w:val="Footer"/>
      <w:tabs>
        <w:tab w:val="left" w:pos="670"/>
        <w:tab w:val="right" w:pos="9779"/>
      </w:tabs>
      <w:ind w:right="-765"/>
      <w:rPr>
        <w:rStyle w:val="PageNumber"/>
      </w:rPr>
    </w:pPr>
  </w:p>
  <w:p w14:paraId="6D4F9AD1" w14:textId="77777777" w:rsidR="00C10820" w:rsidRDefault="00C10820" w:rsidP="00C10820">
    <w:pPr>
      <w:pStyle w:val="Footer"/>
      <w:tabs>
        <w:tab w:val="left" w:pos="670"/>
        <w:tab w:val="right" w:pos="9779"/>
      </w:tabs>
      <w:ind w:right="-765"/>
      <w:rPr>
        <w:rStyle w:val="PageNumber"/>
      </w:rPr>
    </w:pPr>
  </w:p>
  <w:p w14:paraId="21F34794" w14:textId="77777777" w:rsidR="00C10820" w:rsidRDefault="00C10820" w:rsidP="00C10820">
    <w:pPr>
      <w:pStyle w:val="Footer"/>
      <w:tabs>
        <w:tab w:val="left" w:pos="670"/>
        <w:tab w:val="right" w:pos="9779"/>
      </w:tabs>
      <w:ind w:right="-765"/>
      <w:rPr>
        <w:rStyle w:val="PageNumber"/>
      </w:rPr>
    </w:pPr>
  </w:p>
  <w:p w14:paraId="0D0DB1CA" w14:textId="77777777" w:rsidR="00C10820" w:rsidRDefault="00C10820" w:rsidP="00C10820">
    <w:pPr>
      <w:pStyle w:val="Footer"/>
      <w:tabs>
        <w:tab w:val="left" w:pos="670"/>
        <w:tab w:val="right" w:pos="9779"/>
      </w:tabs>
      <w:ind w:right="-765"/>
      <w:rPr>
        <w:rStyle w:val="PageNumber"/>
      </w:rPr>
    </w:pPr>
  </w:p>
  <w:p w14:paraId="616A4EA0" w14:textId="77777777" w:rsidR="00FD29DF" w:rsidRPr="00FD29DF" w:rsidRDefault="00C10820" w:rsidP="00C10820">
    <w:pPr>
      <w:pStyle w:val="Footer"/>
      <w:tabs>
        <w:tab w:val="left" w:pos="670"/>
        <w:tab w:val="right" w:pos="9779"/>
      </w:tabs>
      <w:ind w:right="-765"/>
      <w:rPr>
        <w:rStyle w:val="PageNumber"/>
      </w:rPr>
    </w:pPr>
    <w:r>
      <w:rPr>
        <w:rStyle w:val="PageNumber"/>
      </w:rPr>
      <w:tab/>
    </w:r>
    <w:r>
      <w:rPr>
        <w:rStyle w:val="PageNumber"/>
      </w:rPr>
      <w:tab/>
    </w:r>
    <w:r>
      <w:rPr>
        <w:rStyle w:val="PageNumber"/>
      </w:rPr>
      <w:tab/>
    </w:r>
    <w:r w:rsidR="00FD29DF" w:rsidRPr="00FD29DF">
      <w:rPr>
        <w:rStyle w:val="PageNumber"/>
      </w:rPr>
      <w:fldChar w:fldCharType="begin"/>
    </w:r>
    <w:r w:rsidR="00FD29DF" w:rsidRPr="00FD29DF">
      <w:rPr>
        <w:rStyle w:val="PageNumber"/>
      </w:rPr>
      <w:instrText xml:space="preserve"> PAGE   \* MERGEFORMAT </w:instrText>
    </w:r>
    <w:r w:rsidR="00FD29DF" w:rsidRPr="00FD29DF">
      <w:rPr>
        <w:rStyle w:val="PageNumber"/>
      </w:rPr>
      <w:fldChar w:fldCharType="separate"/>
    </w:r>
    <w:r w:rsidR="00084BF9">
      <w:rPr>
        <w:rStyle w:val="PageNumber"/>
        <w:noProof/>
      </w:rPr>
      <w:t>3</w:t>
    </w:r>
    <w:r w:rsidR="00FD29DF" w:rsidRPr="00FD29DF">
      <w:rPr>
        <w:rStyle w:val="PageNumber"/>
      </w:rPr>
      <w:fldChar w:fldCharType="end"/>
    </w:r>
    <w:r w:rsidR="00430872">
      <w:rPr>
        <w:noProof/>
        <w:lang w:eastAsia="en-GB" w:bidi="ar-SA"/>
      </w:rPr>
      <w:drawing>
        <wp:anchor distT="0" distB="0" distL="114300" distR="114300" simplePos="0" relativeHeight="251655168" behindDoc="1" locked="1" layoutInCell="1" allowOverlap="1" wp14:anchorId="247E03DE" wp14:editId="1167332B">
          <wp:simplePos x="0" y="0"/>
          <wp:positionH relativeFrom="page">
            <wp:posOffset>0</wp:posOffset>
          </wp:positionH>
          <wp:positionV relativeFrom="page">
            <wp:posOffset>9916160</wp:posOffset>
          </wp:positionV>
          <wp:extent cx="7559675" cy="604520"/>
          <wp:effectExtent l="0" t="0" r="0" b="0"/>
          <wp:wrapNone/>
          <wp:docPr id="1" name="Picture 7" descr="Footer decorative background image" title="Footer decorative backgroun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Footer decorative background image" title="Footer decorative background image"/>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6045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C242D" w14:textId="77777777" w:rsidR="00913023" w:rsidRPr="001E6CBE" w:rsidRDefault="00913023" w:rsidP="005E0344">
      <w:pPr>
        <w:spacing w:after="120"/>
        <w:rPr>
          <w:color w:val="7F4098"/>
        </w:rPr>
      </w:pPr>
      <w:r w:rsidRPr="001E6CBE">
        <w:rPr>
          <w:color w:val="7F4098"/>
        </w:rPr>
        <w:separator/>
      </w:r>
    </w:p>
  </w:footnote>
  <w:footnote w:type="continuationSeparator" w:id="0">
    <w:p w14:paraId="7C2FD336" w14:textId="77777777" w:rsidR="00913023" w:rsidRPr="001E6CBE" w:rsidRDefault="00913023" w:rsidP="0090581D">
      <w:pPr>
        <w:spacing w:after="120"/>
        <w:rPr>
          <w:color w:val="7F4098"/>
        </w:rPr>
      </w:pPr>
      <w:r w:rsidRPr="001E6CBE">
        <w:rPr>
          <w:color w:val="7F4098"/>
        </w:rPr>
        <w:continuationSeparator/>
      </w:r>
    </w:p>
  </w:footnote>
  <w:footnote w:type="continuationNotice" w:id="1">
    <w:p w14:paraId="4E8B0785" w14:textId="77777777" w:rsidR="00913023" w:rsidRDefault="0091302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8D817" w14:textId="77777777" w:rsidR="00267815" w:rsidRPr="00267815" w:rsidRDefault="009154DE" w:rsidP="00193430">
    <w:pPr>
      <w:pStyle w:val="Header"/>
    </w:pPr>
    <w:r>
      <w:t>[Type name of bulletin]</w:t>
    </w:r>
    <w:r w:rsidR="00430872">
      <w:rPr>
        <w:noProof/>
        <w:lang w:eastAsia="en-GB" w:bidi="ar-SA"/>
      </w:rPr>
      <w:drawing>
        <wp:anchor distT="0" distB="0" distL="114300" distR="114300" simplePos="0" relativeHeight="251654144" behindDoc="1" locked="1" layoutInCell="1" allowOverlap="1" wp14:anchorId="2A09209F" wp14:editId="3B35497B">
          <wp:simplePos x="0" y="0"/>
          <wp:positionH relativeFrom="page">
            <wp:align>left</wp:align>
          </wp:positionH>
          <wp:positionV relativeFrom="page">
            <wp:align>top</wp:align>
          </wp:positionV>
          <wp:extent cx="972185" cy="698500"/>
          <wp:effectExtent l="0" t="0" r="0" b="0"/>
          <wp:wrapNone/>
          <wp:docPr id="10" name="Picture 15" descr="Header decorative background image" title="Header decorative backgroun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5" descr="Header decorative background image" title="Header decorative background imag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972185" cy="698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D0352" w14:textId="77777777" w:rsidR="004A63BA" w:rsidRPr="004A63BA" w:rsidRDefault="00430872">
    <w:pPr>
      <w:pStyle w:val="Header"/>
      <w:rPr>
        <w:sz w:val="2"/>
        <w:szCs w:val="2"/>
      </w:rPr>
    </w:pPr>
    <w:r>
      <w:rPr>
        <w:noProof/>
        <w:lang w:eastAsia="en-GB" w:bidi="ar-SA"/>
      </w:rPr>
      <w:drawing>
        <wp:anchor distT="0" distB="0" distL="114300" distR="114300" simplePos="0" relativeHeight="251661312" behindDoc="1" locked="1" layoutInCell="1" allowOverlap="1" wp14:anchorId="0650C5BC" wp14:editId="63BE6CCD">
          <wp:simplePos x="0" y="0"/>
          <wp:positionH relativeFrom="page">
            <wp:posOffset>654685</wp:posOffset>
          </wp:positionH>
          <wp:positionV relativeFrom="page">
            <wp:posOffset>502920</wp:posOffset>
          </wp:positionV>
          <wp:extent cx="1986280" cy="880745"/>
          <wp:effectExtent l="0" t="0" r="0"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628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bidi="ar-SA"/>
      </w:rPr>
      <w:drawing>
        <wp:anchor distT="0" distB="0" distL="114300" distR="114300" simplePos="0" relativeHeight="251662336" behindDoc="1" locked="1" layoutInCell="1" allowOverlap="1" wp14:anchorId="1B60D475" wp14:editId="6CC35A21">
          <wp:simplePos x="0" y="0"/>
          <wp:positionH relativeFrom="page">
            <wp:posOffset>0</wp:posOffset>
          </wp:positionH>
          <wp:positionV relativeFrom="page">
            <wp:posOffset>2106295</wp:posOffset>
          </wp:positionV>
          <wp:extent cx="7560310" cy="1535430"/>
          <wp:effectExtent l="0" t="0" r="0" b="1270"/>
          <wp:wrapNone/>
          <wp:docPr id="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8"/>
                  <pic:cNvPicPr>
                    <a:picLocks/>
                  </pic:cNvPicPr>
                </pic:nvPicPr>
                <pic:blipFill>
                  <a:blip r:embed="rId2">
                    <a:alphaModFix amt="33000"/>
                    <a:extLst>
                      <a:ext uri="{28A0092B-C50C-407E-A947-70E740481C1C}">
                        <a14:useLocalDpi xmlns:a14="http://schemas.microsoft.com/office/drawing/2010/main" val="0"/>
                      </a:ext>
                    </a:extLst>
                  </a:blip>
                  <a:stretch>
                    <a:fillRect/>
                  </a:stretch>
                </pic:blipFill>
                <pic:spPr bwMode="auto">
                  <a:xfrm>
                    <a:off x="0" y="0"/>
                    <a:ext cx="7560310" cy="1535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95AEB" w14:textId="175FD60B" w:rsidR="00FD29DF" w:rsidRPr="00A17AA0" w:rsidRDefault="00A17AA0" w:rsidP="00A17AA0">
    <w:pPr>
      <w:pStyle w:val="BulletinTitle"/>
      <w:rPr>
        <w:sz w:val="36"/>
        <w:szCs w:val="40"/>
      </w:rPr>
    </w:pPr>
    <w:r>
      <w:rPr>
        <w:sz w:val="36"/>
        <w:szCs w:val="40"/>
      </w:rPr>
      <w:t>003/21: COVID-19 Testing</w:t>
    </w:r>
    <w:r w:rsidR="00430872">
      <w:rPr>
        <w:noProof/>
        <w:lang w:eastAsia="en-GB" w:bidi="ar-SA"/>
      </w:rPr>
      <w:drawing>
        <wp:anchor distT="0" distB="0" distL="114300" distR="114300" simplePos="0" relativeHeight="251597824" behindDoc="1" locked="1" layoutInCell="1" allowOverlap="1" wp14:anchorId="7EE6CA23" wp14:editId="76E58D48">
          <wp:simplePos x="0" y="0"/>
          <wp:positionH relativeFrom="page">
            <wp:align>right</wp:align>
          </wp:positionH>
          <wp:positionV relativeFrom="page">
            <wp:align>top</wp:align>
          </wp:positionV>
          <wp:extent cx="1184275" cy="867410"/>
          <wp:effectExtent l="0" t="0" r="0" b="0"/>
          <wp:wrapNone/>
          <wp:docPr id="6"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872">
      <w:rPr>
        <w:noProof/>
        <w:lang w:eastAsia="en-GB" w:bidi="ar-SA"/>
      </w:rPr>
      <w:drawing>
        <wp:anchor distT="0" distB="0" distL="114300" distR="114300" simplePos="0" relativeHeight="251601920" behindDoc="1" locked="1" layoutInCell="1" allowOverlap="1" wp14:anchorId="5F6A0B00" wp14:editId="0234E4FB">
          <wp:simplePos x="0" y="0"/>
          <wp:positionH relativeFrom="page">
            <wp:align>left</wp:align>
          </wp:positionH>
          <wp:positionV relativeFrom="page">
            <wp:align>top</wp:align>
          </wp:positionV>
          <wp:extent cx="1058545" cy="1011555"/>
          <wp:effectExtent l="0" t="0" r="0" b="0"/>
          <wp:wrapNone/>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8545"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E26F2" w14:textId="04EF3A95" w:rsidR="00FD29DF" w:rsidRPr="0090109F" w:rsidRDefault="0090109F" w:rsidP="0090109F">
    <w:pPr>
      <w:pStyle w:val="BulletinTitle"/>
      <w:rPr>
        <w:sz w:val="36"/>
        <w:szCs w:val="40"/>
      </w:rPr>
    </w:pPr>
    <w:r>
      <w:rPr>
        <w:sz w:val="36"/>
        <w:szCs w:val="40"/>
      </w:rPr>
      <w:t>003/21: COVID-19 Testing</w:t>
    </w:r>
    <w:r>
      <w:rPr>
        <w:noProof/>
        <w:lang w:eastAsia="en-GB" w:bidi="ar-SA"/>
      </w:rPr>
      <w:drawing>
        <wp:anchor distT="0" distB="0" distL="114300" distR="114300" simplePos="0" relativeHeight="251611136" behindDoc="1" locked="1" layoutInCell="1" allowOverlap="1" wp14:anchorId="1074506A" wp14:editId="593DB02C">
          <wp:simplePos x="0" y="0"/>
          <wp:positionH relativeFrom="page">
            <wp:align>right</wp:align>
          </wp:positionH>
          <wp:positionV relativeFrom="page">
            <wp:align>top</wp:align>
          </wp:positionV>
          <wp:extent cx="1184275" cy="867410"/>
          <wp:effectExtent l="0" t="0" r="0" b="0"/>
          <wp:wrapNone/>
          <wp:docPr id="5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bidi="ar-SA"/>
      </w:rPr>
      <w:drawing>
        <wp:anchor distT="0" distB="0" distL="114300" distR="114300" simplePos="0" relativeHeight="251616256" behindDoc="1" locked="1" layoutInCell="1" allowOverlap="1" wp14:anchorId="2E9C74A2" wp14:editId="43332CDD">
          <wp:simplePos x="0" y="0"/>
          <wp:positionH relativeFrom="page">
            <wp:align>left</wp:align>
          </wp:positionH>
          <wp:positionV relativeFrom="page">
            <wp:align>top</wp:align>
          </wp:positionV>
          <wp:extent cx="1058545" cy="1011555"/>
          <wp:effectExtent l="0" t="0" r="0" b="0"/>
          <wp:wrapNone/>
          <wp:docPr id="6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8545"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AE67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E8A9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AE3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465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416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039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947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B87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7454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2A67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16FEC"/>
    <w:multiLevelType w:val="hybridMultilevel"/>
    <w:tmpl w:val="1CD45180"/>
    <w:lvl w:ilvl="0" w:tplc="09C88CA4">
      <w:start w:val="1"/>
      <w:numFmt w:val="bullet"/>
      <w:lvlText w:val="•"/>
      <w:lvlJc w:val="left"/>
      <w:pPr>
        <w:tabs>
          <w:tab w:val="num" w:pos="720"/>
        </w:tabs>
        <w:ind w:left="720" w:hanging="360"/>
      </w:pPr>
      <w:rPr>
        <w:rFonts w:ascii="Arial" w:hAnsi="Arial" w:hint="default"/>
      </w:rPr>
    </w:lvl>
    <w:lvl w:ilvl="1" w:tplc="1C428B24" w:tentative="1">
      <w:start w:val="1"/>
      <w:numFmt w:val="bullet"/>
      <w:lvlText w:val="•"/>
      <w:lvlJc w:val="left"/>
      <w:pPr>
        <w:tabs>
          <w:tab w:val="num" w:pos="1440"/>
        </w:tabs>
        <w:ind w:left="1440" w:hanging="360"/>
      </w:pPr>
      <w:rPr>
        <w:rFonts w:ascii="Arial" w:hAnsi="Arial" w:hint="default"/>
      </w:rPr>
    </w:lvl>
    <w:lvl w:ilvl="2" w:tplc="55D066EE" w:tentative="1">
      <w:start w:val="1"/>
      <w:numFmt w:val="bullet"/>
      <w:lvlText w:val="•"/>
      <w:lvlJc w:val="left"/>
      <w:pPr>
        <w:tabs>
          <w:tab w:val="num" w:pos="2160"/>
        </w:tabs>
        <w:ind w:left="2160" w:hanging="360"/>
      </w:pPr>
      <w:rPr>
        <w:rFonts w:ascii="Arial" w:hAnsi="Arial" w:hint="default"/>
      </w:rPr>
    </w:lvl>
    <w:lvl w:ilvl="3" w:tplc="3396705A" w:tentative="1">
      <w:start w:val="1"/>
      <w:numFmt w:val="bullet"/>
      <w:lvlText w:val="•"/>
      <w:lvlJc w:val="left"/>
      <w:pPr>
        <w:tabs>
          <w:tab w:val="num" w:pos="2880"/>
        </w:tabs>
        <w:ind w:left="2880" w:hanging="360"/>
      </w:pPr>
      <w:rPr>
        <w:rFonts w:ascii="Arial" w:hAnsi="Arial" w:hint="default"/>
      </w:rPr>
    </w:lvl>
    <w:lvl w:ilvl="4" w:tplc="8C68E6D8" w:tentative="1">
      <w:start w:val="1"/>
      <w:numFmt w:val="bullet"/>
      <w:lvlText w:val="•"/>
      <w:lvlJc w:val="left"/>
      <w:pPr>
        <w:tabs>
          <w:tab w:val="num" w:pos="3600"/>
        </w:tabs>
        <w:ind w:left="3600" w:hanging="360"/>
      </w:pPr>
      <w:rPr>
        <w:rFonts w:ascii="Arial" w:hAnsi="Arial" w:hint="default"/>
      </w:rPr>
    </w:lvl>
    <w:lvl w:ilvl="5" w:tplc="A2B6B10A" w:tentative="1">
      <w:start w:val="1"/>
      <w:numFmt w:val="bullet"/>
      <w:lvlText w:val="•"/>
      <w:lvlJc w:val="left"/>
      <w:pPr>
        <w:tabs>
          <w:tab w:val="num" w:pos="4320"/>
        </w:tabs>
        <w:ind w:left="4320" w:hanging="360"/>
      </w:pPr>
      <w:rPr>
        <w:rFonts w:ascii="Arial" w:hAnsi="Arial" w:hint="default"/>
      </w:rPr>
    </w:lvl>
    <w:lvl w:ilvl="6" w:tplc="82D0EB24" w:tentative="1">
      <w:start w:val="1"/>
      <w:numFmt w:val="bullet"/>
      <w:lvlText w:val="•"/>
      <w:lvlJc w:val="left"/>
      <w:pPr>
        <w:tabs>
          <w:tab w:val="num" w:pos="5040"/>
        </w:tabs>
        <w:ind w:left="5040" w:hanging="360"/>
      </w:pPr>
      <w:rPr>
        <w:rFonts w:ascii="Arial" w:hAnsi="Arial" w:hint="default"/>
      </w:rPr>
    </w:lvl>
    <w:lvl w:ilvl="7" w:tplc="6BECD304" w:tentative="1">
      <w:start w:val="1"/>
      <w:numFmt w:val="bullet"/>
      <w:lvlText w:val="•"/>
      <w:lvlJc w:val="left"/>
      <w:pPr>
        <w:tabs>
          <w:tab w:val="num" w:pos="5760"/>
        </w:tabs>
        <w:ind w:left="5760" w:hanging="360"/>
      </w:pPr>
      <w:rPr>
        <w:rFonts w:ascii="Arial" w:hAnsi="Arial" w:hint="default"/>
      </w:rPr>
    </w:lvl>
    <w:lvl w:ilvl="8" w:tplc="C7BE71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54F5164"/>
    <w:multiLevelType w:val="hybridMultilevel"/>
    <w:tmpl w:val="494EAEF8"/>
    <w:lvl w:ilvl="0" w:tplc="F990A8D0">
      <w:start w:val="1"/>
      <w:numFmt w:val="bullet"/>
      <w:lvlText w:val="•"/>
      <w:lvlJc w:val="left"/>
      <w:pPr>
        <w:tabs>
          <w:tab w:val="num" w:pos="720"/>
        </w:tabs>
        <w:ind w:left="720" w:hanging="360"/>
      </w:pPr>
      <w:rPr>
        <w:rFonts w:ascii="Arial" w:hAnsi="Arial" w:hint="default"/>
      </w:rPr>
    </w:lvl>
    <w:lvl w:ilvl="1" w:tplc="D78C97C8" w:tentative="1">
      <w:start w:val="1"/>
      <w:numFmt w:val="bullet"/>
      <w:lvlText w:val="•"/>
      <w:lvlJc w:val="left"/>
      <w:pPr>
        <w:tabs>
          <w:tab w:val="num" w:pos="1440"/>
        </w:tabs>
        <w:ind w:left="1440" w:hanging="360"/>
      </w:pPr>
      <w:rPr>
        <w:rFonts w:ascii="Arial" w:hAnsi="Arial" w:hint="default"/>
      </w:rPr>
    </w:lvl>
    <w:lvl w:ilvl="2" w:tplc="7F5E9A06" w:tentative="1">
      <w:start w:val="1"/>
      <w:numFmt w:val="bullet"/>
      <w:lvlText w:val="•"/>
      <w:lvlJc w:val="left"/>
      <w:pPr>
        <w:tabs>
          <w:tab w:val="num" w:pos="2160"/>
        </w:tabs>
        <w:ind w:left="2160" w:hanging="360"/>
      </w:pPr>
      <w:rPr>
        <w:rFonts w:ascii="Arial" w:hAnsi="Arial" w:hint="default"/>
      </w:rPr>
    </w:lvl>
    <w:lvl w:ilvl="3" w:tplc="5C4EAB4A" w:tentative="1">
      <w:start w:val="1"/>
      <w:numFmt w:val="bullet"/>
      <w:lvlText w:val="•"/>
      <w:lvlJc w:val="left"/>
      <w:pPr>
        <w:tabs>
          <w:tab w:val="num" w:pos="2880"/>
        </w:tabs>
        <w:ind w:left="2880" w:hanging="360"/>
      </w:pPr>
      <w:rPr>
        <w:rFonts w:ascii="Arial" w:hAnsi="Arial" w:hint="default"/>
      </w:rPr>
    </w:lvl>
    <w:lvl w:ilvl="4" w:tplc="D374ABD4" w:tentative="1">
      <w:start w:val="1"/>
      <w:numFmt w:val="bullet"/>
      <w:lvlText w:val="•"/>
      <w:lvlJc w:val="left"/>
      <w:pPr>
        <w:tabs>
          <w:tab w:val="num" w:pos="3600"/>
        </w:tabs>
        <w:ind w:left="3600" w:hanging="360"/>
      </w:pPr>
      <w:rPr>
        <w:rFonts w:ascii="Arial" w:hAnsi="Arial" w:hint="default"/>
      </w:rPr>
    </w:lvl>
    <w:lvl w:ilvl="5" w:tplc="6D98CFEE" w:tentative="1">
      <w:start w:val="1"/>
      <w:numFmt w:val="bullet"/>
      <w:lvlText w:val="•"/>
      <w:lvlJc w:val="left"/>
      <w:pPr>
        <w:tabs>
          <w:tab w:val="num" w:pos="4320"/>
        </w:tabs>
        <w:ind w:left="4320" w:hanging="360"/>
      </w:pPr>
      <w:rPr>
        <w:rFonts w:ascii="Arial" w:hAnsi="Arial" w:hint="default"/>
      </w:rPr>
    </w:lvl>
    <w:lvl w:ilvl="6" w:tplc="9E2C9DF8" w:tentative="1">
      <w:start w:val="1"/>
      <w:numFmt w:val="bullet"/>
      <w:lvlText w:val="•"/>
      <w:lvlJc w:val="left"/>
      <w:pPr>
        <w:tabs>
          <w:tab w:val="num" w:pos="5040"/>
        </w:tabs>
        <w:ind w:left="5040" w:hanging="360"/>
      </w:pPr>
      <w:rPr>
        <w:rFonts w:ascii="Arial" w:hAnsi="Arial" w:hint="default"/>
      </w:rPr>
    </w:lvl>
    <w:lvl w:ilvl="7" w:tplc="BF443436" w:tentative="1">
      <w:start w:val="1"/>
      <w:numFmt w:val="bullet"/>
      <w:lvlText w:val="•"/>
      <w:lvlJc w:val="left"/>
      <w:pPr>
        <w:tabs>
          <w:tab w:val="num" w:pos="5760"/>
        </w:tabs>
        <w:ind w:left="5760" w:hanging="360"/>
      </w:pPr>
      <w:rPr>
        <w:rFonts w:ascii="Arial" w:hAnsi="Arial" w:hint="default"/>
      </w:rPr>
    </w:lvl>
    <w:lvl w:ilvl="8" w:tplc="8C24E2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F2B1825"/>
    <w:multiLevelType w:val="hybridMultilevel"/>
    <w:tmpl w:val="120A468C"/>
    <w:lvl w:ilvl="0" w:tplc="E5CEB544">
      <w:start w:val="1"/>
      <w:numFmt w:val="bullet"/>
      <w:lvlText w:val="•"/>
      <w:lvlJc w:val="left"/>
      <w:pPr>
        <w:tabs>
          <w:tab w:val="num" w:pos="720"/>
        </w:tabs>
        <w:ind w:left="720" w:hanging="360"/>
      </w:pPr>
      <w:rPr>
        <w:rFonts w:ascii="Arial" w:hAnsi="Arial" w:hint="default"/>
      </w:rPr>
    </w:lvl>
    <w:lvl w:ilvl="1" w:tplc="6D747374" w:tentative="1">
      <w:start w:val="1"/>
      <w:numFmt w:val="bullet"/>
      <w:lvlText w:val="•"/>
      <w:lvlJc w:val="left"/>
      <w:pPr>
        <w:tabs>
          <w:tab w:val="num" w:pos="1440"/>
        </w:tabs>
        <w:ind w:left="1440" w:hanging="360"/>
      </w:pPr>
      <w:rPr>
        <w:rFonts w:ascii="Arial" w:hAnsi="Arial" w:hint="default"/>
      </w:rPr>
    </w:lvl>
    <w:lvl w:ilvl="2" w:tplc="8F32FB8E" w:tentative="1">
      <w:start w:val="1"/>
      <w:numFmt w:val="bullet"/>
      <w:lvlText w:val="•"/>
      <w:lvlJc w:val="left"/>
      <w:pPr>
        <w:tabs>
          <w:tab w:val="num" w:pos="2160"/>
        </w:tabs>
        <w:ind w:left="2160" w:hanging="360"/>
      </w:pPr>
      <w:rPr>
        <w:rFonts w:ascii="Arial" w:hAnsi="Arial" w:hint="default"/>
      </w:rPr>
    </w:lvl>
    <w:lvl w:ilvl="3" w:tplc="FDCE5620" w:tentative="1">
      <w:start w:val="1"/>
      <w:numFmt w:val="bullet"/>
      <w:lvlText w:val="•"/>
      <w:lvlJc w:val="left"/>
      <w:pPr>
        <w:tabs>
          <w:tab w:val="num" w:pos="2880"/>
        </w:tabs>
        <w:ind w:left="2880" w:hanging="360"/>
      </w:pPr>
      <w:rPr>
        <w:rFonts w:ascii="Arial" w:hAnsi="Arial" w:hint="default"/>
      </w:rPr>
    </w:lvl>
    <w:lvl w:ilvl="4" w:tplc="82765E64" w:tentative="1">
      <w:start w:val="1"/>
      <w:numFmt w:val="bullet"/>
      <w:lvlText w:val="•"/>
      <w:lvlJc w:val="left"/>
      <w:pPr>
        <w:tabs>
          <w:tab w:val="num" w:pos="3600"/>
        </w:tabs>
        <w:ind w:left="3600" w:hanging="360"/>
      </w:pPr>
      <w:rPr>
        <w:rFonts w:ascii="Arial" w:hAnsi="Arial" w:hint="default"/>
      </w:rPr>
    </w:lvl>
    <w:lvl w:ilvl="5" w:tplc="A3EC23CC" w:tentative="1">
      <w:start w:val="1"/>
      <w:numFmt w:val="bullet"/>
      <w:lvlText w:val="•"/>
      <w:lvlJc w:val="left"/>
      <w:pPr>
        <w:tabs>
          <w:tab w:val="num" w:pos="4320"/>
        </w:tabs>
        <w:ind w:left="4320" w:hanging="360"/>
      </w:pPr>
      <w:rPr>
        <w:rFonts w:ascii="Arial" w:hAnsi="Arial" w:hint="default"/>
      </w:rPr>
    </w:lvl>
    <w:lvl w:ilvl="6" w:tplc="97AC1356" w:tentative="1">
      <w:start w:val="1"/>
      <w:numFmt w:val="bullet"/>
      <w:lvlText w:val="•"/>
      <w:lvlJc w:val="left"/>
      <w:pPr>
        <w:tabs>
          <w:tab w:val="num" w:pos="5040"/>
        </w:tabs>
        <w:ind w:left="5040" w:hanging="360"/>
      </w:pPr>
      <w:rPr>
        <w:rFonts w:ascii="Arial" w:hAnsi="Arial" w:hint="default"/>
      </w:rPr>
    </w:lvl>
    <w:lvl w:ilvl="7" w:tplc="477CE0F6" w:tentative="1">
      <w:start w:val="1"/>
      <w:numFmt w:val="bullet"/>
      <w:lvlText w:val="•"/>
      <w:lvlJc w:val="left"/>
      <w:pPr>
        <w:tabs>
          <w:tab w:val="num" w:pos="5760"/>
        </w:tabs>
        <w:ind w:left="5760" w:hanging="360"/>
      </w:pPr>
      <w:rPr>
        <w:rFonts w:ascii="Arial" w:hAnsi="Arial" w:hint="default"/>
      </w:rPr>
    </w:lvl>
    <w:lvl w:ilvl="8" w:tplc="E7CE4B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7542A77"/>
    <w:multiLevelType w:val="multilevel"/>
    <w:tmpl w:val="25CC6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117"/>
        </w:tabs>
        <w:ind w:left="1117" w:hanging="397"/>
      </w:pPr>
      <w:rPr>
        <w:rFonts w:hint="default"/>
      </w:rPr>
    </w:lvl>
    <w:lvl w:ilvl="3">
      <w:start w:val="1"/>
      <w:numFmt w:val="lowerRoman"/>
      <w:lvlText w:val="%4)"/>
      <w:lvlJc w:val="left"/>
      <w:pPr>
        <w:tabs>
          <w:tab w:val="num" w:pos="1514"/>
        </w:tabs>
        <w:ind w:left="1514"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03100A"/>
    <w:multiLevelType w:val="hybridMultilevel"/>
    <w:tmpl w:val="F162CC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A4163B"/>
    <w:multiLevelType w:val="hybridMultilevel"/>
    <w:tmpl w:val="50345994"/>
    <w:lvl w:ilvl="0" w:tplc="36D27E3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53697A"/>
    <w:multiLevelType w:val="hybridMultilevel"/>
    <w:tmpl w:val="799E1B96"/>
    <w:lvl w:ilvl="0" w:tplc="C03A0052">
      <w:start w:val="1"/>
      <w:numFmt w:val="bullet"/>
      <w:lvlText w:val="•"/>
      <w:lvlJc w:val="left"/>
      <w:pPr>
        <w:tabs>
          <w:tab w:val="num" w:pos="720"/>
        </w:tabs>
        <w:ind w:left="720" w:hanging="360"/>
      </w:pPr>
      <w:rPr>
        <w:rFonts w:ascii="Arial" w:hAnsi="Arial" w:hint="default"/>
      </w:rPr>
    </w:lvl>
    <w:lvl w:ilvl="1" w:tplc="B572556E" w:tentative="1">
      <w:start w:val="1"/>
      <w:numFmt w:val="bullet"/>
      <w:lvlText w:val="•"/>
      <w:lvlJc w:val="left"/>
      <w:pPr>
        <w:tabs>
          <w:tab w:val="num" w:pos="1440"/>
        </w:tabs>
        <w:ind w:left="1440" w:hanging="360"/>
      </w:pPr>
      <w:rPr>
        <w:rFonts w:ascii="Arial" w:hAnsi="Arial" w:hint="default"/>
      </w:rPr>
    </w:lvl>
    <w:lvl w:ilvl="2" w:tplc="F4D8A270" w:tentative="1">
      <w:start w:val="1"/>
      <w:numFmt w:val="bullet"/>
      <w:lvlText w:val="•"/>
      <w:lvlJc w:val="left"/>
      <w:pPr>
        <w:tabs>
          <w:tab w:val="num" w:pos="2160"/>
        </w:tabs>
        <w:ind w:left="2160" w:hanging="360"/>
      </w:pPr>
      <w:rPr>
        <w:rFonts w:ascii="Arial" w:hAnsi="Arial" w:hint="default"/>
      </w:rPr>
    </w:lvl>
    <w:lvl w:ilvl="3" w:tplc="4606B5DA" w:tentative="1">
      <w:start w:val="1"/>
      <w:numFmt w:val="bullet"/>
      <w:lvlText w:val="•"/>
      <w:lvlJc w:val="left"/>
      <w:pPr>
        <w:tabs>
          <w:tab w:val="num" w:pos="2880"/>
        </w:tabs>
        <w:ind w:left="2880" w:hanging="360"/>
      </w:pPr>
      <w:rPr>
        <w:rFonts w:ascii="Arial" w:hAnsi="Arial" w:hint="default"/>
      </w:rPr>
    </w:lvl>
    <w:lvl w:ilvl="4" w:tplc="036EFCFC" w:tentative="1">
      <w:start w:val="1"/>
      <w:numFmt w:val="bullet"/>
      <w:lvlText w:val="•"/>
      <w:lvlJc w:val="left"/>
      <w:pPr>
        <w:tabs>
          <w:tab w:val="num" w:pos="3600"/>
        </w:tabs>
        <w:ind w:left="3600" w:hanging="360"/>
      </w:pPr>
      <w:rPr>
        <w:rFonts w:ascii="Arial" w:hAnsi="Arial" w:hint="default"/>
      </w:rPr>
    </w:lvl>
    <w:lvl w:ilvl="5" w:tplc="F0AA3570" w:tentative="1">
      <w:start w:val="1"/>
      <w:numFmt w:val="bullet"/>
      <w:lvlText w:val="•"/>
      <w:lvlJc w:val="left"/>
      <w:pPr>
        <w:tabs>
          <w:tab w:val="num" w:pos="4320"/>
        </w:tabs>
        <w:ind w:left="4320" w:hanging="360"/>
      </w:pPr>
      <w:rPr>
        <w:rFonts w:ascii="Arial" w:hAnsi="Arial" w:hint="default"/>
      </w:rPr>
    </w:lvl>
    <w:lvl w:ilvl="6" w:tplc="93B06A36" w:tentative="1">
      <w:start w:val="1"/>
      <w:numFmt w:val="bullet"/>
      <w:lvlText w:val="•"/>
      <w:lvlJc w:val="left"/>
      <w:pPr>
        <w:tabs>
          <w:tab w:val="num" w:pos="5040"/>
        </w:tabs>
        <w:ind w:left="5040" w:hanging="360"/>
      </w:pPr>
      <w:rPr>
        <w:rFonts w:ascii="Arial" w:hAnsi="Arial" w:hint="default"/>
      </w:rPr>
    </w:lvl>
    <w:lvl w:ilvl="7" w:tplc="F1B8AF44" w:tentative="1">
      <w:start w:val="1"/>
      <w:numFmt w:val="bullet"/>
      <w:lvlText w:val="•"/>
      <w:lvlJc w:val="left"/>
      <w:pPr>
        <w:tabs>
          <w:tab w:val="num" w:pos="5760"/>
        </w:tabs>
        <w:ind w:left="5760" w:hanging="360"/>
      </w:pPr>
      <w:rPr>
        <w:rFonts w:ascii="Arial" w:hAnsi="Arial" w:hint="default"/>
      </w:rPr>
    </w:lvl>
    <w:lvl w:ilvl="8" w:tplc="7264D3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400220"/>
    <w:multiLevelType w:val="hybridMultilevel"/>
    <w:tmpl w:val="7264CFC4"/>
    <w:lvl w:ilvl="0" w:tplc="0C3A7F5A">
      <w:start w:val="1"/>
      <w:numFmt w:val="bullet"/>
      <w:lvlText w:val="•"/>
      <w:lvlJc w:val="left"/>
      <w:pPr>
        <w:tabs>
          <w:tab w:val="num" w:pos="720"/>
        </w:tabs>
        <w:ind w:left="720" w:hanging="360"/>
      </w:pPr>
      <w:rPr>
        <w:rFonts w:ascii="Arial" w:hAnsi="Arial" w:hint="default"/>
      </w:rPr>
    </w:lvl>
    <w:lvl w:ilvl="1" w:tplc="3BE2CDF4" w:tentative="1">
      <w:start w:val="1"/>
      <w:numFmt w:val="bullet"/>
      <w:lvlText w:val="•"/>
      <w:lvlJc w:val="left"/>
      <w:pPr>
        <w:tabs>
          <w:tab w:val="num" w:pos="1440"/>
        </w:tabs>
        <w:ind w:left="1440" w:hanging="360"/>
      </w:pPr>
      <w:rPr>
        <w:rFonts w:ascii="Arial" w:hAnsi="Arial" w:hint="default"/>
      </w:rPr>
    </w:lvl>
    <w:lvl w:ilvl="2" w:tplc="8A92A130" w:tentative="1">
      <w:start w:val="1"/>
      <w:numFmt w:val="bullet"/>
      <w:lvlText w:val="•"/>
      <w:lvlJc w:val="left"/>
      <w:pPr>
        <w:tabs>
          <w:tab w:val="num" w:pos="2160"/>
        </w:tabs>
        <w:ind w:left="2160" w:hanging="360"/>
      </w:pPr>
      <w:rPr>
        <w:rFonts w:ascii="Arial" w:hAnsi="Arial" w:hint="default"/>
      </w:rPr>
    </w:lvl>
    <w:lvl w:ilvl="3" w:tplc="362C9034" w:tentative="1">
      <w:start w:val="1"/>
      <w:numFmt w:val="bullet"/>
      <w:lvlText w:val="•"/>
      <w:lvlJc w:val="left"/>
      <w:pPr>
        <w:tabs>
          <w:tab w:val="num" w:pos="2880"/>
        </w:tabs>
        <w:ind w:left="2880" w:hanging="360"/>
      </w:pPr>
      <w:rPr>
        <w:rFonts w:ascii="Arial" w:hAnsi="Arial" w:hint="default"/>
      </w:rPr>
    </w:lvl>
    <w:lvl w:ilvl="4" w:tplc="9DBA60AA" w:tentative="1">
      <w:start w:val="1"/>
      <w:numFmt w:val="bullet"/>
      <w:lvlText w:val="•"/>
      <w:lvlJc w:val="left"/>
      <w:pPr>
        <w:tabs>
          <w:tab w:val="num" w:pos="3600"/>
        </w:tabs>
        <w:ind w:left="3600" w:hanging="360"/>
      </w:pPr>
      <w:rPr>
        <w:rFonts w:ascii="Arial" w:hAnsi="Arial" w:hint="default"/>
      </w:rPr>
    </w:lvl>
    <w:lvl w:ilvl="5" w:tplc="F1D6689E" w:tentative="1">
      <w:start w:val="1"/>
      <w:numFmt w:val="bullet"/>
      <w:lvlText w:val="•"/>
      <w:lvlJc w:val="left"/>
      <w:pPr>
        <w:tabs>
          <w:tab w:val="num" w:pos="4320"/>
        </w:tabs>
        <w:ind w:left="4320" w:hanging="360"/>
      </w:pPr>
      <w:rPr>
        <w:rFonts w:ascii="Arial" w:hAnsi="Arial" w:hint="default"/>
      </w:rPr>
    </w:lvl>
    <w:lvl w:ilvl="6" w:tplc="080CF094" w:tentative="1">
      <w:start w:val="1"/>
      <w:numFmt w:val="bullet"/>
      <w:lvlText w:val="•"/>
      <w:lvlJc w:val="left"/>
      <w:pPr>
        <w:tabs>
          <w:tab w:val="num" w:pos="5040"/>
        </w:tabs>
        <w:ind w:left="5040" w:hanging="360"/>
      </w:pPr>
      <w:rPr>
        <w:rFonts w:ascii="Arial" w:hAnsi="Arial" w:hint="default"/>
      </w:rPr>
    </w:lvl>
    <w:lvl w:ilvl="7" w:tplc="0D70CEB4" w:tentative="1">
      <w:start w:val="1"/>
      <w:numFmt w:val="bullet"/>
      <w:lvlText w:val="•"/>
      <w:lvlJc w:val="left"/>
      <w:pPr>
        <w:tabs>
          <w:tab w:val="num" w:pos="5760"/>
        </w:tabs>
        <w:ind w:left="5760" w:hanging="360"/>
      </w:pPr>
      <w:rPr>
        <w:rFonts w:ascii="Arial" w:hAnsi="Arial" w:hint="default"/>
      </w:rPr>
    </w:lvl>
    <w:lvl w:ilvl="8" w:tplc="49584A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5D5C2E"/>
    <w:multiLevelType w:val="hybridMultilevel"/>
    <w:tmpl w:val="6CFEED22"/>
    <w:lvl w:ilvl="0" w:tplc="71DA2D70">
      <w:numFmt w:val="bullet"/>
      <w:lvlText w:val="-"/>
      <w:lvlJc w:val="left"/>
      <w:pPr>
        <w:ind w:left="720" w:hanging="360"/>
      </w:pPr>
      <w:rPr>
        <w:rFonts w:ascii="Arial" w:eastAsia="Times New Roman"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E04F0"/>
    <w:multiLevelType w:val="hybridMultilevel"/>
    <w:tmpl w:val="2CB0CB9E"/>
    <w:lvl w:ilvl="0" w:tplc="0EF87CE4">
      <w:start w:val="1"/>
      <w:numFmt w:val="bullet"/>
      <w:lvlText w:val="•"/>
      <w:lvlJc w:val="left"/>
      <w:pPr>
        <w:tabs>
          <w:tab w:val="num" w:pos="720"/>
        </w:tabs>
        <w:ind w:left="720" w:hanging="360"/>
      </w:pPr>
      <w:rPr>
        <w:rFonts w:ascii="Arial" w:hAnsi="Arial" w:hint="default"/>
      </w:rPr>
    </w:lvl>
    <w:lvl w:ilvl="1" w:tplc="AF888588" w:tentative="1">
      <w:start w:val="1"/>
      <w:numFmt w:val="bullet"/>
      <w:lvlText w:val="•"/>
      <w:lvlJc w:val="left"/>
      <w:pPr>
        <w:tabs>
          <w:tab w:val="num" w:pos="1440"/>
        </w:tabs>
        <w:ind w:left="1440" w:hanging="360"/>
      </w:pPr>
      <w:rPr>
        <w:rFonts w:ascii="Arial" w:hAnsi="Arial" w:hint="default"/>
      </w:rPr>
    </w:lvl>
    <w:lvl w:ilvl="2" w:tplc="4E8CC02E" w:tentative="1">
      <w:start w:val="1"/>
      <w:numFmt w:val="bullet"/>
      <w:lvlText w:val="•"/>
      <w:lvlJc w:val="left"/>
      <w:pPr>
        <w:tabs>
          <w:tab w:val="num" w:pos="2160"/>
        </w:tabs>
        <w:ind w:left="2160" w:hanging="360"/>
      </w:pPr>
      <w:rPr>
        <w:rFonts w:ascii="Arial" w:hAnsi="Arial" w:hint="default"/>
      </w:rPr>
    </w:lvl>
    <w:lvl w:ilvl="3" w:tplc="5F34DFA8" w:tentative="1">
      <w:start w:val="1"/>
      <w:numFmt w:val="bullet"/>
      <w:lvlText w:val="•"/>
      <w:lvlJc w:val="left"/>
      <w:pPr>
        <w:tabs>
          <w:tab w:val="num" w:pos="2880"/>
        </w:tabs>
        <w:ind w:left="2880" w:hanging="360"/>
      </w:pPr>
      <w:rPr>
        <w:rFonts w:ascii="Arial" w:hAnsi="Arial" w:hint="default"/>
      </w:rPr>
    </w:lvl>
    <w:lvl w:ilvl="4" w:tplc="C2E421C0" w:tentative="1">
      <w:start w:val="1"/>
      <w:numFmt w:val="bullet"/>
      <w:lvlText w:val="•"/>
      <w:lvlJc w:val="left"/>
      <w:pPr>
        <w:tabs>
          <w:tab w:val="num" w:pos="3600"/>
        </w:tabs>
        <w:ind w:left="3600" w:hanging="360"/>
      </w:pPr>
      <w:rPr>
        <w:rFonts w:ascii="Arial" w:hAnsi="Arial" w:hint="default"/>
      </w:rPr>
    </w:lvl>
    <w:lvl w:ilvl="5" w:tplc="17C2DEA6" w:tentative="1">
      <w:start w:val="1"/>
      <w:numFmt w:val="bullet"/>
      <w:lvlText w:val="•"/>
      <w:lvlJc w:val="left"/>
      <w:pPr>
        <w:tabs>
          <w:tab w:val="num" w:pos="4320"/>
        </w:tabs>
        <w:ind w:left="4320" w:hanging="360"/>
      </w:pPr>
      <w:rPr>
        <w:rFonts w:ascii="Arial" w:hAnsi="Arial" w:hint="default"/>
      </w:rPr>
    </w:lvl>
    <w:lvl w:ilvl="6" w:tplc="FF423876" w:tentative="1">
      <w:start w:val="1"/>
      <w:numFmt w:val="bullet"/>
      <w:lvlText w:val="•"/>
      <w:lvlJc w:val="left"/>
      <w:pPr>
        <w:tabs>
          <w:tab w:val="num" w:pos="5040"/>
        </w:tabs>
        <w:ind w:left="5040" w:hanging="360"/>
      </w:pPr>
      <w:rPr>
        <w:rFonts w:ascii="Arial" w:hAnsi="Arial" w:hint="default"/>
      </w:rPr>
    </w:lvl>
    <w:lvl w:ilvl="7" w:tplc="7FBCCF96" w:tentative="1">
      <w:start w:val="1"/>
      <w:numFmt w:val="bullet"/>
      <w:lvlText w:val="•"/>
      <w:lvlJc w:val="left"/>
      <w:pPr>
        <w:tabs>
          <w:tab w:val="num" w:pos="5760"/>
        </w:tabs>
        <w:ind w:left="5760" w:hanging="360"/>
      </w:pPr>
      <w:rPr>
        <w:rFonts w:ascii="Arial" w:hAnsi="Arial" w:hint="default"/>
      </w:rPr>
    </w:lvl>
    <w:lvl w:ilvl="8" w:tplc="5D6A03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CF709A"/>
    <w:multiLevelType w:val="hybridMultilevel"/>
    <w:tmpl w:val="23FE09C8"/>
    <w:lvl w:ilvl="0" w:tplc="861A2EC8">
      <w:start w:val="1"/>
      <w:numFmt w:val="bullet"/>
      <w:lvlText w:val="•"/>
      <w:lvlJc w:val="left"/>
      <w:pPr>
        <w:tabs>
          <w:tab w:val="num" w:pos="720"/>
        </w:tabs>
        <w:ind w:left="720" w:hanging="360"/>
      </w:pPr>
      <w:rPr>
        <w:rFonts w:ascii="Arial" w:hAnsi="Arial" w:hint="default"/>
      </w:rPr>
    </w:lvl>
    <w:lvl w:ilvl="1" w:tplc="FD926844" w:tentative="1">
      <w:start w:val="1"/>
      <w:numFmt w:val="bullet"/>
      <w:lvlText w:val="•"/>
      <w:lvlJc w:val="left"/>
      <w:pPr>
        <w:tabs>
          <w:tab w:val="num" w:pos="1440"/>
        </w:tabs>
        <w:ind w:left="1440" w:hanging="360"/>
      </w:pPr>
      <w:rPr>
        <w:rFonts w:ascii="Arial" w:hAnsi="Arial" w:hint="default"/>
      </w:rPr>
    </w:lvl>
    <w:lvl w:ilvl="2" w:tplc="72A6A866" w:tentative="1">
      <w:start w:val="1"/>
      <w:numFmt w:val="bullet"/>
      <w:lvlText w:val="•"/>
      <w:lvlJc w:val="left"/>
      <w:pPr>
        <w:tabs>
          <w:tab w:val="num" w:pos="2160"/>
        </w:tabs>
        <w:ind w:left="2160" w:hanging="360"/>
      </w:pPr>
      <w:rPr>
        <w:rFonts w:ascii="Arial" w:hAnsi="Arial" w:hint="default"/>
      </w:rPr>
    </w:lvl>
    <w:lvl w:ilvl="3" w:tplc="E0E44ECA" w:tentative="1">
      <w:start w:val="1"/>
      <w:numFmt w:val="bullet"/>
      <w:lvlText w:val="•"/>
      <w:lvlJc w:val="left"/>
      <w:pPr>
        <w:tabs>
          <w:tab w:val="num" w:pos="2880"/>
        </w:tabs>
        <w:ind w:left="2880" w:hanging="360"/>
      </w:pPr>
      <w:rPr>
        <w:rFonts w:ascii="Arial" w:hAnsi="Arial" w:hint="default"/>
      </w:rPr>
    </w:lvl>
    <w:lvl w:ilvl="4" w:tplc="EF5A07AC" w:tentative="1">
      <w:start w:val="1"/>
      <w:numFmt w:val="bullet"/>
      <w:lvlText w:val="•"/>
      <w:lvlJc w:val="left"/>
      <w:pPr>
        <w:tabs>
          <w:tab w:val="num" w:pos="3600"/>
        </w:tabs>
        <w:ind w:left="3600" w:hanging="360"/>
      </w:pPr>
      <w:rPr>
        <w:rFonts w:ascii="Arial" w:hAnsi="Arial" w:hint="default"/>
      </w:rPr>
    </w:lvl>
    <w:lvl w:ilvl="5" w:tplc="BE22CC86" w:tentative="1">
      <w:start w:val="1"/>
      <w:numFmt w:val="bullet"/>
      <w:lvlText w:val="•"/>
      <w:lvlJc w:val="left"/>
      <w:pPr>
        <w:tabs>
          <w:tab w:val="num" w:pos="4320"/>
        </w:tabs>
        <w:ind w:left="4320" w:hanging="360"/>
      </w:pPr>
      <w:rPr>
        <w:rFonts w:ascii="Arial" w:hAnsi="Arial" w:hint="default"/>
      </w:rPr>
    </w:lvl>
    <w:lvl w:ilvl="6" w:tplc="B4722F88" w:tentative="1">
      <w:start w:val="1"/>
      <w:numFmt w:val="bullet"/>
      <w:lvlText w:val="•"/>
      <w:lvlJc w:val="left"/>
      <w:pPr>
        <w:tabs>
          <w:tab w:val="num" w:pos="5040"/>
        </w:tabs>
        <w:ind w:left="5040" w:hanging="360"/>
      </w:pPr>
      <w:rPr>
        <w:rFonts w:ascii="Arial" w:hAnsi="Arial" w:hint="default"/>
      </w:rPr>
    </w:lvl>
    <w:lvl w:ilvl="7" w:tplc="C666C94C" w:tentative="1">
      <w:start w:val="1"/>
      <w:numFmt w:val="bullet"/>
      <w:lvlText w:val="•"/>
      <w:lvlJc w:val="left"/>
      <w:pPr>
        <w:tabs>
          <w:tab w:val="num" w:pos="5760"/>
        </w:tabs>
        <w:ind w:left="5760" w:hanging="360"/>
      </w:pPr>
      <w:rPr>
        <w:rFonts w:ascii="Arial" w:hAnsi="Arial" w:hint="default"/>
      </w:rPr>
    </w:lvl>
    <w:lvl w:ilvl="8" w:tplc="FD96F6C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B4208A"/>
    <w:multiLevelType w:val="multilevel"/>
    <w:tmpl w:val="7502679A"/>
    <w:lvl w:ilvl="0">
      <w:start w:val="1"/>
      <w:numFmt w:val="decimal"/>
      <w:lvlText w:val="%1."/>
      <w:lvlJc w:val="left"/>
      <w:pPr>
        <w:ind w:left="720" w:hanging="360"/>
      </w:pPr>
    </w:lvl>
    <w:lvl w:ilvl="1">
      <w:start w:val="1"/>
      <w:numFmt w:val="decimal"/>
      <w:isLgl/>
      <w:lvlText w:val="%1.%2"/>
      <w:lvlJc w:val="left"/>
      <w:pPr>
        <w:ind w:left="502" w:hanging="360"/>
      </w:pPr>
      <w:rPr>
        <w:b w:val="0"/>
        <w:color w:val="auto"/>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4" w15:restartNumberingAfterBreak="0">
    <w:nsid w:val="610673F3"/>
    <w:multiLevelType w:val="hybridMultilevel"/>
    <w:tmpl w:val="E68419E2"/>
    <w:lvl w:ilvl="0" w:tplc="34F64E20">
      <w:start w:val="1"/>
      <w:numFmt w:val="bullet"/>
      <w:lvlText w:val="•"/>
      <w:lvlJc w:val="left"/>
      <w:pPr>
        <w:tabs>
          <w:tab w:val="num" w:pos="720"/>
        </w:tabs>
        <w:ind w:left="720" w:hanging="360"/>
      </w:pPr>
      <w:rPr>
        <w:rFonts w:ascii="Arial" w:hAnsi="Arial" w:hint="default"/>
      </w:rPr>
    </w:lvl>
    <w:lvl w:ilvl="1" w:tplc="A78C11D4" w:tentative="1">
      <w:start w:val="1"/>
      <w:numFmt w:val="bullet"/>
      <w:lvlText w:val="•"/>
      <w:lvlJc w:val="left"/>
      <w:pPr>
        <w:tabs>
          <w:tab w:val="num" w:pos="1440"/>
        </w:tabs>
        <w:ind w:left="1440" w:hanging="360"/>
      </w:pPr>
      <w:rPr>
        <w:rFonts w:ascii="Arial" w:hAnsi="Arial" w:hint="default"/>
      </w:rPr>
    </w:lvl>
    <w:lvl w:ilvl="2" w:tplc="5A82B8FA" w:tentative="1">
      <w:start w:val="1"/>
      <w:numFmt w:val="bullet"/>
      <w:lvlText w:val="•"/>
      <w:lvlJc w:val="left"/>
      <w:pPr>
        <w:tabs>
          <w:tab w:val="num" w:pos="2160"/>
        </w:tabs>
        <w:ind w:left="2160" w:hanging="360"/>
      </w:pPr>
      <w:rPr>
        <w:rFonts w:ascii="Arial" w:hAnsi="Arial" w:hint="default"/>
      </w:rPr>
    </w:lvl>
    <w:lvl w:ilvl="3" w:tplc="F93E44FC" w:tentative="1">
      <w:start w:val="1"/>
      <w:numFmt w:val="bullet"/>
      <w:lvlText w:val="•"/>
      <w:lvlJc w:val="left"/>
      <w:pPr>
        <w:tabs>
          <w:tab w:val="num" w:pos="2880"/>
        </w:tabs>
        <w:ind w:left="2880" w:hanging="360"/>
      </w:pPr>
      <w:rPr>
        <w:rFonts w:ascii="Arial" w:hAnsi="Arial" w:hint="default"/>
      </w:rPr>
    </w:lvl>
    <w:lvl w:ilvl="4" w:tplc="E5E6567C" w:tentative="1">
      <w:start w:val="1"/>
      <w:numFmt w:val="bullet"/>
      <w:lvlText w:val="•"/>
      <w:lvlJc w:val="left"/>
      <w:pPr>
        <w:tabs>
          <w:tab w:val="num" w:pos="3600"/>
        </w:tabs>
        <w:ind w:left="3600" w:hanging="360"/>
      </w:pPr>
      <w:rPr>
        <w:rFonts w:ascii="Arial" w:hAnsi="Arial" w:hint="default"/>
      </w:rPr>
    </w:lvl>
    <w:lvl w:ilvl="5" w:tplc="42C272A0" w:tentative="1">
      <w:start w:val="1"/>
      <w:numFmt w:val="bullet"/>
      <w:lvlText w:val="•"/>
      <w:lvlJc w:val="left"/>
      <w:pPr>
        <w:tabs>
          <w:tab w:val="num" w:pos="4320"/>
        </w:tabs>
        <w:ind w:left="4320" w:hanging="360"/>
      </w:pPr>
      <w:rPr>
        <w:rFonts w:ascii="Arial" w:hAnsi="Arial" w:hint="default"/>
      </w:rPr>
    </w:lvl>
    <w:lvl w:ilvl="6" w:tplc="C3D8B2F2" w:tentative="1">
      <w:start w:val="1"/>
      <w:numFmt w:val="bullet"/>
      <w:lvlText w:val="•"/>
      <w:lvlJc w:val="left"/>
      <w:pPr>
        <w:tabs>
          <w:tab w:val="num" w:pos="5040"/>
        </w:tabs>
        <w:ind w:left="5040" w:hanging="360"/>
      </w:pPr>
      <w:rPr>
        <w:rFonts w:ascii="Arial" w:hAnsi="Arial" w:hint="default"/>
      </w:rPr>
    </w:lvl>
    <w:lvl w:ilvl="7" w:tplc="67886460" w:tentative="1">
      <w:start w:val="1"/>
      <w:numFmt w:val="bullet"/>
      <w:lvlText w:val="•"/>
      <w:lvlJc w:val="left"/>
      <w:pPr>
        <w:tabs>
          <w:tab w:val="num" w:pos="5760"/>
        </w:tabs>
        <w:ind w:left="5760" w:hanging="360"/>
      </w:pPr>
      <w:rPr>
        <w:rFonts w:ascii="Arial" w:hAnsi="Arial" w:hint="default"/>
      </w:rPr>
    </w:lvl>
    <w:lvl w:ilvl="8" w:tplc="554A48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41DB8"/>
    <w:multiLevelType w:val="hybridMultilevel"/>
    <w:tmpl w:val="C1C40322"/>
    <w:lvl w:ilvl="0" w:tplc="A46C668E">
      <w:start w:val="1"/>
      <w:numFmt w:val="bullet"/>
      <w:lvlText w:val="•"/>
      <w:lvlJc w:val="left"/>
      <w:pPr>
        <w:tabs>
          <w:tab w:val="num" w:pos="720"/>
        </w:tabs>
        <w:ind w:left="720" w:hanging="360"/>
      </w:pPr>
      <w:rPr>
        <w:rFonts w:ascii="Arial" w:hAnsi="Arial" w:hint="default"/>
      </w:rPr>
    </w:lvl>
    <w:lvl w:ilvl="1" w:tplc="E2A69CB6" w:tentative="1">
      <w:start w:val="1"/>
      <w:numFmt w:val="bullet"/>
      <w:lvlText w:val="•"/>
      <w:lvlJc w:val="left"/>
      <w:pPr>
        <w:tabs>
          <w:tab w:val="num" w:pos="1440"/>
        </w:tabs>
        <w:ind w:left="1440" w:hanging="360"/>
      </w:pPr>
      <w:rPr>
        <w:rFonts w:ascii="Arial" w:hAnsi="Arial" w:hint="default"/>
      </w:rPr>
    </w:lvl>
    <w:lvl w:ilvl="2" w:tplc="87ECFDBC" w:tentative="1">
      <w:start w:val="1"/>
      <w:numFmt w:val="bullet"/>
      <w:lvlText w:val="•"/>
      <w:lvlJc w:val="left"/>
      <w:pPr>
        <w:tabs>
          <w:tab w:val="num" w:pos="2160"/>
        </w:tabs>
        <w:ind w:left="2160" w:hanging="360"/>
      </w:pPr>
      <w:rPr>
        <w:rFonts w:ascii="Arial" w:hAnsi="Arial" w:hint="default"/>
      </w:rPr>
    </w:lvl>
    <w:lvl w:ilvl="3" w:tplc="D45C62C8" w:tentative="1">
      <w:start w:val="1"/>
      <w:numFmt w:val="bullet"/>
      <w:lvlText w:val="•"/>
      <w:lvlJc w:val="left"/>
      <w:pPr>
        <w:tabs>
          <w:tab w:val="num" w:pos="2880"/>
        </w:tabs>
        <w:ind w:left="2880" w:hanging="360"/>
      </w:pPr>
      <w:rPr>
        <w:rFonts w:ascii="Arial" w:hAnsi="Arial" w:hint="default"/>
      </w:rPr>
    </w:lvl>
    <w:lvl w:ilvl="4" w:tplc="F2AA1550" w:tentative="1">
      <w:start w:val="1"/>
      <w:numFmt w:val="bullet"/>
      <w:lvlText w:val="•"/>
      <w:lvlJc w:val="left"/>
      <w:pPr>
        <w:tabs>
          <w:tab w:val="num" w:pos="3600"/>
        </w:tabs>
        <w:ind w:left="3600" w:hanging="360"/>
      </w:pPr>
      <w:rPr>
        <w:rFonts w:ascii="Arial" w:hAnsi="Arial" w:hint="default"/>
      </w:rPr>
    </w:lvl>
    <w:lvl w:ilvl="5" w:tplc="E52C895C" w:tentative="1">
      <w:start w:val="1"/>
      <w:numFmt w:val="bullet"/>
      <w:lvlText w:val="•"/>
      <w:lvlJc w:val="left"/>
      <w:pPr>
        <w:tabs>
          <w:tab w:val="num" w:pos="4320"/>
        </w:tabs>
        <w:ind w:left="4320" w:hanging="360"/>
      </w:pPr>
      <w:rPr>
        <w:rFonts w:ascii="Arial" w:hAnsi="Arial" w:hint="default"/>
      </w:rPr>
    </w:lvl>
    <w:lvl w:ilvl="6" w:tplc="25385224" w:tentative="1">
      <w:start w:val="1"/>
      <w:numFmt w:val="bullet"/>
      <w:lvlText w:val="•"/>
      <w:lvlJc w:val="left"/>
      <w:pPr>
        <w:tabs>
          <w:tab w:val="num" w:pos="5040"/>
        </w:tabs>
        <w:ind w:left="5040" w:hanging="360"/>
      </w:pPr>
      <w:rPr>
        <w:rFonts w:ascii="Arial" w:hAnsi="Arial" w:hint="default"/>
      </w:rPr>
    </w:lvl>
    <w:lvl w:ilvl="7" w:tplc="8236D880" w:tentative="1">
      <w:start w:val="1"/>
      <w:numFmt w:val="bullet"/>
      <w:lvlText w:val="•"/>
      <w:lvlJc w:val="left"/>
      <w:pPr>
        <w:tabs>
          <w:tab w:val="num" w:pos="5760"/>
        </w:tabs>
        <w:ind w:left="5760" w:hanging="360"/>
      </w:pPr>
      <w:rPr>
        <w:rFonts w:ascii="Arial" w:hAnsi="Arial" w:hint="default"/>
      </w:rPr>
    </w:lvl>
    <w:lvl w:ilvl="8" w:tplc="629ED82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20"/>
  </w:num>
  <w:num w:numId="14">
    <w:abstractNumId w:val="15"/>
  </w:num>
  <w:num w:numId="15">
    <w:abstractNumId w:val="25"/>
    <w:lvlOverride w:ilvl="0">
      <w:startOverride w:val="1"/>
    </w:lvlOverride>
  </w:num>
  <w:num w:numId="16">
    <w:abstractNumId w:val="20"/>
    <w:lvlOverride w:ilvl="0">
      <w:startOverride w:val="1"/>
    </w:lvlOverride>
  </w:num>
  <w:num w:numId="17">
    <w:abstractNumId w:val="15"/>
    <w:lvlOverride w:ilvl="0">
      <w:startOverride w:val="1"/>
    </w:lvlOverride>
  </w:num>
  <w:num w:numId="18">
    <w:abstractNumId w:val="14"/>
  </w:num>
  <w:num w:numId="19">
    <w:abstractNumId w:val="12"/>
  </w:num>
  <w:num w:numId="20">
    <w:abstractNumId w:val="22"/>
  </w:num>
  <w:num w:numId="21">
    <w:abstractNumId w:val="26"/>
  </w:num>
  <w:num w:numId="22">
    <w:abstractNumId w:val="24"/>
  </w:num>
  <w:num w:numId="23">
    <w:abstractNumId w:val="10"/>
  </w:num>
  <w:num w:numId="24">
    <w:abstractNumId w:val="18"/>
  </w:num>
  <w:num w:numId="25">
    <w:abstractNumId w:val="17"/>
  </w:num>
  <w:num w:numId="26">
    <w:abstractNumId w:val="11"/>
  </w:num>
  <w:num w:numId="27">
    <w:abstractNumId w:val="2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21"/>
    <w:rsid w:val="000079F5"/>
    <w:rsid w:val="00014814"/>
    <w:rsid w:val="00024522"/>
    <w:rsid w:val="00024B2E"/>
    <w:rsid w:val="00025292"/>
    <w:rsid w:val="00030430"/>
    <w:rsid w:val="00030717"/>
    <w:rsid w:val="0003078E"/>
    <w:rsid w:val="00031B89"/>
    <w:rsid w:val="0003693D"/>
    <w:rsid w:val="0004440F"/>
    <w:rsid w:val="00052C8A"/>
    <w:rsid w:val="00082879"/>
    <w:rsid w:val="00084BF9"/>
    <w:rsid w:val="00091139"/>
    <w:rsid w:val="00091BB6"/>
    <w:rsid w:val="000C08E4"/>
    <w:rsid w:val="000D2FD4"/>
    <w:rsid w:val="000D3F48"/>
    <w:rsid w:val="00101F74"/>
    <w:rsid w:val="001028E8"/>
    <w:rsid w:val="00117BD7"/>
    <w:rsid w:val="001571E5"/>
    <w:rsid w:val="00171D9F"/>
    <w:rsid w:val="001746E0"/>
    <w:rsid w:val="00180D1C"/>
    <w:rsid w:val="001849CA"/>
    <w:rsid w:val="00192352"/>
    <w:rsid w:val="00193430"/>
    <w:rsid w:val="00194670"/>
    <w:rsid w:val="001B4E6E"/>
    <w:rsid w:val="001C35AC"/>
    <w:rsid w:val="001C4D63"/>
    <w:rsid w:val="001D0DE0"/>
    <w:rsid w:val="001E6CBE"/>
    <w:rsid w:val="001F059F"/>
    <w:rsid w:val="002005C0"/>
    <w:rsid w:val="00200811"/>
    <w:rsid w:val="00205D4C"/>
    <w:rsid w:val="0021325A"/>
    <w:rsid w:val="0021338D"/>
    <w:rsid w:val="002319AB"/>
    <w:rsid w:val="00234342"/>
    <w:rsid w:val="00236D24"/>
    <w:rsid w:val="0024040D"/>
    <w:rsid w:val="00255FA3"/>
    <w:rsid w:val="002629F8"/>
    <w:rsid w:val="00263396"/>
    <w:rsid w:val="00267815"/>
    <w:rsid w:val="00280DDF"/>
    <w:rsid w:val="002917FF"/>
    <w:rsid w:val="00292ADF"/>
    <w:rsid w:val="002A43BF"/>
    <w:rsid w:val="002B52C4"/>
    <w:rsid w:val="002C4FC1"/>
    <w:rsid w:val="002E0BE4"/>
    <w:rsid w:val="002E6A6A"/>
    <w:rsid w:val="002F6655"/>
    <w:rsid w:val="0030380D"/>
    <w:rsid w:val="00312030"/>
    <w:rsid w:val="00323E71"/>
    <w:rsid w:val="00335BEF"/>
    <w:rsid w:val="003434F4"/>
    <w:rsid w:val="00353A7E"/>
    <w:rsid w:val="00355065"/>
    <w:rsid w:val="003648FB"/>
    <w:rsid w:val="00367BD5"/>
    <w:rsid w:val="00390F54"/>
    <w:rsid w:val="00393B78"/>
    <w:rsid w:val="003A01E9"/>
    <w:rsid w:val="003C0306"/>
    <w:rsid w:val="003C465D"/>
    <w:rsid w:val="003D495D"/>
    <w:rsid w:val="003E098E"/>
    <w:rsid w:val="003E2FAE"/>
    <w:rsid w:val="00407CF7"/>
    <w:rsid w:val="00414CE6"/>
    <w:rsid w:val="00415ED6"/>
    <w:rsid w:val="00422265"/>
    <w:rsid w:val="00430872"/>
    <w:rsid w:val="004373A7"/>
    <w:rsid w:val="00437D94"/>
    <w:rsid w:val="0044030C"/>
    <w:rsid w:val="00471380"/>
    <w:rsid w:val="00496BFD"/>
    <w:rsid w:val="004A494A"/>
    <w:rsid w:val="004A63BA"/>
    <w:rsid w:val="004B1FE9"/>
    <w:rsid w:val="004C361D"/>
    <w:rsid w:val="004D617E"/>
    <w:rsid w:val="004F1E79"/>
    <w:rsid w:val="004F5F33"/>
    <w:rsid w:val="0050103A"/>
    <w:rsid w:val="00506FF6"/>
    <w:rsid w:val="005140D1"/>
    <w:rsid w:val="00532718"/>
    <w:rsid w:val="00550D4A"/>
    <w:rsid w:val="00560F82"/>
    <w:rsid w:val="005731D0"/>
    <w:rsid w:val="00577FB5"/>
    <w:rsid w:val="00580FA3"/>
    <w:rsid w:val="00585C9C"/>
    <w:rsid w:val="00592451"/>
    <w:rsid w:val="0059299D"/>
    <w:rsid w:val="005A4CDD"/>
    <w:rsid w:val="005B3F1C"/>
    <w:rsid w:val="005B5ABD"/>
    <w:rsid w:val="005C38B0"/>
    <w:rsid w:val="005C6763"/>
    <w:rsid w:val="005D63EE"/>
    <w:rsid w:val="005E0344"/>
    <w:rsid w:val="005E2107"/>
    <w:rsid w:val="005E440B"/>
    <w:rsid w:val="005F3291"/>
    <w:rsid w:val="005F7702"/>
    <w:rsid w:val="00605ADB"/>
    <w:rsid w:val="0060603A"/>
    <w:rsid w:val="00611C9F"/>
    <w:rsid w:val="0061386C"/>
    <w:rsid w:val="00623ECE"/>
    <w:rsid w:val="006322A0"/>
    <w:rsid w:val="0064226F"/>
    <w:rsid w:val="00647394"/>
    <w:rsid w:val="00652016"/>
    <w:rsid w:val="00653298"/>
    <w:rsid w:val="006635B5"/>
    <w:rsid w:val="00670DF1"/>
    <w:rsid w:val="00671345"/>
    <w:rsid w:val="00672A9B"/>
    <w:rsid w:val="00684AF8"/>
    <w:rsid w:val="00692D82"/>
    <w:rsid w:val="00696EE0"/>
    <w:rsid w:val="006A19EF"/>
    <w:rsid w:val="006A413D"/>
    <w:rsid w:val="006B3979"/>
    <w:rsid w:val="006B43F5"/>
    <w:rsid w:val="006C63B0"/>
    <w:rsid w:val="006C792E"/>
    <w:rsid w:val="006D116C"/>
    <w:rsid w:val="006E740A"/>
    <w:rsid w:val="006E7C42"/>
    <w:rsid w:val="006F168A"/>
    <w:rsid w:val="006F6275"/>
    <w:rsid w:val="0070130B"/>
    <w:rsid w:val="007068BA"/>
    <w:rsid w:val="00716AB1"/>
    <w:rsid w:val="00720A62"/>
    <w:rsid w:val="00734D2B"/>
    <w:rsid w:val="00736689"/>
    <w:rsid w:val="00737705"/>
    <w:rsid w:val="007420AC"/>
    <w:rsid w:val="00742617"/>
    <w:rsid w:val="00780629"/>
    <w:rsid w:val="0078066E"/>
    <w:rsid w:val="00785427"/>
    <w:rsid w:val="00790540"/>
    <w:rsid w:val="007931DB"/>
    <w:rsid w:val="007A43FF"/>
    <w:rsid w:val="007A51BA"/>
    <w:rsid w:val="007B3428"/>
    <w:rsid w:val="007B3918"/>
    <w:rsid w:val="007C187C"/>
    <w:rsid w:val="007C3A1F"/>
    <w:rsid w:val="007C3B49"/>
    <w:rsid w:val="007C6974"/>
    <w:rsid w:val="007D199A"/>
    <w:rsid w:val="007E1C07"/>
    <w:rsid w:val="007F24B6"/>
    <w:rsid w:val="00803D94"/>
    <w:rsid w:val="00805743"/>
    <w:rsid w:val="00825B14"/>
    <w:rsid w:val="00845390"/>
    <w:rsid w:val="008606F0"/>
    <w:rsid w:val="00865489"/>
    <w:rsid w:val="0086553D"/>
    <w:rsid w:val="00874FEB"/>
    <w:rsid w:val="00882AA4"/>
    <w:rsid w:val="00883E22"/>
    <w:rsid w:val="00887EC6"/>
    <w:rsid w:val="0089084C"/>
    <w:rsid w:val="00893409"/>
    <w:rsid w:val="008A2379"/>
    <w:rsid w:val="008A578E"/>
    <w:rsid w:val="008B5886"/>
    <w:rsid w:val="008B7BCC"/>
    <w:rsid w:val="008B7DF6"/>
    <w:rsid w:val="008C50C3"/>
    <w:rsid w:val="008C7094"/>
    <w:rsid w:val="008D0897"/>
    <w:rsid w:val="008D2B97"/>
    <w:rsid w:val="008D6C81"/>
    <w:rsid w:val="008E0047"/>
    <w:rsid w:val="008E1C99"/>
    <w:rsid w:val="008E6CF0"/>
    <w:rsid w:val="008E7D53"/>
    <w:rsid w:val="008F1439"/>
    <w:rsid w:val="008F7051"/>
    <w:rsid w:val="0090109F"/>
    <w:rsid w:val="0090581D"/>
    <w:rsid w:val="00911CE6"/>
    <w:rsid w:val="00913023"/>
    <w:rsid w:val="009154DE"/>
    <w:rsid w:val="00920BF2"/>
    <w:rsid w:val="009349A9"/>
    <w:rsid w:val="009403B6"/>
    <w:rsid w:val="00954155"/>
    <w:rsid w:val="0095489B"/>
    <w:rsid w:val="00955DBD"/>
    <w:rsid w:val="00966FB9"/>
    <w:rsid w:val="00980F9C"/>
    <w:rsid w:val="00997BFB"/>
    <w:rsid w:val="009A58EE"/>
    <w:rsid w:val="009B13CD"/>
    <w:rsid w:val="009C15F3"/>
    <w:rsid w:val="009C2F95"/>
    <w:rsid w:val="009E07C2"/>
    <w:rsid w:val="009F72F9"/>
    <w:rsid w:val="00A00AF0"/>
    <w:rsid w:val="00A14B5A"/>
    <w:rsid w:val="00A17AA0"/>
    <w:rsid w:val="00A3567F"/>
    <w:rsid w:val="00A37698"/>
    <w:rsid w:val="00A81D82"/>
    <w:rsid w:val="00A84485"/>
    <w:rsid w:val="00A859BF"/>
    <w:rsid w:val="00A9033E"/>
    <w:rsid w:val="00A93E33"/>
    <w:rsid w:val="00AA121A"/>
    <w:rsid w:val="00AA257C"/>
    <w:rsid w:val="00AB79A6"/>
    <w:rsid w:val="00AC1939"/>
    <w:rsid w:val="00AD167C"/>
    <w:rsid w:val="00AD17C7"/>
    <w:rsid w:val="00AD4027"/>
    <w:rsid w:val="00AD4041"/>
    <w:rsid w:val="00AE1474"/>
    <w:rsid w:val="00AE302B"/>
    <w:rsid w:val="00AF607A"/>
    <w:rsid w:val="00B259DF"/>
    <w:rsid w:val="00B43629"/>
    <w:rsid w:val="00B77913"/>
    <w:rsid w:val="00BA3EB3"/>
    <w:rsid w:val="00BA4E58"/>
    <w:rsid w:val="00BA5485"/>
    <w:rsid w:val="00BA7074"/>
    <w:rsid w:val="00BB7829"/>
    <w:rsid w:val="00BC64FA"/>
    <w:rsid w:val="00BD1457"/>
    <w:rsid w:val="00BD4812"/>
    <w:rsid w:val="00BE2A07"/>
    <w:rsid w:val="00BE2AD9"/>
    <w:rsid w:val="00BE5BD7"/>
    <w:rsid w:val="00BF27FE"/>
    <w:rsid w:val="00C043B3"/>
    <w:rsid w:val="00C079AB"/>
    <w:rsid w:val="00C10820"/>
    <w:rsid w:val="00C14787"/>
    <w:rsid w:val="00C20562"/>
    <w:rsid w:val="00C23A96"/>
    <w:rsid w:val="00C249C6"/>
    <w:rsid w:val="00C32CC1"/>
    <w:rsid w:val="00C47C53"/>
    <w:rsid w:val="00C51E71"/>
    <w:rsid w:val="00C55C8D"/>
    <w:rsid w:val="00C62874"/>
    <w:rsid w:val="00C6483C"/>
    <w:rsid w:val="00C70CFF"/>
    <w:rsid w:val="00C718FE"/>
    <w:rsid w:val="00C729ED"/>
    <w:rsid w:val="00C8773D"/>
    <w:rsid w:val="00C87ABB"/>
    <w:rsid w:val="00C93CDD"/>
    <w:rsid w:val="00C953DF"/>
    <w:rsid w:val="00CA6829"/>
    <w:rsid w:val="00CE2D64"/>
    <w:rsid w:val="00CE6198"/>
    <w:rsid w:val="00CF6230"/>
    <w:rsid w:val="00D00571"/>
    <w:rsid w:val="00D052BF"/>
    <w:rsid w:val="00D127B8"/>
    <w:rsid w:val="00D13147"/>
    <w:rsid w:val="00D32095"/>
    <w:rsid w:val="00D5715A"/>
    <w:rsid w:val="00D71687"/>
    <w:rsid w:val="00D74813"/>
    <w:rsid w:val="00D86964"/>
    <w:rsid w:val="00DA30BC"/>
    <w:rsid w:val="00DB6050"/>
    <w:rsid w:val="00DC2C34"/>
    <w:rsid w:val="00DD2A1F"/>
    <w:rsid w:val="00DE522F"/>
    <w:rsid w:val="00DE5BAA"/>
    <w:rsid w:val="00DF27DA"/>
    <w:rsid w:val="00E4658F"/>
    <w:rsid w:val="00E53CE6"/>
    <w:rsid w:val="00E54A67"/>
    <w:rsid w:val="00E63EB4"/>
    <w:rsid w:val="00E71329"/>
    <w:rsid w:val="00E80E73"/>
    <w:rsid w:val="00E80F2E"/>
    <w:rsid w:val="00E8363B"/>
    <w:rsid w:val="00E92383"/>
    <w:rsid w:val="00EA1B3A"/>
    <w:rsid w:val="00EA2109"/>
    <w:rsid w:val="00EA2CEF"/>
    <w:rsid w:val="00EC407F"/>
    <w:rsid w:val="00ED1221"/>
    <w:rsid w:val="00ED4D4E"/>
    <w:rsid w:val="00EE4E54"/>
    <w:rsid w:val="00EE7E13"/>
    <w:rsid w:val="00EF5209"/>
    <w:rsid w:val="00EF76F3"/>
    <w:rsid w:val="00F10641"/>
    <w:rsid w:val="00F164D0"/>
    <w:rsid w:val="00F23E82"/>
    <w:rsid w:val="00F27CE5"/>
    <w:rsid w:val="00F436BB"/>
    <w:rsid w:val="00F525C7"/>
    <w:rsid w:val="00F545BF"/>
    <w:rsid w:val="00F71B56"/>
    <w:rsid w:val="00F71D2A"/>
    <w:rsid w:val="00F873B3"/>
    <w:rsid w:val="00F9477F"/>
    <w:rsid w:val="00FA42B9"/>
    <w:rsid w:val="00FA755A"/>
    <w:rsid w:val="00FB2B0F"/>
    <w:rsid w:val="00FB4F6B"/>
    <w:rsid w:val="00FB5FE1"/>
    <w:rsid w:val="00FD29DF"/>
    <w:rsid w:val="00FE20DC"/>
    <w:rsid w:val="00FF0874"/>
    <w:rsid w:val="00FF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6E70F0"/>
  <w15:docId w15:val="{2E8850B9-625F-4143-A255-871571E7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F95"/>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5C38B0"/>
    <w:pPr>
      <w:keepNext/>
      <w:spacing w:before="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3BA"/>
    <w:pPr>
      <w:tabs>
        <w:tab w:val="center" w:pos="4513"/>
        <w:tab w:val="right" w:pos="9026"/>
      </w:tabs>
    </w:pPr>
    <w:rPr>
      <w:b/>
      <w:sz w:val="34"/>
    </w:rPr>
  </w:style>
  <w:style w:type="character" w:customStyle="1" w:styleId="HeaderChar">
    <w:name w:val="Header Char"/>
    <w:link w:val="Header"/>
    <w:uiPriority w:val="99"/>
    <w:rsid w:val="004A63BA"/>
    <w:rPr>
      <w:rFonts w:ascii="Arial" w:hAnsi="Arial"/>
      <w:b/>
      <w:sz w:val="34"/>
      <w:szCs w:val="22"/>
      <w:lang w:eastAsia="en-US" w:bidi="he-IL"/>
    </w:rPr>
  </w:style>
  <w:style w:type="paragraph" w:styleId="Footer">
    <w:name w:val="footer"/>
    <w:basedOn w:val="Normal"/>
    <w:link w:val="FooterChar"/>
    <w:uiPriority w:val="99"/>
    <w:unhideWhenUsed/>
    <w:rsid w:val="00193430"/>
    <w:pPr>
      <w:tabs>
        <w:tab w:val="center" w:pos="4513"/>
        <w:tab w:val="right" w:pos="9026"/>
      </w:tabs>
      <w:spacing w:after="0" w:line="240" w:lineRule="auto"/>
    </w:pPr>
    <w:rPr>
      <w:b/>
      <w:color w:val="FFFFFF"/>
    </w:rPr>
  </w:style>
  <w:style w:type="character" w:customStyle="1" w:styleId="FooterChar">
    <w:name w:val="Footer Char"/>
    <w:link w:val="Footer"/>
    <w:uiPriority w:val="99"/>
    <w:rsid w:val="00193430"/>
    <w:rPr>
      <w:rFonts w:ascii="Arial" w:hAnsi="Arial"/>
      <w:b/>
      <w:color w:val="FFFFFF"/>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5C38B0"/>
    <w:rPr>
      <w:rFonts w:ascii="Arial" w:hAnsi="Arial"/>
      <w:b/>
      <w:color w:val="7F4098"/>
      <w:sz w:val="54"/>
      <w:szCs w:val="22"/>
      <w:lang w:eastAsia="en-US" w:bidi="he-IL"/>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2"/>
      </w:numPr>
      <w:ind w:left="397" w:hanging="397"/>
    </w:pPr>
    <w:rPr>
      <w:noProof/>
    </w:rPr>
  </w:style>
  <w:style w:type="paragraph" w:customStyle="1" w:styleId="Bulletlist2">
    <w:name w:val="Bullet list 2"/>
    <w:basedOn w:val="Normal"/>
    <w:qFormat/>
    <w:rsid w:val="00805743"/>
    <w:pPr>
      <w:numPr>
        <w:numId w:val="13"/>
      </w:numPr>
      <w:ind w:left="794" w:hanging="397"/>
    </w:pPr>
    <w:rPr>
      <w:noProof/>
    </w:rPr>
  </w:style>
  <w:style w:type="paragraph" w:customStyle="1" w:styleId="Bulletlist3">
    <w:name w:val="Bullet list 3"/>
    <w:basedOn w:val="Normal"/>
    <w:qFormat/>
    <w:rsid w:val="00805743"/>
    <w:pPr>
      <w:numPr>
        <w:numId w:val="14"/>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itle">
    <w:name w:val="Title"/>
    <w:basedOn w:val="Normal"/>
    <w:next w:val="Normal"/>
    <w:link w:val="TitleChar"/>
    <w:uiPriority w:val="10"/>
    <w:qFormat/>
    <w:rsid w:val="009154DE"/>
    <w:rPr>
      <w:b/>
      <w:color w:val="7F4098"/>
      <w:sz w:val="34"/>
      <w:szCs w:val="54"/>
    </w:rPr>
  </w:style>
  <w:style w:type="character" w:customStyle="1" w:styleId="TitleChar">
    <w:name w:val="Title Char"/>
    <w:link w:val="Title"/>
    <w:uiPriority w:val="10"/>
    <w:rsid w:val="009154DE"/>
    <w:rPr>
      <w:rFonts w:ascii="Arial" w:hAnsi="Arial"/>
      <w:b/>
      <w:color w:val="7F4098"/>
      <w:sz w:val="34"/>
      <w:szCs w:val="54"/>
      <w:lang w:eastAsia="en-US" w:bidi="he-IL"/>
    </w:rPr>
  </w:style>
  <w:style w:type="character" w:styleId="Hyperlink">
    <w:name w:val="Hyperlink"/>
    <w:uiPriority w:val="99"/>
    <w:unhideWhenUsed/>
    <w:rsid w:val="009C2F95"/>
    <w:rPr>
      <w:color w:val="0096D7"/>
      <w:u w:val="none"/>
    </w:rPr>
  </w:style>
  <w:style w:type="character" w:styleId="FollowedHyperlink">
    <w:name w:val="FollowedHyperlink"/>
    <w:uiPriority w:val="99"/>
    <w:semiHidden/>
    <w:unhideWhenUsed/>
    <w:rsid w:val="009C2F95"/>
    <w:rPr>
      <w:color w:val="0096D7"/>
      <w:u w:val="none"/>
    </w:rPr>
  </w:style>
  <w:style w:type="paragraph" w:styleId="ListParagraph">
    <w:name w:val="List Paragraph"/>
    <w:basedOn w:val="Normal"/>
    <w:uiPriority w:val="34"/>
    <w:qFormat/>
    <w:rsid w:val="00954155"/>
    <w:pPr>
      <w:ind w:left="720"/>
    </w:pPr>
  </w:style>
  <w:style w:type="paragraph" w:customStyle="1" w:styleId="BulletinDate">
    <w:name w:val="Bulletin Date"/>
    <w:basedOn w:val="Normal"/>
    <w:qFormat/>
    <w:rsid w:val="009154DE"/>
    <w:pPr>
      <w:spacing w:before="240"/>
    </w:pPr>
    <w:rPr>
      <w:sz w:val="48"/>
      <w:szCs w:val="28"/>
    </w:rPr>
  </w:style>
  <w:style w:type="paragraph" w:customStyle="1" w:styleId="BulletinTitle">
    <w:name w:val="Bulletin Title"/>
    <w:basedOn w:val="Normal"/>
    <w:qFormat/>
    <w:rsid w:val="005C38B0"/>
    <w:rPr>
      <w:b/>
      <w:sz w:val="62"/>
      <w:szCs w:val="88"/>
    </w:rPr>
  </w:style>
  <w:style w:type="paragraph" w:customStyle="1" w:styleId="AppendixHeading">
    <w:name w:val="Appendix Heading"/>
    <w:basedOn w:val="Normal"/>
    <w:qFormat/>
    <w:rsid w:val="00647394"/>
    <w:pPr>
      <w:keepNext/>
      <w:spacing w:before="240" w:after="480"/>
    </w:pPr>
    <w:rPr>
      <w:b/>
      <w:color w:val="7F4098"/>
      <w:sz w:val="54"/>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link w:val="FootnoteText"/>
    <w:uiPriority w:val="99"/>
    <w:semiHidden/>
    <w:rsid w:val="00C32CC1"/>
    <w:rPr>
      <w:lang w:eastAsia="en-US" w:bidi="he-IL"/>
    </w:rPr>
  </w:style>
  <w:style w:type="character" w:styleId="FootnoteReference">
    <w:name w:val="footnote reference"/>
    <w:uiPriority w:val="99"/>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character" w:customStyle="1" w:styleId="UnresolvedMention">
    <w:name w:val="Unresolved Mention"/>
    <w:basedOn w:val="DefaultParagraphFont"/>
    <w:uiPriority w:val="99"/>
    <w:semiHidden/>
    <w:unhideWhenUsed/>
    <w:rsid w:val="00ED1221"/>
    <w:rPr>
      <w:color w:val="605E5C"/>
      <w:shd w:val="clear" w:color="auto" w:fill="E1DFDD"/>
    </w:rPr>
  </w:style>
  <w:style w:type="paragraph" w:styleId="NormalWeb">
    <w:name w:val="Normal (Web)"/>
    <w:basedOn w:val="Normal"/>
    <w:uiPriority w:val="99"/>
    <w:semiHidden/>
    <w:unhideWhenUsed/>
    <w:rsid w:val="00911CE6"/>
    <w:pPr>
      <w:spacing w:before="100" w:beforeAutospacing="1" w:after="100" w:afterAutospacing="1" w:line="240" w:lineRule="auto"/>
    </w:pPr>
    <w:rPr>
      <w:rFonts w:ascii="Times New Roman" w:eastAsia="Times New Roman" w:hAnsi="Times New Roman" w:cs="Times New Roman"/>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3354">
      <w:bodyDiv w:val="1"/>
      <w:marLeft w:val="0"/>
      <w:marRight w:val="0"/>
      <w:marTop w:val="0"/>
      <w:marBottom w:val="0"/>
      <w:divBdr>
        <w:top w:val="none" w:sz="0" w:space="0" w:color="auto"/>
        <w:left w:val="none" w:sz="0" w:space="0" w:color="auto"/>
        <w:bottom w:val="none" w:sz="0" w:space="0" w:color="auto"/>
        <w:right w:val="none" w:sz="0" w:space="0" w:color="auto"/>
      </w:divBdr>
    </w:div>
    <w:div w:id="483812216">
      <w:bodyDiv w:val="1"/>
      <w:marLeft w:val="0"/>
      <w:marRight w:val="0"/>
      <w:marTop w:val="0"/>
      <w:marBottom w:val="0"/>
      <w:divBdr>
        <w:top w:val="none" w:sz="0" w:space="0" w:color="auto"/>
        <w:left w:val="none" w:sz="0" w:space="0" w:color="auto"/>
        <w:bottom w:val="none" w:sz="0" w:space="0" w:color="auto"/>
        <w:right w:val="none" w:sz="0" w:space="0" w:color="auto"/>
      </w:divBdr>
    </w:div>
    <w:div w:id="503283333">
      <w:bodyDiv w:val="1"/>
      <w:marLeft w:val="0"/>
      <w:marRight w:val="0"/>
      <w:marTop w:val="0"/>
      <w:marBottom w:val="0"/>
      <w:divBdr>
        <w:top w:val="none" w:sz="0" w:space="0" w:color="auto"/>
        <w:left w:val="none" w:sz="0" w:space="0" w:color="auto"/>
        <w:bottom w:val="none" w:sz="0" w:space="0" w:color="auto"/>
        <w:right w:val="none" w:sz="0" w:space="0" w:color="auto"/>
      </w:divBdr>
    </w:div>
    <w:div w:id="704982716">
      <w:bodyDiv w:val="1"/>
      <w:marLeft w:val="0"/>
      <w:marRight w:val="0"/>
      <w:marTop w:val="0"/>
      <w:marBottom w:val="0"/>
      <w:divBdr>
        <w:top w:val="none" w:sz="0" w:space="0" w:color="auto"/>
        <w:left w:val="none" w:sz="0" w:space="0" w:color="auto"/>
        <w:bottom w:val="none" w:sz="0" w:space="0" w:color="auto"/>
        <w:right w:val="none" w:sz="0" w:space="0" w:color="auto"/>
      </w:divBdr>
    </w:div>
    <w:div w:id="878201418">
      <w:bodyDiv w:val="1"/>
      <w:marLeft w:val="0"/>
      <w:marRight w:val="0"/>
      <w:marTop w:val="0"/>
      <w:marBottom w:val="0"/>
      <w:divBdr>
        <w:top w:val="none" w:sz="0" w:space="0" w:color="auto"/>
        <w:left w:val="none" w:sz="0" w:space="0" w:color="auto"/>
        <w:bottom w:val="none" w:sz="0" w:space="0" w:color="auto"/>
        <w:right w:val="none" w:sz="0" w:space="0" w:color="auto"/>
      </w:divBdr>
    </w:div>
    <w:div w:id="886256914">
      <w:bodyDiv w:val="1"/>
      <w:marLeft w:val="0"/>
      <w:marRight w:val="0"/>
      <w:marTop w:val="0"/>
      <w:marBottom w:val="0"/>
      <w:divBdr>
        <w:top w:val="none" w:sz="0" w:space="0" w:color="auto"/>
        <w:left w:val="none" w:sz="0" w:space="0" w:color="auto"/>
        <w:bottom w:val="none" w:sz="0" w:space="0" w:color="auto"/>
        <w:right w:val="none" w:sz="0" w:space="0" w:color="auto"/>
      </w:divBdr>
    </w:div>
    <w:div w:id="985551567">
      <w:bodyDiv w:val="1"/>
      <w:marLeft w:val="0"/>
      <w:marRight w:val="0"/>
      <w:marTop w:val="0"/>
      <w:marBottom w:val="0"/>
      <w:divBdr>
        <w:top w:val="none" w:sz="0" w:space="0" w:color="auto"/>
        <w:left w:val="none" w:sz="0" w:space="0" w:color="auto"/>
        <w:bottom w:val="none" w:sz="0" w:space="0" w:color="auto"/>
        <w:right w:val="none" w:sz="0" w:space="0" w:color="auto"/>
      </w:divBdr>
    </w:div>
    <w:div w:id="1041829165">
      <w:bodyDiv w:val="1"/>
      <w:marLeft w:val="0"/>
      <w:marRight w:val="0"/>
      <w:marTop w:val="0"/>
      <w:marBottom w:val="0"/>
      <w:divBdr>
        <w:top w:val="none" w:sz="0" w:space="0" w:color="auto"/>
        <w:left w:val="none" w:sz="0" w:space="0" w:color="auto"/>
        <w:bottom w:val="none" w:sz="0" w:space="0" w:color="auto"/>
        <w:right w:val="none" w:sz="0" w:space="0" w:color="auto"/>
      </w:divBdr>
    </w:div>
    <w:div w:id="1059790370">
      <w:bodyDiv w:val="1"/>
      <w:marLeft w:val="0"/>
      <w:marRight w:val="0"/>
      <w:marTop w:val="0"/>
      <w:marBottom w:val="0"/>
      <w:divBdr>
        <w:top w:val="none" w:sz="0" w:space="0" w:color="auto"/>
        <w:left w:val="none" w:sz="0" w:space="0" w:color="auto"/>
        <w:bottom w:val="none" w:sz="0" w:space="0" w:color="auto"/>
        <w:right w:val="none" w:sz="0" w:space="0" w:color="auto"/>
      </w:divBdr>
    </w:div>
    <w:div w:id="1160922635">
      <w:bodyDiv w:val="1"/>
      <w:marLeft w:val="0"/>
      <w:marRight w:val="0"/>
      <w:marTop w:val="0"/>
      <w:marBottom w:val="0"/>
      <w:divBdr>
        <w:top w:val="none" w:sz="0" w:space="0" w:color="auto"/>
        <w:left w:val="none" w:sz="0" w:space="0" w:color="auto"/>
        <w:bottom w:val="none" w:sz="0" w:space="0" w:color="auto"/>
        <w:right w:val="none" w:sz="0" w:space="0" w:color="auto"/>
      </w:divBdr>
    </w:div>
    <w:div w:id="1238516307">
      <w:bodyDiv w:val="1"/>
      <w:marLeft w:val="0"/>
      <w:marRight w:val="0"/>
      <w:marTop w:val="0"/>
      <w:marBottom w:val="0"/>
      <w:divBdr>
        <w:top w:val="none" w:sz="0" w:space="0" w:color="auto"/>
        <w:left w:val="none" w:sz="0" w:space="0" w:color="auto"/>
        <w:bottom w:val="none" w:sz="0" w:space="0" w:color="auto"/>
        <w:right w:val="none" w:sz="0" w:space="0" w:color="auto"/>
      </w:divBdr>
    </w:div>
    <w:div w:id="1433089380">
      <w:bodyDiv w:val="1"/>
      <w:marLeft w:val="0"/>
      <w:marRight w:val="0"/>
      <w:marTop w:val="0"/>
      <w:marBottom w:val="0"/>
      <w:divBdr>
        <w:top w:val="none" w:sz="0" w:space="0" w:color="auto"/>
        <w:left w:val="none" w:sz="0" w:space="0" w:color="auto"/>
        <w:bottom w:val="none" w:sz="0" w:space="0" w:color="auto"/>
        <w:right w:val="none" w:sz="0" w:space="0" w:color="auto"/>
      </w:divBdr>
    </w:div>
    <w:div w:id="1799298982">
      <w:bodyDiv w:val="1"/>
      <w:marLeft w:val="0"/>
      <w:marRight w:val="0"/>
      <w:marTop w:val="0"/>
      <w:marBottom w:val="0"/>
      <w:divBdr>
        <w:top w:val="none" w:sz="0" w:space="0" w:color="auto"/>
        <w:left w:val="none" w:sz="0" w:space="0" w:color="auto"/>
        <w:bottom w:val="none" w:sz="0" w:space="0" w:color="auto"/>
        <w:right w:val="none" w:sz="0" w:space="0" w:color="auto"/>
      </w:divBdr>
    </w:div>
    <w:div w:id="1833371828">
      <w:bodyDiv w:val="1"/>
      <w:marLeft w:val="0"/>
      <w:marRight w:val="0"/>
      <w:marTop w:val="0"/>
      <w:marBottom w:val="0"/>
      <w:divBdr>
        <w:top w:val="none" w:sz="0" w:space="0" w:color="auto"/>
        <w:left w:val="none" w:sz="0" w:space="0" w:color="auto"/>
        <w:bottom w:val="none" w:sz="0" w:space="0" w:color="auto"/>
        <w:right w:val="none" w:sz="0" w:space="0" w:color="auto"/>
      </w:divBdr>
    </w:div>
    <w:div w:id="1877541613">
      <w:bodyDiv w:val="1"/>
      <w:marLeft w:val="0"/>
      <w:marRight w:val="0"/>
      <w:marTop w:val="0"/>
      <w:marBottom w:val="0"/>
      <w:divBdr>
        <w:top w:val="none" w:sz="0" w:space="0" w:color="auto"/>
        <w:left w:val="none" w:sz="0" w:space="0" w:color="auto"/>
        <w:bottom w:val="none" w:sz="0" w:space="0" w:color="auto"/>
        <w:right w:val="none" w:sz="0" w:space="0" w:color="auto"/>
      </w:divBdr>
    </w:div>
    <w:div w:id="196438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mppstesting@justice.gov.uk" TargetMode="External"/><Relationship Id="rId18" Type="http://schemas.openxmlformats.org/officeDocument/2006/relationships/hyperlink" Target="https://hmppsintranet.org.uk/ersd-guidance/2020/09/28/heat-map-for-reverse-cohorting-requirements-to-review-regime/" TargetMode="External"/><Relationship Id="rId26" Type="http://schemas.openxmlformats.org/officeDocument/2006/relationships/hyperlink" Target="https://hmppsintranet.org.uk/ersd-guidance/2020/04/28/staff-testing-in-england/" TargetMode="External"/><Relationship Id="rId39"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hyperlink" Target="https://intranet.noms.gsi.gov.uk/__data/assets/pdf_file/0013/1080220/COVID-19-fostering-compliance-and-cooperation-with-rules-and-decisions-Evidence-Based-Practice-Resource-Jan-2021.pdf" TargetMode="External"/><Relationship Id="rId34" Type="http://schemas.openxmlformats.org/officeDocument/2006/relationships/image" Target="media/image8.emf"/><Relationship Id="rId42" Type="http://schemas.openxmlformats.org/officeDocument/2006/relationships/hyperlink" Target="https://hmppsintranet.org.uk/ersd-guidance/2020/04/15/cohorting-and-population-management/"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VID19.Regimes&amp;OpsGuidance@justice.gov.uk" TargetMode="External"/><Relationship Id="rId17" Type="http://schemas.openxmlformats.org/officeDocument/2006/relationships/hyperlink" Target="https://hmppsintranet.org.uk/ersd-guidance/2020/04/28/staff-testing-in-england/" TargetMode="External"/><Relationship Id="rId25" Type="http://schemas.openxmlformats.org/officeDocument/2006/relationships/hyperlink" Target="https://hmppsintranet.org.uk/ersd-guidance/2020/04/28/staff-testing-in-england/" TargetMode="External"/><Relationship Id="rId33" Type="http://schemas.openxmlformats.org/officeDocument/2006/relationships/hyperlink" Target="https://hmppsintranet.org.uk/ersd-guidance/2020/04/28/staff-testing-in-england/" TargetMode="External"/><Relationship Id="rId38" Type="http://schemas.openxmlformats.org/officeDocument/2006/relationships/hyperlink" Target="https://hmppsintranet.org.uk/ersd-guidance/2020/04/28/staff-testing-in-england/" TargetMode="External"/><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image" Target="media/image3.png"/><Relationship Id="rId29" Type="http://schemas.openxmlformats.org/officeDocument/2006/relationships/diagramQuickStyle" Target="diagrams/quickStyle1.xml"/><Relationship Id="rId41" Type="http://schemas.openxmlformats.org/officeDocument/2006/relationships/hyperlink" Target="https://hmppsintranet.org.uk/ersd-guidance/2020/04/28/staff-testing-in-eng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noms.gsi.gov.uk/news-and-updates/notices/prison-gold-command-learning-briefing." TargetMode="External"/><Relationship Id="rId24" Type="http://schemas.openxmlformats.org/officeDocument/2006/relationships/footer" Target="footer1.xml"/><Relationship Id="rId32" Type="http://schemas.openxmlformats.org/officeDocument/2006/relationships/hyperlink" Target="https://hmppsintranet.org.uk/ersd-guidance/2020/04/28/staff-testing-in-england/" TargetMode="External"/><Relationship Id="rId37" Type="http://schemas.openxmlformats.org/officeDocument/2006/relationships/package" Target="embeddings/Microsoft_Word_Document10.docx"/><Relationship Id="rId40" Type="http://schemas.openxmlformats.org/officeDocument/2006/relationships/image" Target="media/image10.png"/><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diagramLayout" Target="diagrams/layout1.xml"/><Relationship Id="rId36" Type="http://schemas.openxmlformats.org/officeDocument/2006/relationships/image" Target="media/image9.emf"/><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31" Type="http://schemas.microsoft.com/office/2007/relationships/diagramDrawing" Target="diagrams/drawing1.xml"/><Relationship Id="rId44" Type="http://schemas.openxmlformats.org/officeDocument/2006/relationships/hyperlink" Target="https://hmppsintranet.org.uk/ersd-guidance/2020/04/15/cohorting-and-population-manag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TracingHMPPS@justice.gov.uk" TargetMode="External"/><Relationship Id="rId22" Type="http://schemas.openxmlformats.org/officeDocument/2006/relationships/header" Target="header1.xm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package" Target="embeddings/Microsoft_Word_Document1.docx"/><Relationship Id="rId43" Type="http://schemas.openxmlformats.org/officeDocument/2006/relationships/hyperlink" Target="https://hmppsintranet.org.uk/ersd-guidance/2020/04/28/staff-testing-in-england/" TargetMode="External"/><Relationship Id="rId48" Type="http://schemas.openxmlformats.org/officeDocument/2006/relationships/footer" Target="footer3.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v95l\AppData\Local\Temp\HMPPS-bulletin-template-English.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C8754E-F6C7-4D7D-AE93-99A7E0BCCB17}"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GB"/>
        </a:p>
      </dgm:t>
    </dgm:pt>
    <dgm:pt modelId="{45877075-C396-4392-88EE-514FA21348CC}">
      <dgm:prSet phldrT="[Text]" custT="1"/>
      <dgm:spPr>
        <a:solidFill>
          <a:srgbClr val="7030A0"/>
        </a:solidFill>
      </dgm:spPr>
      <dgm:t>
        <a:bodyPr/>
        <a:lstStyle/>
        <a:p>
          <a:r>
            <a:rPr lang="en-GB" sz="1100" b="1" dirty="0"/>
            <a:t>Barriers to Testing </a:t>
          </a:r>
        </a:p>
      </dgm:t>
    </dgm:pt>
    <dgm:pt modelId="{4B185FB7-AD6B-4124-AF95-F9103010E66F}" type="parTrans" cxnId="{D3C0D089-20EA-4E09-91D4-E4268722FD28}">
      <dgm:prSet/>
      <dgm:spPr/>
      <dgm:t>
        <a:bodyPr/>
        <a:lstStyle/>
        <a:p>
          <a:endParaRPr lang="en-GB" sz="1100"/>
        </a:p>
      </dgm:t>
    </dgm:pt>
    <dgm:pt modelId="{BF72CC3D-58AE-4F41-8B6E-459F75F82C75}" type="sibTrans" cxnId="{D3C0D089-20EA-4E09-91D4-E4268722FD28}">
      <dgm:prSet/>
      <dgm:spPr/>
      <dgm:t>
        <a:bodyPr/>
        <a:lstStyle/>
        <a:p>
          <a:endParaRPr lang="en-GB" sz="1100"/>
        </a:p>
      </dgm:t>
    </dgm:pt>
    <dgm:pt modelId="{5E1A4FB6-E0A7-464F-8F53-41C4BA0ED46C}">
      <dgm:prSet phldrT="[Text]" custT="1"/>
      <dgm:spPr>
        <a:solidFill>
          <a:schemeClr val="accent5">
            <a:lumMod val="40000"/>
            <a:lumOff val="60000"/>
          </a:schemeClr>
        </a:solidFill>
      </dgm:spPr>
      <dgm:t>
        <a:bodyPr/>
        <a:lstStyle/>
        <a:p>
          <a:pPr>
            <a:buFont typeface="Symbol" panose="05050102010706020507" pitchFamily="18" charset="2"/>
            <a:buChar char=""/>
          </a:pPr>
          <a:r>
            <a:rPr lang="en-GB" sz="1100" dirty="0">
              <a:solidFill>
                <a:sysClr val="windowText" lastClr="000000"/>
              </a:solidFill>
            </a:rPr>
            <a:t>People not </a:t>
          </a:r>
          <a:r>
            <a:rPr lang="en-GB" sz="1100" b="1" dirty="0">
              <a:solidFill>
                <a:sysClr val="windowText" lastClr="000000"/>
              </a:solidFill>
            </a:rPr>
            <a:t>seeing the point</a:t>
          </a:r>
          <a:r>
            <a:rPr lang="en-GB" sz="1100" dirty="0">
              <a:solidFill>
                <a:sysClr val="windowText" lastClr="000000"/>
              </a:solidFill>
            </a:rPr>
            <a:t> as they have already had COVID or have been vaccinated.</a:t>
          </a:r>
          <a:r>
            <a:rPr lang="en-GB" sz="1100" dirty="0"/>
            <a:t>.</a:t>
          </a:r>
        </a:p>
      </dgm:t>
    </dgm:pt>
    <dgm:pt modelId="{BEA09BA0-D152-4149-A602-B23C58FCF2F8}" type="parTrans" cxnId="{600F7B4B-BAD4-40B1-8471-64D3329FC260}">
      <dgm:prSet custT="1"/>
      <dgm:spPr>
        <a:ln>
          <a:solidFill>
            <a:srgbClr val="7030A0"/>
          </a:solidFill>
        </a:ln>
      </dgm:spPr>
      <dgm:t>
        <a:bodyPr/>
        <a:lstStyle/>
        <a:p>
          <a:endParaRPr lang="en-GB" sz="1100"/>
        </a:p>
      </dgm:t>
    </dgm:pt>
    <dgm:pt modelId="{9A76D099-36E2-460D-8D75-E3A0CAC21058}" type="sibTrans" cxnId="{600F7B4B-BAD4-40B1-8471-64D3329FC260}">
      <dgm:prSet/>
      <dgm:spPr/>
      <dgm:t>
        <a:bodyPr/>
        <a:lstStyle/>
        <a:p>
          <a:endParaRPr lang="en-GB" sz="1100"/>
        </a:p>
      </dgm:t>
    </dgm:pt>
    <dgm:pt modelId="{92CDD9D4-D3B2-4FC3-9C9C-605D7AC213B0}">
      <dgm:prSet phldrT="[Text]" custT="1"/>
      <dgm:spPr>
        <a:solidFill>
          <a:srgbClr val="E8F5FB"/>
        </a:solidFill>
      </dgm:spPr>
      <dgm:t>
        <a:bodyPr/>
        <a:lstStyle/>
        <a:p>
          <a:pPr>
            <a:buFont typeface="Symbol" panose="05050102010706020507" pitchFamily="18" charset="2"/>
            <a:buChar char=""/>
          </a:pPr>
          <a:r>
            <a:rPr lang="en-GB" sz="1100" b="1" dirty="0">
              <a:solidFill>
                <a:sysClr val="windowText" lastClr="000000"/>
              </a:solidFill>
            </a:rPr>
            <a:t>Implications</a:t>
          </a:r>
          <a:r>
            <a:rPr lang="en-GB" sz="1100" dirty="0">
              <a:solidFill>
                <a:sysClr val="windowText" lastClr="000000"/>
              </a:solidFill>
            </a:rPr>
            <a:t> of a positive result.</a:t>
          </a:r>
        </a:p>
      </dgm:t>
    </dgm:pt>
    <dgm:pt modelId="{57449D7A-3397-42E3-80A3-0567D98D3987}" type="parTrans" cxnId="{4064CA4C-F315-47E6-BC7E-95BA6ADBFBA6}">
      <dgm:prSet custT="1"/>
      <dgm:spPr>
        <a:ln>
          <a:solidFill>
            <a:srgbClr val="7030A0"/>
          </a:solidFill>
        </a:ln>
      </dgm:spPr>
      <dgm:t>
        <a:bodyPr/>
        <a:lstStyle/>
        <a:p>
          <a:endParaRPr lang="en-GB" sz="1100"/>
        </a:p>
      </dgm:t>
    </dgm:pt>
    <dgm:pt modelId="{217D89CC-CB39-4732-9F16-12DB7A4B5973}" type="sibTrans" cxnId="{4064CA4C-F315-47E6-BC7E-95BA6ADBFBA6}">
      <dgm:prSet/>
      <dgm:spPr/>
      <dgm:t>
        <a:bodyPr/>
        <a:lstStyle/>
        <a:p>
          <a:endParaRPr lang="en-GB" sz="1100"/>
        </a:p>
      </dgm:t>
    </dgm:pt>
    <dgm:pt modelId="{224D8E5F-A057-4B6C-A2DB-33418EBB94D7}">
      <dgm:prSet phldrT="[Text]" custT="1"/>
      <dgm:spPr>
        <a:solidFill>
          <a:schemeClr val="accent5">
            <a:lumMod val="60000"/>
            <a:lumOff val="40000"/>
          </a:schemeClr>
        </a:solidFill>
      </dgm:spPr>
      <dgm:t>
        <a:bodyPr/>
        <a:lstStyle/>
        <a:p>
          <a:pPr>
            <a:buFont typeface="Symbol" panose="05050102010706020507" pitchFamily="18" charset="2"/>
            <a:buChar char=""/>
          </a:pPr>
          <a:r>
            <a:rPr lang="en-GB" sz="1100" dirty="0">
              <a:solidFill>
                <a:sysClr val="windowText" lastClr="000000"/>
              </a:solidFill>
            </a:rPr>
            <a:t>Accessing testing in the </a:t>
          </a:r>
          <a:r>
            <a:rPr lang="en-GB" sz="1100" b="1" dirty="0">
              <a:solidFill>
                <a:sysClr val="windowText" lastClr="000000"/>
              </a:solidFill>
            </a:rPr>
            <a:t>community.</a:t>
          </a:r>
          <a:endParaRPr lang="en-GB" sz="1100" dirty="0">
            <a:solidFill>
              <a:sysClr val="windowText" lastClr="000000"/>
            </a:solidFill>
          </a:endParaRPr>
        </a:p>
      </dgm:t>
    </dgm:pt>
    <dgm:pt modelId="{DF238B40-D10E-4542-9125-9943AEC1B830}" type="parTrans" cxnId="{D1309404-5053-496B-BE7C-CC86B9E4AF6E}">
      <dgm:prSet custT="1"/>
      <dgm:spPr>
        <a:ln>
          <a:solidFill>
            <a:srgbClr val="7030A0"/>
          </a:solidFill>
        </a:ln>
      </dgm:spPr>
      <dgm:t>
        <a:bodyPr/>
        <a:lstStyle/>
        <a:p>
          <a:endParaRPr lang="en-GB" sz="1100"/>
        </a:p>
      </dgm:t>
    </dgm:pt>
    <dgm:pt modelId="{273614CA-CBAB-43DB-BFF3-173F43162B41}" type="sibTrans" cxnId="{D1309404-5053-496B-BE7C-CC86B9E4AF6E}">
      <dgm:prSet/>
      <dgm:spPr/>
      <dgm:t>
        <a:bodyPr/>
        <a:lstStyle/>
        <a:p>
          <a:endParaRPr lang="en-GB" sz="1100"/>
        </a:p>
      </dgm:t>
    </dgm:pt>
    <dgm:pt modelId="{B0C1F6D1-66AA-4803-A69D-BEDFFE568747}">
      <dgm:prSet custT="1"/>
      <dgm:spPr>
        <a:solidFill>
          <a:schemeClr val="accent5">
            <a:lumMod val="40000"/>
            <a:lumOff val="60000"/>
          </a:schemeClr>
        </a:solidFill>
      </dgm:spPr>
      <dgm:t>
        <a:bodyPr/>
        <a:lstStyle/>
        <a:p>
          <a:pPr>
            <a:buFont typeface="Symbol" panose="05050102010706020507" pitchFamily="18" charset="2"/>
            <a:buChar char=""/>
          </a:pPr>
          <a:r>
            <a:rPr lang="en-GB" sz="1100" dirty="0">
              <a:solidFill>
                <a:sysClr val="windowText" lastClr="000000"/>
              </a:solidFill>
            </a:rPr>
            <a:t>The process is voluntary, therefore staff feeling it is their </a:t>
          </a:r>
          <a:r>
            <a:rPr lang="en-GB" sz="1100" b="1" dirty="0">
              <a:solidFill>
                <a:sysClr val="windowText" lastClr="000000"/>
              </a:solidFill>
            </a:rPr>
            <a:t>personal choice</a:t>
          </a:r>
          <a:r>
            <a:rPr lang="en-GB" sz="1100" dirty="0">
              <a:solidFill>
                <a:sysClr val="windowText" lastClr="000000"/>
              </a:solidFill>
            </a:rPr>
            <a:t> not to.</a:t>
          </a:r>
        </a:p>
      </dgm:t>
    </dgm:pt>
    <dgm:pt modelId="{32D705C3-F544-4555-BDE3-4DFE383D2285}" type="parTrans" cxnId="{CF3C13F7-40AC-40E6-B97A-F2BD0274CA5A}">
      <dgm:prSet custT="1"/>
      <dgm:spPr>
        <a:ln>
          <a:solidFill>
            <a:srgbClr val="7030A0"/>
          </a:solidFill>
        </a:ln>
      </dgm:spPr>
      <dgm:t>
        <a:bodyPr/>
        <a:lstStyle/>
        <a:p>
          <a:endParaRPr lang="en-GB" sz="1100"/>
        </a:p>
      </dgm:t>
    </dgm:pt>
    <dgm:pt modelId="{438354B1-AA37-4C3E-9AD1-C5405F076BD0}" type="sibTrans" cxnId="{CF3C13F7-40AC-40E6-B97A-F2BD0274CA5A}">
      <dgm:prSet/>
      <dgm:spPr/>
      <dgm:t>
        <a:bodyPr/>
        <a:lstStyle/>
        <a:p>
          <a:endParaRPr lang="en-GB" sz="1100"/>
        </a:p>
      </dgm:t>
    </dgm:pt>
    <dgm:pt modelId="{B9DB15E4-6549-4487-A93A-894198FD2CB4}">
      <dgm:prSet custT="1"/>
      <dgm:spPr>
        <a:solidFill>
          <a:schemeClr val="accent5">
            <a:lumMod val="20000"/>
            <a:lumOff val="80000"/>
          </a:schemeClr>
        </a:solidFill>
      </dgm:spPr>
      <dgm:t>
        <a:bodyPr/>
        <a:lstStyle/>
        <a:p>
          <a:pPr>
            <a:buFont typeface="Symbol" panose="05050102010706020507" pitchFamily="18" charset="2"/>
            <a:buChar char=""/>
          </a:pPr>
          <a:r>
            <a:rPr lang="en-GB" sz="1100" b="1" dirty="0">
              <a:solidFill>
                <a:sysClr val="windowText" lastClr="000000"/>
              </a:solidFill>
            </a:rPr>
            <a:t>Logistical issues</a:t>
          </a:r>
          <a:r>
            <a:rPr lang="en-GB" sz="1100" dirty="0">
              <a:solidFill>
                <a:sysClr val="windowText" lastClr="000000"/>
              </a:solidFill>
            </a:rPr>
            <a:t> in accessing tests. </a:t>
          </a:r>
        </a:p>
      </dgm:t>
    </dgm:pt>
    <dgm:pt modelId="{8C23878C-6AEB-4F03-85E7-C238F60BCAF9}" type="parTrans" cxnId="{B1866F38-1EC1-4DA5-8001-0B613BECC43B}">
      <dgm:prSet custT="1"/>
      <dgm:spPr>
        <a:ln>
          <a:solidFill>
            <a:srgbClr val="7030A0"/>
          </a:solidFill>
        </a:ln>
      </dgm:spPr>
      <dgm:t>
        <a:bodyPr/>
        <a:lstStyle/>
        <a:p>
          <a:endParaRPr lang="en-GB" sz="1100"/>
        </a:p>
      </dgm:t>
    </dgm:pt>
    <dgm:pt modelId="{4FEEB9AD-1E78-4913-87F0-3721EA80CE8C}" type="sibTrans" cxnId="{B1866F38-1EC1-4DA5-8001-0B613BECC43B}">
      <dgm:prSet/>
      <dgm:spPr/>
      <dgm:t>
        <a:bodyPr/>
        <a:lstStyle/>
        <a:p>
          <a:endParaRPr lang="en-GB" sz="1100"/>
        </a:p>
      </dgm:t>
    </dgm:pt>
    <dgm:pt modelId="{AE458969-E04C-4C5D-A455-89CC01856598}">
      <dgm:prSet custT="1"/>
      <dgm:spPr>
        <a:solidFill>
          <a:schemeClr val="accent5">
            <a:lumMod val="60000"/>
            <a:lumOff val="40000"/>
          </a:schemeClr>
        </a:solidFill>
      </dgm:spPr>
      <dgm:t>
        <a:bodyPr/>
        <a:lstStyle/>
        <a:p>
          <a:r>
            <a:rPr lang="en-GB" sz="1100" dirty="0">
              <a:solidFill>
                <a:sysClr val="windowText" lastClr="000000"/>
              </a:solidFill>
            </a:rPr>
            <a:t>Misunderstandings about </a:t>
          </a:r>
          <a:r>
            <a:rPr lang="en-GB" sz="1100" b="1" dirty="0">
              <a:solidFill>
                <a:sysClr val="windowText" lastClr="000000"/>
              </a:solidFill>
            </a:rPr>
            <a:t>eligibility.</a:t>
          </a:r>
          <a:endParaRPr lang="en-GB" sz="1100" dirty="0">
            <a:solidFill>
              <a:sysClr val="windowText" lastClr="000000"/>
            </a:solidFill>
          </a:endParaRPr>
        </a:p>
      </dgm:t>
    </dgm:pt>
    <dgm:pt modelId="{2BDA1320-743F-44B5-8B2E-4DEFDC40AF76}" type="parTrans" cxnId="{7C08B385-FDCE-4320-AB05-E097F2307A2A}">
      <dgm:prSet custT="1"/>
      <dgm:spPr>
        <a:ln>
          <a:solidFill>
            <a:srgbClr val="7030A0"/>
          </a:solidFill>
        </a:ln>
      </dgm:spPr>
      <dgm:t>
        <a:bodyPr/>
        <a:lstStyle/>
        <a:p>
          <a:endParaRPr lang="en-GB" sz="1100"/>
        </a:p>
      </dgm:t>
    </dgm:pt>
    <dgm:pt modelId="{47730348-A24C-4F92-B948-C0A133308F10}" type="sibTrans" cxnId="{7C08B385-FDCE-4320-AB05-E097F2307A2A}">
      <dgm:prSet/>
      <dgm:spPr/>
      <dgm:t>
        <a:bodyPr/>
        <a:lstStyle/>
        <a:p>
          <a:endParaRPr lang="en-GB" sz="1100"/>
        </a:p>
      </dgm:t>
    </dgm:pt>
    <dgm:pt modelId="{D8EDC97D-AA63-4447-80D0-5F968FF927C5}">
      <dgm:prSet custT="1"/>
      <dgm:spPr>
        <a:solidFill>
          <a:srgbClr val="E8F5FB"/>
        </a:solidFill>
      </dgm:spPr>
      <dgm:t>
        <a:bodyPr/>
        <a:lstStyle/>
        <a:p>
          <a:pPr>
            <a:buFont typeface="Symbol" panose="05050102010706020507" pitchFamily="18" charset="2"/>
            <a:buChar char=""/>
          </a:pPr>
          <a:r>
            <a:rPr lang="en-GB" sz="1100" b="1" dirty="0">
              <a:solidFill>
                <a:sysClr val="windowText" lastClr="000000"/>
              </a:solidFill>
            </a:rPr>
            <a:t>Myths</a:t>
          </a:r>
          <a:r>
            <a:rPr lang="en-GB" sz="1100" dirty="0">
              <a:solidFill>
                <a:sysClr val="windowText" lastClr="000000"/>
              </a:solidFill>
            </a:rPr>
            <a:t> about testing and concerns over safety.</a:t>
          </a:r>
        </a:p>
      </dgm:t>
    </dgm:pt>
    <dgm:pt modelId="{733672BA-08A5-469C-BCE9-E35EB288B103}" type="parTrans" cxnId="{1DC4B213-8206-4582-ADEF-0C6CD1FA1D44}">
      <dgm:prSet custT="1"/>
      <dgm:spPr>
        <a:ln>
          <a:solidFill>
            <a:srgbClr val="7030A0"/>
          </a:solidFill>
        </a:ln>
      </dgm:spPr>
      <dgm:t>
        <a:bodyPr/>
        <a:lstStyle/>
        <a:p>
          <a:endParaRPr lang="en-GB" sz="1100"/>
        </a:p>
      </dgm:t>
    </dgm:pt>
    <dgm:pt modelId="{0294575C-C1D6-45F6-A6FB-DE0AC5F344C6}" type="sibTrans" cxnId="{1DC4B213-8206-4582-ADEF-0C6CD1FA1D44}">
      <dgm:prSet/>
      <dgm:spPr/>
      <dgm:t>
        <a:bodyPr/>
        <a:lstStyle/>
        <a:p>
          <a:endParaRPr lang="en-GB" sz="1100"/>
        </a:p>
      </dgm:t>
    </dgm:pt>
    <dgm:pt modelId="{1E9313FD-2002-47DF-933C-EC05B27A2439}">
      <dgm:prSet custT="1"/>
      <dgm:spPr>
        <a:solidFill>
          <a:schemeClr val="accent5">
            <a:lumMod val="40000"/>
            <a:lumOff val="60000"/>
          </a:schemeClr>
        </a:solidFill>
      </dgm:spPr>
      <dgm:t>
        <a:bodyPr/>
        <a:lstStyle/>
        <a:p>
          <a:pPr>
            <a:buFont typeface="Symbol" panose="05050102010706020507" pitchFamily="18" charset="2"/>
            <a:buChar char=""/>
          </a:pPr>
          <a:r>
            <a:rPr lang="en-GB" sz="1100" b="1" dirty="0">
              <a:solidFill>
                <a:sysClr val="windowText" lastClr="000000"/>
              </a:solidFill>
            </a:rPr>
            <a:t>Discomfort</a:t>
          </a:r>
          <a:r>
            <a:rPr lang="en-GB" sz="1100" dirty="0">
              <a:solidFill>
                <a:sysClr val="windowText" lastClr="000000"/>
              </a:solidFill>
            </a:rPr>
            <a:t> of taking the tests.</a:t>
          </a:r>
        </a:p>
      </dgm:t>
    </dgm:pt>
    <dgm:pt modelId="{6F53C41F-E394-4A39-8253-DA47B4F1B6C9}" type="parTrans" cxnId="{15FED195-2248-49DF-AD35-EEAE64E7DF66}">
      <dgm:prSet custT="1"/>
      <dgm:spPr>
        <a:ln>
          <a:solidFill>
            <a:srgbClr val="7030A0"/>
          </a:solidFill>
        </a:ln>
      </dgm:spPr>
      <dgm:t>
        <a:bodyPr/>
        <a:lstStyle/>
        <a:p>
          <a:endParaRPr lang="en-GB" sz="1100"/>
        </a:p>
      </dgm:t>
    </dgm:pt>
    <dgm:pt modelId="{3A2B2551-2156-407C-BE16-BB7262F7BFA7}" type="sibTrans" cxnId="{15FED195-2248-49DF-AD35-EEAE64E7DF66}">
      <dgm:prSet/>
      <dgm:spPr/>
      <dgm:t>
        <a:bodyPr/>
        <a:lstStyle/>
        <a:p>
          <a:endParaRPr lang="en-GB" sz="1100"/>
        </a:p>
      </dgm:t>
    </dgm:pt>
    <dgm:pt modelId="{D5D0760D-885D-4E93-8233-2A9F7F265D7A}">
      <dgm:prSet custT="1"/>
      <dgm:spPr>
        <a:solidFill>
          <a:schemeClr val="accent5">
            <a:lumMod val="60000"/>
            <a:lumOff val="40000"/>
          </a:schemeClr>
        </a:solidFill>
      </dgm:spPr>
      <dgm:t>
        <a:bodyPr/>
        <a:lstStyle/>
        <a:p>
          <a:r>
            <a:rPr lang="en-GB" sz="1100" b="1" dirty="0">
              <a:solidFill>
                <a:sysClr val="windowText" lastClr="000000"/>
              </a:solidFill>
            </a:rPr>
            <a:t>Forgetfulness</a:t>
          </a:r>
          <a:r>
            <a:rPr lang="en-GB" sz="1100" dirty="0">
              <a:solidFill>
                <a:sysClr val="windowText" lastClr="000000"/>
              </a:solidFill>
            </a:rPr>
            <a:t> /testing is considered to be too inconvenient. </a:t>
          </a:r>
        </a:p>
      </dgm:t>
    </dgm:pt>
    <dgm:pt modelId="{5B58EA7A-EE40-4856-8BC5-01D4F03AFAB2}" type="parTrans" cxnId="{448E8E0B-E0D9-4AA7-B511-DEC2C0F36F54}">
      <dgm:prSet custT="1"/>
      <dgm:spPr/>
      <dgm:t>
        <a:bodyPr/>
        <a:lstStyle/>
        <a:p>
          <a:endParaRPr lang="en-GB" sz="1100"/>
        </a:p>
      </dgm:t>
    </dgm:pt>
    <dgm:pt modelId="{378C27FE-4B76-4230-B040-E1EEB90C53E2}" type="sibTrans" cxnId="{448E8E0B-E0D9-4AA7-B511-DEC2C0F36F54}">
      <dgm:prSet/>
      <dgm:spPr/>
      <dgm:t>
        <a:bodyPr/>
        <a:lstStyle/>
        <a:p>
          <a:endParaRPr lang="en-GB" sz="1100"/>
        </a:p>
      </dgm:t>
    </dgm:pt>
    <dgm:pt modelId="{8FD12E44-293E-42F4-9FCE-CB6BE632102D}" type="pres">
      <dgm:prSet presAssocID="{26C8754E-F6C7-4D7D-AE93-99A7E0BCCB17}" presName="cycle" presStyleCnt="0">
        <dgm:presLayoutVars>
          <dgm:chMax val="1"/>
          <dgm:dir/>
          <dgm:animLvl val="ctr"/>
          <dgm:resizeHandles val="exact"/>
        </dgm:presLayoutVars>
      </dgm:prSet>
      <dgm:spPr/>
      <dgm:t>
        <a:bodyPr/>
        <a:lstStyle/>
        <a:p>
          <a:endParaRPr lang="en-GB"/>
        </a:p>
      </dgm:t>
    </dgm:pt>
    <dgm:pt modelId="{445F60AF-25AA-40F7-9C12-E13CADEB08BC}" type="pres">
      <dgm:prSet presAssocID="{45877075-C396-4392-88EE-514FA21348CC}" presName="centerShape" presStyleLbl="node0" presStyleIdx="0" presStyleCnt="1" custScaleX="110920" custScaleY="116618"/>
      <dgm:spPr/>
      <dgm:t>
        <a:bodyPr/>
        <a:lstStyle/>
        <a:p>
          <a:endParaRPr lang="en-GB"/>
        </a:p>
      </dgm:t>
    </dgm:pt>
    <dgm:pt modelId="{C536951E-12E2-4B4E-AFC1-0DB95EEEC39A}" type="pres">
      <dgm:prSet presAssocID="{BEA09BA0-D152-4149-A602-B23C58FCF2F8}" presName="Name9" presStyleLbl="parChTrans1D2" presStyleIdx="0" presStyleCnt="9"/>
      <dgm:spPr/>
      <dgm:t>
        <a:bodyPr/>
        <a:lstStyle/>
        <a:p>
          <a:endParaRPr lang="en-GB"/>
        </a:p>
      </dgm:t>
    </dgm:pt>
    <dgm:pt modelId="{5BF4FE23-17E6-4891-9D70-09BEA1EA3CA2}" type="pres">
      <dgm:prSet presAssocID="{BEA09BA0-D152-4149-A602-B23C58FCF2F8}" presName="connTx" presStyleLbl="parChTrans1D2" presStyleIdx="0" presStyleCnt="9"/>
      <dgm:spPr/>
      <dgm:t>
        <a:bodyPr/>
        <a:lstStyle/>
        <a:p>
          <a:endParaRPr lang="en-GB"/>
        </a:p>
      </dgm:t>
    </dgm:pt>
    <dgm:pt modelId="{360104A1-3753-4F8C-9068-E5ECAF4BEE21}" type="pres">
      <dgm:prSet presAssocID="{5E1A4FB6-E0A7-464F-8F53-41C4BA0ED46C}" presName="node" presStyleLbl="node1" presStyleIdx="0" presStyleCnt="9" custScaleX="178258" custScaleY="127812">
        <dgm:presLayoutVars>
          <dgm:bulletEnabled val="1"/>
        </dgm:presLayoutVars>
      </dgm:prSet>
      <dgm:spPr/>
      <dgm:t>
        <a:bodyPr/>
        <a:lstStyle/>
        <a:p>
          <a:endParaRPr lang="en-GB"/>
        </a:p>
      </dgm:t>
    </dgm:pt>
    <dgm:pt modelId="{18EF5F3B-EF1B-4F36-9666-17FAB31A42D6}" type="pres">
      <dgm:prSet presAssocID="{57449D7A-3397-42E3-80A3-0567D98D3987}" presName="Name9" presStyleLbl="parChTrans1D2" presStyleIdx="1" presStyleCnt="9"/>
      <dgm:spPr/>
      <dgm:t>
        <a:bodyPr/>
        <a:lstStyle/>
        <a:p>
          <a:endParaRPr lang="en-GB"/>
        </a:p>
      </dgm:t>
    </dgm:pt>
    <dgm:pt modelId="{4A480557-69E4-4B99-AB26-FBE175124638}" type="pres">
      <dgm:prSet presAssocID="{57449D7A-3397-42E3-80A3-0567D98D3987}" presName="connTx" presStyleLbl="parChTrans1D2" presStyleIdx="1" presStyleCnt="9"/>
      <dgm:spPr/>
      <dgm:t>
        <a:bodyPr/>
        <a:lstStyle/>
        <a:p>
          <a:endParaRPr lang="en-GB"/>
        </a:p>
      </dgm:t>
    </dgm:pt>
    <dgm:pt modelId="{D74D1E3A-5111-4B9C-9390-DEC0CC9F4DAF}" type="pres">
      <dgm:prSet presAssocID="{92CDD9D4-D3B2-4FC3-9C9C-605D7AC213B0}" presName="node" presStyleLbl="node1" presStyleIdx="1" presStyleCnt="9" custScaleX="130702" custRadScaleRad="91268" custRadScaleInc="28513">
        <dgm:presLayoutVars>
          <dgm:bulletEnabled val="1"/>
        </dgm:presLayoutVars>
      </dgm:prSet>
      <dgm:spPr/>
      <dgm:t>
        <a:bodyPr/>
        <a:lstStyle/>
        <a:p>
          <a:endParaRPr lang="en-GB"/>
        </a:p>
      </dgm:t>
    </dgm:pt>
    <dgm:pt modelId="{6FF72435-1FA6-431C-91AA-2E43F0DCD2F9}" type="pres">
      <dgm:prSet presAssocID="{DF238B40-D10E-4542-9125-9943AEC1B830}" presName="Name9" presStyleLbl="parChTrans1D2" presStyleIdx="2" presStyleCnt="9"/>
      <dgm:spPr/>
      <dgm:t>
        <a:bodyPr/>
        <a:lstStyle/>
        <a:p>
          <a:endParaRPr lang="en-GB"/>
        </a:p>
      </dgm:t>
    </dgm:pt>
    <dgm:pt modelId="{2F8D5583-0203-42E8-8225-893C4923B343}" type="pres">
      <dgm:prSet presAssocID="{DF238B40-D10E-4542-9125-9943AEC1B830}" presName="connTx" presStyleLbl="parChTrans1D2" presStyleIdx="2" presStyleCnt="9"/>
      <dgm:spPr/>
      <dgm:t>
        <a:bodyPr/>
        <a:lstStyle/>
        <a:p>
          <a:endParaRPr lang="en-GB"/>
        </a:p>
      </dgm:t>
    </dgm:pt>
    <dgm:pt modelId="{926FD612-0B55-4D88-B9E4-F0A1E63FA9CD}" type="pres">
      <dgm:prSet presAssocID="{224D8E5F-A057-4B6C-A2DB-33418EBB94D7}" presName="node" presStyleLbl="node1" presStyleIdx="2" presStyleCnt="9" custScaleX="124483">
        <dgm:presLayoutVars>
          <dgm:bulletEnabled val="1"/>
        </dgm:presLayoutVars>
      </dgm:prSet>
      <dgm:spPr/>
      <dgm:t>
        <a:bodyPr/>
        <a:lstStyle/>
        <a:p>
          <a:endParaRPr lang="en-GB"/>
        </a:p>
      </dgm:t>
    </dgm:pt>
    <dgm:pt modelId="{6F491BEB-6C51-42A2-A059-4F385802EC63}" type="pres">
      <dgm:prSet presAssocID="{32D705C3-F544-4555-BDE3-4DFE383D2285}" presName="Name9" presStyleLbl="parChTrans1D2" presStyleIdx="3" presStyleCnt="9"/>
      <dgm:spPr/>
      <dgm:t>
        <a:bodyPr/>
        <a:lstStyle/>
        <a:p>
          <a:endParaRPr lang="en-GB"/>
        </a:p>
      </dgm:t>
    </dgm:pt>
    <dgm:pt modelId="{10D7AA99-C40D-4447-B74D-2223DA3EAC58}" type="pres">
      <dgm:prSet presAssocID="{32D705C3-F544-4555-BDE3-4DFE383D2285}" presName="connTx" presStyleLbl="parChTrans1D2" presStyleIdx="3" presStyleCnt="9"/>
      <dgm:spPr/>
      <dgm:t>
        <a:bodyPr/>
        <a:lstStyle/>
        <a:p>
          <a:endParaRPr lang="en-GB"/>
        </a:p>
      </dgm:t>
    </dgm:pt>
    <dgm:pt modelId="{646477F0-948E-4C68-9A3A-F067CFC9D665}" type="pres">
      <dgm:prSet presAssocID="{B0C1F6D1-66AA-4803-A69D-BEDFFE568747}" presName="node" presStyleLbl="node1" presStyleIdx="3" presStyleCnt="9" custScaleX="182714" custScaleY="116713" custRadScaleRad="98862" custRadScaleInc="-22378">
        <dgm:presLayoutVars>
          <dgm:bulletEnabled val="1"/>
        </dgm:presLayoutVars>
      </dgm:prSet>
      <dgm:spPr/>
      <dgm:t>
        <a:bodyPr/>
        <a:lstStyle/>
        <a:p>
          <a:endParaRPr lang="en-GB"/>
        </a:p>
      </dgm:t>
    </dgm:pt>
    <dgm:pt modelId="{1D04E117-D6B4-4DE4-BC40-A394CE37839B}" type="pres">
      <dgm:prSet presAssocID="{8C23878C-6AEB-4F03-85E7-C238F60BCAF9}" presName="Name9" presStyleLbl="parChTrans1D2" presStyleIdx="4" presStyleCnt="9"/>
      <dgm:spPr/>
      <dgm:t>
        <a:bodyPr/>
        <a:lstStyle/>
        <a:p>
          <a:endParaRPr lang="en-GB"/>
        </a:p>
      </dgm:t>
    </dgm:pt>
    <dgm:pt modelId="{18192B2E-FFF5-4064-AAF4-A5A067B02394}" type="pres">
      <dgm:prSet presAssocID="{8C23878C-6AEB-4F03-85E7-C238F60BCAF9}" presName="connTx" presStyleLbl="parChTrans1D2" presStyleIdx="4" presStyleCnt="9"/>
      <dgm:spPr/>
      <dgm:t>
        <a:bodyPr/>
        <a:lstStyle/>
        <a:p>
          <a:endParaRPr lang="en-GB"/>
        </a:p>
      </dgm:t>
    </dgm:pt>
    <dgm:pt modelId="{B1C710D7-5491-4723-B218-9A863FC2D1F2}" type="pres">
      <dgm:prSet presAssocID="{B9DB15E4-6549-4487-A93A-894198FD2CB4}" presName="node" presStyleLbl="node1" presStyleIdx="4" presStyleCnt="9" custRadScaleRad="95643" custRadScaleInc="-25154">
        <dgm:presLayoutVars>
          <dgm:bulletEnabled val="1"/>
        </dgm:presLayoutVars>
      </dgm:prSet>
      <dgm:spPr/>
      <dgm:t>
        <a:bodyPr/>
        <a:lstStyle/>
        <a:p>
          <a:endParaRPr lang="en-GB"/>
        </a:p>
      </dgm:t>
    </dgm:pt>
    <dgm:pt modelId="{00E11C29-CF55-4F3C-902E-7DE01EEA9BD3}" type="pres">
      <dgm:prSet presAssocID="{2BDA1320-743F-44B5-8B2E-4DEFDC40AF76}" presName="Name9" presStyleLbl="parChTrans1D2" presStyleIdx="5" presStyleCnt="9"/>
      <dgm:spPr/>
      <dgm:t>
        <a:bodyPr/>
        <a:lstStyle/>
        <a:p>
          <a:endParaRPr lang="en-GB"/>
        </a:p>
      </dgm:t>
    </dgm:pt>
    <dgm:pt modelId="{E6C74FEA-D021-4F5F-BA06-C328B9704C29}" type="pres">
      <dgm:prSet presAssocID="{2BDA1320-743F-44B5-8B2E-4DEFDC40AF76}" presName="connTx" presStyleLbl="parChTrans1D2" presStyleIdx="5" presStyleCnt="9"/>
      <dgm:spPr/>
      <dgm:t>
        <a:bodyPr/>
        <a:lstStyle/>
        <a:p>
          <a:endParaRPr lang="en-GB"/>
        </a:p>
      </dgm:t>
    </dgm:pt>
    <dgm:pt modelId="{CCBA272F-FC8A-4AA0-88A5-903524EB9117}" type="pres">
      <dgm:prSet presAssocID="{AE458969-E04C-4C5D-A455-89CC01856598}" presName="node" presStyleLbl="node1" presStyleIdx="5" presStyleCnt="9" custScaleX="191012">
        <dgm:presLayoutVars>
          <dgm:bulletEnabled val="1"/>
        </dgm:presLayoutVars>
      </dgm:prSet>
      <dgm:spPr/>
      <dgm:t>
        <a:bodyPr/>
        <a:lstStyle/>
        <a:p>
          <a:endParaRPr lang="en-GB"/>
        </a:p>
      </dgm:t>
    </dgm:pt>
    <dgm:pt modelId="{B20F6C5F-672A-4EE2-A3A8-6C7DF76D1C66}" type="pres">
      <dgm:prSet presAssocID="{6F53C41F-E394-4A39-8253-DA47B4F1B6C9}" presName="Name9" presStyleLbl="parChTrans1D2" presStyleIdx="6" presStyleCnt="9"/>
      <dgm:spPr/>
      <dgm:t>
        <a:bodyPr/>
        <a:lstStyle/>
        <a:p>
          <a:endParaRPr lang="en-GB"/>
        </a:p>
      </dgm:t>
    </dgm:pt>
    <dgm:pt modelId="{9052BEE2-7166-4F23-A187-E584EE4115DD}" type="pres">
      <dgm:prSet presAssocID="{6F53C41F-E394-4A39-8253-DA47B4F1B6C9}" presName="connTx" presStyleLbl="parChTrans1D2" presStyleIdx="6" presStyleCnt="9"/>
      <dgm:spPr/>
      <dgm:t>
        <a:bodyPr/>
        <a:lstStyle/>
        <a:p>
          <a:endParaRPr lang="en-GB"/>
        </a:p>
      </dgm:t>
    </dgm:pt>
    <dgm:pt modelId="{12AC1264-99CB-4AE1-96BB-B231940333F8}" type="pres">
      <dgm:prSet presAssocID="{1E9313FD-2002-47DF-933C-EC05B27A2439}" presName="node" presStyleLbl="node1" presStyleIdx="6" presStyleCnt="9" custScaleX="108947">
        <dgm:presLayoutVars>
          <dgm:bulletEnabled val="1"/>
        </dgm:presLayoutVars>
      </dgm:prSet>
      <dgm:spPr/>
      <dgm:t>
        <a:bodyPr/>
        <a:lstStyle/>
        <a:p>
          <a:endParaRPr lang="en-GB"/>
        </a:p>
      </dgm:t>
    </dgm:pt>
    <dgm:pt modelId="{F5BEE411-2FFC-4578-838B-1340179D6DC0}" type="pres">
      <dgm:prSet presAssocID="{733672BA-08A5-469C-BCE9-E35EB288B103}" presName="Name9" presStyleLbl="parChTrans1D2" presStyleIdx="7" presStyleCnt="9"/>
      <dgm:spPr/>
      <dgm:t>
        <a:bodyPr/>
        <a:lstStyle/>
        <a:p>
          <a:endParaRPr lang="en-GB"/>
        </a:p>
      </dgm:t>
    </dgm:pt>
    <dgm:pt modelId="{C7056E3C-2445-4A75-AC21-DFBC3CE745A2}" type="pres">
      <dgm:prSet presAssocID="{733672BA-08A5-469C-BCE9-E35EB288B103}" presName="connTx" presStyleLbl="parChTrans1D2" presStyleIdx="7" presStyleCnt="9"/>
      <dgm:spPr/>
      <dgm:t>
        <a:bodyPr/>
        <a:lstStyle/>
        <a:p>
          <a:endParaRPr lang="en-GB"/>
        </a:p>
      </dgm:t>
    </dgm:pt>
    <dgm:pt modelId="{F71741A7-FA60-4827-A87A-9ED084665882}" type="pres">
      <dgm:prSet presAssocID="{D8EDC97D-AA63-4447-80D0-5F968FF927C5}" presName="node" presStyleLbl="node1" presStyleIdx="7" presStyleCnt="9" custScaleX="123348" custRadScaleRad="103950" custRadScaleInc="-30199">
        <dgm:presLayoutVars>
          <dgm:bulletEnabled val="1"/>
        </dgm:presLayoutVars>
      </dgm:prSet>
      <dgm:spPr/>
      <dgm:t>
        <a:bodyPr/>
        <a:lstStyle/>
        <a:p>
          <a:endParaRPr lang="en-GB"/>
        </a:p>
      </dgm:t>
    </dgm:pt>
    <dgm:pt modelId="{0C266075-B7F0-44CE-93C3-06296E5DAA6F}" type="pres">
      <dgm:prSet presAssocID="{5B58EA7A-EE40-4856-8BC5-01D4F03AFAB2}" presName="Name9" presStyleLbl="parChTrans1D2" presStyleIdx="8" presStyleCnt="9"/>
      <dgm:spPr/>
      <dgm:t>
        <a:bodyPr/>
        <a:lstStyle/>
        <a:p>
          <a:endParaRPr lang="en-GB"/>
        </a:p>
      </dgm:t>
    </dgm:pt>
    <dgm:pt modelId="{A6FF64D7-1EE7-4486-9437-D0C9B53DA3E5}" type="pres">
      <dgm:prSet presAssocID="{5B58EA7A-EE40-4856-8BC5-01D4F03AFAB2}" presName="connTx" presStyleLbl="parChTrans1D2" presStyleIdx="8" presStyleCnt="9"/>
      <dgm:spPr/>
      <dgm:t>
        <a:bodyPr/>
        <a:lstStyle/>
        <a:p>
          <a:endParaRPr lang="en-GB"/>
        </a:p>
      </dgm:t>
    </dgm:pt>
    <dgm:pt modelId="{F6980AD0-6DAD-4B69-8167-5CB9C7C5E55C}" type="pres">
      <dgm:prSet presAssocID="{D5D0760D-885D-4E93-8233-2A9F7F265D7A}" presName="node" presStyleLbl="node1" presStyleIdx="8" presStyleCnt="9" custScaleX="169809" custScaleY="104310" custRadScaleRad="102998" custRadScaleInc="-64653">
        <dgm:presLayoutVars>
          <dgm:bulletEnabled val="1"/>
        </dgm:presLayoutVars>
      </dgm:prSet>
      <dgm:spPr/>
      <dgm:t>
        <a:bodyPr/>
        <a:lstStyle/>
        <a:p>
          <a:endParaRPr lang="en-GB"/>
        </a:p>
      </dgm:t>
    </dgm:pt>
  </dgm:ptLst>
  <dgm:cxnLst>
    <dgm:cxn modelId="{B1866F38-1EC1-4DA5-8001-0B613BECC43B}" srcId="{45877075-C396-4392-88EE-514FA21348CC}" destId="{B9DB15E4-6549-4487-A93A-894198FD2CB4}" srcOrd="4" destOrd="0" parTransId="{8C23878C-6AEB-4F03-85E7-C238F60BCAF9}" sibTransId="{4FEEB9AD-1E78-4913-87F0-3721EA80CE8C}"/>
    <dgm:cxn modelId="{D3C0D089-20EA-4E09-91D4-E4268722FD28}" srcId="{26C8754E-F6C7-4D7D-AE93-99A7E0BCCB17}" destId="{45877075-C396-4392-88EE-514FA21348CC}" srcOrd="0" destOrd="0" parTransId="{4B185FB7-AD6B-4124-AF95-F9103010E66F}" sibTransId="{BF72CC3D-58AE-4F41-8B6E-459F75F82C75}"/>
    <dgm:cxn modelId="{CF3C13F7-40AC-40E6-B97A-F2BD0274CA5A}" srcId="{45877075-C396-4392-88EE-514FA21348CC}" destId="{B0C1F6D1-66AA-4803-A69D-BEDFFE568747}" srcOrd="3" destOrd="0" parTransId="{32D705C3-F544-4555-BDE3-4DFE383D2285}" sibTransId="{438354B1-AA37-4C3E-9AD1-C5405F076BD0}"/>
    <dgm:cxn modelId="{E154F82E-B394-485A-B132-F68A5530D2AC}" type="presOf" srcId="{733672BA-08A5-469C-BCE9-E35EB288B103}" destId="{F5BEE411-2FFC-4578-838B-1340179D6DC0}" srcOrd="0" destOrd="0" presId="urn:microsoft.com/office/officeart/2005/8/layout/radial1"/>
    <dgm:cxn modelId="{8A72405E-343C-452A-BABF-91A1E1FE126F}" type="presOf" srcId="{6F53C41F-E394-4A39-8253-DA47B4F1B6C9}" destId="{9052BEE2-7166-4F23-A187-E584EE4115DD}" srcOrd="1" destOrd="0" presId="urn:microsoft.com/office/officeart/2005/8/layout/radial1"/>
    <dgm:cxn modelId="{11909E14-045E-4C29-9BB3-FEA1461EEAD6}" type="presOf" srcId="{733672BA-08A5-469C-BCE9-E35EB288B103}" destId="{C7056E3C-2445-4A75-AC21-DFBC3CE745A2}" srcOrd="1" destOrd="0" presId="urn:microsoft.com/office/officeart/2005/8/layout/radial1"/>
    <dgm:cxn modelId="{1DC4B213-8206-4582-ADEF-0C6CD1FA1D44}" srcId="{45877075-C396-4392-88EE-514FA21348CC}" destId="{D8EDC97D-AA63-4447-80D0-5F968FF927C5}" srcOrd="7" destOrd="0" parTransId="{733672BA-08A5-469C-BCE9-E35EB288B103}" sibTransId="{0294575C-C1D6-45F6-A6FB-DE0AC5F344C6}"/>
    <dgm:cxn modelId="{0B7FE4A1-33DE-49D0-9043-C8A94DF6D446}" type="presOf" srcId="{26C8754E-F6C7-4D7D-AE93-99A7E0BCCB17}" destId="{8FD12E44-293E-42F4-9FCE-CB6BE632102D}" srcOrd="0" destOrd="0" presId="urn:microsoft.com/office/officeart/2005/8/layout/radial1"/>
    <dgm:cxn modelId="{001CD85C-EFCF-4A32-8835-04A199EDB01B}" type="presOf" srcId="{92CDD9D4-D3B2-4FC3-9C9C-605D7AC213B0}" destId="{D74D1E3A-5111-4B9C-9390-DEC0CC9F4DAF}" srcOrd="0" destOrd="0" presId="urn:microsoft.com/office/officeart/2005/8/layout/radial1"/>
    <dgm:cxn modelId="{6EC63430-F084-4EE4-BD6F-CBCB2B953D64}" type="presOf" srcId="{224D8E5F-A057-4B6C-A2DB-33418EBB94D7}" destId="{926FD612-0B55-4D88-B9E4-F0A1E63FA9CD}" srcOrd="0" destOrd="0" presId="urn:microsoft.com/office/officeart/2005/8/layout/radial1"/>
    <dgm:cxn modelId="{54BC7035-232F-4E86-9676-1724C169F2F9}" type="presOf" srcId="{1E9313FD-2002-47DF-933C-EC05B27A2439}" destId="{12AC1264-99CB-4AE1-96BB-B231940333F8}" srcOrd="0" destOrd="0" presId="urn:microsoft.com/office/officeart/2005/8/layout/radial1"/>
    <dgm:cxn modelId="{7C08B385-FDCE-4320-AB05-E097F2307A2A}" srcId="{45877075-C396-4392-88EE-514FA21348CC}" destId="{AE458969-E04C-4C5D-A455-89CC01856598}" srcOrd="5" destOrd="0" parTransId="{2BDA1320-743F-44B5-8B2E-4DEFDC40AF76}" sibTransId="{47730348-A24C-4F92-B948-C0A133308F10}"/>
    <dgm:cxn modelId="{D1309404-5053-496B-BE7C-CC86B9E4AF6E}" srcId="{45877075-C396-4392-88EE-514FA21348CC}" destId="{224D8E5F-A057-4B6C-A2DB-33418EBB94D7}" srcOrd="2" destOrd="0" parTransId="{DF238B40-D10E-4542-9125-9943AEC1B830}" sibTransId="{273614CA-CBAB-43DB-BFF3-173F43162B41}"/>
    <dgm:cxn modelId="{271EBD41-F1EA-486A-8F9B-1124D541E4C6}" type="presOf" srcId="{5E1A4FB6-E0A7-464F-8F53-41C4BA0ED46C}" destId="{360104A1-3753-4F8C-9068-E5ECAF4BEE21}" srcOrd="0" destOrd="0" presId="urn:microsoft.com/office/officeart/2005/8/layout/radial1"/>
    <dgm:cxn modelId="{17FB38D6-EFC8-4F42-BCEF-566F64B9816F}" type="presOf" srcId="{57449D7A-3397-42E3-80A3-0567D98D3987}" destId="{4A480557-69E4-4B99-AB26-FBE175124638}" srcOrd="1" destOrd="0" presId="urn:microsoft.com/office/officeart/2005/8/layout/radial1"/>
    <dgm:cxn modelId="{15FED195-2248-49DF-AD35-EEAE64E7DF66}" srcId="{45877075-C396-4392-88EE-514FA21348CC}" destId="{1E9313FD-2002-47DF-933C-EC05B27A2439}" srcOrd="6" destOrd="0" parTransId="{6F53C41F-E394-4A39-8253-DA47B4F1B6C9}" sibTransId="{3A2B2551-2156-407C-BE16-BB7262F7BFA7}"/>
    <dgm:cxn modelId="{AE03ACD5-2D95-4AC9-9B43-32587EF18A16}" type="presOf" srcId="{5B58EA7A-EE40-4856-8BC5-01D4F03AFAB2}" destId="{A6FF64D7-1EE7-4486-9437-D0C9B53DA3E5}" srcOrd="1" destOrd="0" presId="urn:microsoft.com/office/officeart/2005/8/layout/radial1"/>
    <dgm:cxn modelId="{73B3F8CB-C550-4C1C-B16F-ACC69BF5A716}" type="presOf" srcId="{B0C1F6D1-66AA-4803-A69D-BEDFFE568747}" destId="{646477F0-948E-4C68-9A3A-F067CFC9D665}" srcOrd="0" destOrd="0" presId="urn:microsoft.com/office/officeart/2005/8/layout/radial1"/>
    <dgm:cxn modelId="{6AF1D870-F09F-412E-92C4-95838C44D202}" type="presOf" srcId="{5B58EA7A-EE40-4856-8BC5-01D4F03AFAB2}" destId="{0C266075-B7F0-44CE-93C3-06296E5DAA6F}" srcOrd="0" destOrd="0" presId="urn:microsoft.com/office/officeart/2005/8/layout/radial1"/>
    <dgm:cxn modelId="{D4C72FEC-864D-4157-A21C-C06A47587690}" type="presOf" srcId="{2BDA1320-743F-44B5-8B2E-4DEFDC40AF76}" destId="{00E11C29-CF55-4F3C-902E-7DE01EEA9BD3}" srcOrd="0" destOrd="0" presId="urn:microsoft.com/office/officeart/2005/8/layout/radial1"/>
    <dgm:cxn modelId="{B1C7898C-2766-4620-A430-A9029276C116}" type="presOf" srcId="{32D705C3-F544-4555-BDE3-4DFE383D2285}" destId="{6F491BEB-6C51-42A2-A059-4F385802EC63}" srcOrd="0" destOrd="0" presId="urn:microsoft.com/office/officeart/2005/8/layout/radial1"/>
    <dgm:cxn modelId="{5AF82D96-269C-4AF3-BB5A-861A785FFAB8}" type="presOf" srcId="{BEA09BA0-D152-4149-A602-B23C58FCF2F8}" destId="{C536951E-12E2-4B4E-AFC1-0DB95EEEC39A}" srcOrd="0" destOrd="0" presId="urn:microsoft.com/office/officeart/2005/8/layout/radial1"/>
    <dgm:cxn modelId="{ABBA9888-0C26-4586-84F5-F31AFBE6D6AC}" type="presOf" srcId="{8C23878C-6AEB-4F03-85E7-C238F60BCAF9}" destId="{18192B2E-FFF5-4064-AAF4-A5A067B02394}" srcOrd="1" destOrd="0" presId="urn:microsoft.com/office/officeart/2005/8/layout/radial1"/>
    <dgm:cxn modelId="{81DD0157-13FF-4330-BE45-3302CEC2131A}" type="presOf" srcId="{AE458969-E04C-4C5D-A455-89CC01856598}" destId="{CCBA272F-FC8A-4AA0-88A5-903524EB9117}" srcOrd="0" destOrd="0" presId="urn:microsoft.com/office/officeart/2005/8/layout/radial1"/>
    <dgm:cxn modelId="{31CF9A9E-FEB5-4760-A1BB-6504383EB1A3}" type="presOf" srcId="{DF238B40-D10E-4542-9125-9943AEC1B830}" destId="{2F8D5583-0203-42E8-8225-893C4923B343}" srcOrd="1" destOrd="0" presId="urn:microsoft.com/office/officeart/2005/8/layout/radial1"/>
    <dgm:cxn modelId="{23C83EBE-7DD4-4BB4-AD3A-9E17B8D2F8CE}" type="presOf" srcId="{57449D7A-3397-42E3-80A3-0567D98D3987}" destId="{18EF5F3B-EF1B-4F36-9666-17FAB31A42D6}" srcOrd="0" destOrd="0" presId="urn:microsoft.com/office/officeart/2005/8/layout/radial1"/>
    <dgm:cxn modelId="{6B44AA64-963F-4712-8D0F-B9EFE3AA9166}" type="presOf" srcId="{BEA09BA0-D152-4149-A602-B23C58FCF2F8}" destId="{5BF4FE23-17E6-4891-9D70-09BEA1EA3CA2}" srcOrd="1" destOrd="0" presId="urn:microsoft.com/office/officeart/2005/8/layout/radial1"/>
    <dgm:cxn modelId="{BF350DFA-574A-4CA7-A3C2-BF177491C719}" type="presOf" srcId="{DF238B40-D10E-4542-9125-9943AEC1B830}" destId="{6FF72435-1FA6-431C-91AA-2E43F0DCD2F9}" srcOrd="0" destOrd="0" presId="urn:microsoft.com/office/officeart/2005/8/layout/radial1"/>
    <dgm:cxn modelId="{600F7B4B-BAD4-40B1-8471-64D3329FC260}" srcId="{45877075-C396-4392-88EE-514FA21348CC}" destId="{5E1A4FB6-E0A7-464F-8F53-41C4BA0ED46C}" srcOrd="0" destOrd="0" parTransId="{BEA09BA0-D152-4149-A602-B23C58FCF2F8}" sibTransId="{9A76D099-36E2-460D-8D75-E3A0CAC21058}"/>
    <dgm:cxn modelId="{50EF8D96-1E20-489E-AE87-849D3A927FB2}" type="presOf" srcId="{B9DB15E4-6549-4487-A93A-894198FD2CB4}" destId="{B1C710D7-5491-4723-B218-9A863FC2D1F2}" srcOrd="0" destOrd="0" presId="urn:microsoft.com/office/officeart/2005/8/layout/radial1"/>
    <dgm:cxn modelId="{A2BAB18D-29AA-424C-951F-99860547FF4A}" type="presOf" srcId="{32D705C3-F544-4555-BDE3-4DFE383D2285}" destId="{10D7AA99-C40D-4447-B74D-2223DA3EAC58}" srcOrd="1" destOrd="0" presId="urn:microsoft.com/office/officeart/2005/8/layout/radial1"/>
    <dgm:cxn modelId="{448E8E0B-E0D9-4AA7-B511-DEC2C0F36F54}" srcId="{45877075-C396-4392-88EE-514FA21348CC}" destId="{D5D0760D-885D-4E93-8233-2A9F7F265D7A}" srcOrd="8" destOrd="0" parTransId="{5B58EA7A-EE40-4856-8BC5-01D4F03AFAB2}" sibTransId="{378C27FE-4B76-4230-B040-E1EEB90C53E2}"/>
    <dgm:cxn modelId="{E53495CD-33A1-4652-9AC0-19982018972B}" type="presOf" srcId="{D8EDC97D-AA63-4447-80D0-5F968FF927C5}" destId="{F71741A7-FA60-4827-A87A-9ED084665882}" srcOrd="0" destOrd="0" presId="urn:microsoft.com/office/officeart/2005/8/layout/radial1"/>
    <dgm:cxn modelId="{FB012401-DADB-4853-9A5C-C4945AA26CAD}" type="presOf" srcId="{45877075-C396-4392-88EE-514FA21348CC}" destId="{445F60AF-25AA-40F7-9C12-E13CADEB08BC}" srcOrd="0" destOrd="0" presId="urn:microsoft.com/office/officeart/2005/8/layout/radial1"/>
    <dgm:cxn modelId="{587FB426-4D17-444F-8AB0-42FDCF2956C5}" type="presOf" srcId="{D5D0760D-885D-4E93-8233-2A9F7F265D7A}" destId="{F6980AD0-6DAD-4B69-8167-5CB9C7C5E55C}" srcOrd="0" destOrd="0" presId="urn:microsoft.com/office/officeart/2005/8/layout/radial1"/>
    <dgm:cxn modelId="{4064CA4C-F315-47E6-BC7E-95BA6ADBFBA6}" srcId="{45877075-C396-4392-88EE-514FA21348CC}" destId="{92CDD9D4-D3B2-4FC3-9C9C-605D7AC213B0}" srcOrd="1" destOrd="0" parTransId="{57449D7A-3397-42E3-80A3-0567D98D3987}" sibTransId="{217D89CC-CB39-4732-9F16-12DB7A4B5973}"/>
    <dgm:cxn modelId="{877F74E8-1ABE-4461-A3C9-CCBE78674FAD}" type="presOf" srcId="{2BDA1320-743F-44B5-8B2E-4DEFDC40AF76}" destId="{E6C74FEA-D021-4F5F-BA06-C328B9704C29}" srcOrd="1" destOrd="0" presId="urn:microsoft.com/office/officeart/2005/8/layout/radial1"/>
    <dgm:cxn modelId="{299373A3-8CE4-4801-861D-EFB19CDFF707}" type="presOf" srcId="{6F53C41F-E394-4A39-8253-DA47B4F1B6C9}" destId="{B20F6C5F-672A-4EE2-A3A8-6C7DF76D1C66}" srcOrd="0" destOrd="0" presId="urn:microsoft.com/office/officeart/2005/8/layout/radial1"/>
    <dgm:cxn modelId="{582331A5-17A4-4C10-BBA6-B97620AF0B37}" type="presOf" srcId="{8C23878C-6AEB-4F03-85E7-C238F60BCAF9}" destId="{1D04E117-D6B4-4DE4-BC40-A394CE37839B}" srcOrd="0" destOrd="0" presId="urn:microsoft.com/office/officeart/2005/8/layout/radial1"/>
    <dgm:cxn modelId="{A2CB3EBB-CF3A-42B5-ADB6-43CD355D8A67}" type="presParOf" srcId="{8FD12E44-293E-42F4-9FCE-CB6BE632102D}" destId="{445F60AF-25AA-40F7-9C12-E13CADEB08BC}" srcOrd="0" destOrd="0" presId="urn:microsoft.com/office/officeart/2005/8/layout/radial1"/>
    <dgm:cxn modelId="{F1A08BDA-EC9C-4DBF-A908-BE467986B4EB}" type="presParOf" srcId="{8FD12E44-293E-42F4-9FCE-CB6BE632102D}" destId="{C536951E-12E2-4B4E-AFC1-0DB95EEEC39A}" srcOrd="1" destOrd="0" presId="urn:microsoft.com/office/officeart/2005/8/layout/radial1"/>
    <dgm:cxn modelId="{54C31F92-D56C-4027-A240-7EF6E6E516A4}" type="presParOf" srcId="{C536951E-12E2-4B4E-AFC1-0DB95EEEC39A}" destId="{5BF4FE23-17E6-4891-9D70-09BEA1EA3CA2}" srcOrd="0" destOrd="0" presId="urn:microsoft.com/office/officeart/2005/8/layout/radial1"/>
    <dgm:cxn modelId="{E534B983-7B10-4874-B146-CFC5A083F0B3}" type="presParOf" srcId="{8FD12E44-293E-42F4-9FCE-CB6BE632102D}" destId="{360104A1-3753-4F8C-9068-E5ECAF4BEE21}" srcOrd="2" destOrd="0" presId="urn:microsoft.com/office/officeart/2005/8/layout/radial1"/>
    <dgm:cxn modelId="{75E834F3-A61A-42A7-B09E-4A32C1095829}" type="presParOf" srcId="{8FD12E44-293E-42F4-9FCE-CB6BE632102D}" destId="{18EF5F3B-EF1B-4F36-9666-17FAB31A42D6}" srcOrd="3" destOrd="0" presId="urn:microsoft.com/office/officeart/2005/8/layout/radial1"/>
    <dgm:cxn modelId="{7F0AC4EE-B247-442F-9EDE-7C81EE6C0891}" type="presParOf" srcId="{18EF5F3B-EF1B-4F36-9666-17FAB31A42D6}" destId="{4A480557-69E4-4B99-AB26-FBE175124638}" srcOrd="0" destOrd="0" presId="urn:microsoft.com/office/officeart/2005/8/layout/radial1"/>
    <dgm:cxn modelId="{58885B8F-3642-4646-8DB4-1B6023F0EA7C}" type="presParOf" srcId="{8FD12E44-293E-42F4-9FCE-CB6BE632102D}" destId="{D74D1E3A-5111-4B9C-9390-DEC0CC9F4DAF}" srcOrd="4" destOrd="0" presId="urn:microsoft.com/office/officeart/2005/8/layout/radial1"/>
    <dgm:cxn modelId="{FB8113A2-FDA6-4C20-904C-BF15B35645D7}" type="presParOf" srcId="{8FD12E44-293E-42F4-9FCE-CB6BE632102D}" destId="{6FF72435-1FA6-431C-91AA-2E43F0DCD2F9}" srcOrd="5" destOrd="0" presId="urn:microsoft.com/office/officeart/2005/8/layout/radial1"/>
    <dgm:cxn modelId="{C47827F2-697A-4124-B830-1E3055673E99}" type="presParOf" srcId="{6FF72435-1FA6-431C-91AA-2E43F0DCD2F9}" destId="{2F8D5583-0203-42E8-8225-893C4923B343}" srcOrd="0" destOrd="0" presId="urn:microsoft.com/office/officeart/2005/8/layout/radial1"/>
    <dgm:cxn modelId="{51A08A03-857B-4602-817A-3FA2A92A13EE}" type="presParOf" srcId="{8FD12E44-293E-42F4-9FCE-CB6BE632102D}" destId="{926FD612-0B55-4D88-B9E4-F0A1E63FA9CD}" srcOrd="6" destOrd="0" presId="urn:microsoft.com/office/officeart/2005/8/layout/radial1"/>
    <dgm:cxn modelId="{D54F19A4-6244-4ADF-BB43-BB695CEA41F0}" type="presParOf" srcId="{8FD12E44-293E-42F4-9FCE-CB6BE632102D}" destId="{6F491BEB-6C51-42A2-A059-4F385802EC63}" srcOrd="7" destOrd="0" presId="urn:microsoft.com/office/officeart/2005/8/layout/radial1"/>
    <dgm:cxn modelId="{B96E684F-518D-4CF2-8ABE-56330E0FDADB}" type="presParOf" srcId="{6F491BEB-6C51-42A2-A059-4F385802EC63}" destId="{10D7AA99-C40D-4447-B74D-2223DA3EAC58}" srcOrd="0" destOrd="0" presId="urn:microsoft.com/office/officeart/2005/8/layout/radial1"/>
    <dgm:cxn modelId="{048A8D36-7390-4055-804B-F905989A89B3}" type="presParOf" srcId="{8FD12E44-293E-42F4-9FCE-CB6BE632102D}" destId="{646477F0-948E-4C68-9A3A-F067CFC9D665}" srcOrd="8" destOrd="0" presId="urn:microsoft.com/office/officeart/2005/8/layout/radial1"/>
    <dgm:cxn modelId="{B222B9F1-A322-41A2-B911-967387682CEF}" type="presParOf" srcId="{8FD12E44-293E-42F4-9FCE-CB6BE632102D}" destId="{1D04E117-D6B4-4DE4-BC40-A394CE37839B}" srcOrd="9" destOrd="0" presId="urn:microsoft.com/office/officeart/2005/8/layout/radial1"/>
    <dgm:cxn modelId="{5D4CA791-573C-4D41-A276-52E2412E6A70}" type="presParOf" srcId="{1D04E117-D6B4-4DE4-BC40-A394CE37839B}" destId="{18192B2E-FFF5-4064-AAF4-A5A067B02394}" srcOrd="0" destOrd="0" presId="urn:microsoft.com/office/officeart/2005/8/layout/radial1"/>
    <dgm:cxn modelId="{8EB4DC22-60C2-463B-9CEF-C193E8D279D6}" type="presParOf" srcId="{8FD12E44-293E-42F4-9FCE-CB6BE632102D}" destId="{B1C710D7-5491-4723-B218-9A863FC2D1F2}" srcOrd="10" destOrd="0" presId="urn:microsoft.com/office/officeart/2005/8/layout/radial1"/>
    <dgm:cxn modelId="{DC2E64DB-E035-41B2-9B06-E12857697083}" type="presParOf" srcId="{8FD12E44-293E-42F4-9FCE-CB6BE632102D}" destId="{00E11C29-CF55-4F3C-902E-7DE01EEA9BD3}" srcOrd="11" destOrd="0" presId="urn:microsoft.com/office/officeart/2005/8/layout/radial1"/>
    <dgm:cxn modelId="{1837A0E0-8E4E-45FF-A835-27C9AEBB4A2A}" type="presParOf" srcId="{00E11C29-CF55-4F3C-902E-7DE01EEA9BD3}" destId="{E6C74FEA-D021-4F5F-BA06-C328B9704C29}" srcOrd="0" destOrd="0" presId="urn:microsoft.com/office/officeart/2005/8/layout/radial1"/>
    <dgm:cxn modelId="{03B07763-11F9-42A5-9772-FFA65CBBB583}" type="presParOf" srcId="{8FD12E44-293E-42F4-9FCE-CB6BE632102D}" destId="{CCBA272F-FC8A-4AA0-88A5-903524EB9117}" srcOrd="12" destOrd="0" presId="urn:microsoft.com/office/officeart/2005/8/layout/radial1"/>
    <dgm:cxn modelId="{7319E130-CEA4-45FC-98F8-5B5179645486}" type="presParOf" srcId="{8FD12E44-293E-42F4-9FCE-CB6BE632102D}" destId="{B20F6C5F-672A-4EE2-A3A8-6C7DF76D1C66}" srcOrd="13" destOrd="0" presId="urn:microsoft.com/office/officeart/2005/8/layout/radial1"/>
    <dgm:cxn modelId="{921CDED9-5237-4328-91C4-9B770F22BE14}" type="presParOf" srcId="{B20F6C5F-672A-4EE2-A3A8-6C7DF76D1C66}" destId="{9052BEE2-7166-4F23-A187-E584EE4115DD}" srcOrd="0" destOrd="0" presId="urn:microsoft.com/office/officeart/2005/8/layout/radial1"/>
    <dgm:cxn modelId="{93A07164-A65E-4213-8F37-BB3B84DAB565}" type="presParOf" srcId="{8FD12E44-293E-42F4-9FCE-CB6BE632102D}" destId="{12AC1264-99CB-4AE1-96BB-B231940333F8}" srcOrd="14" destOrd="0" presId="urn:microsoft.com/office/officeart/2005/8/layout/radial1"/>
    <dgm:cxn modelId="{F05D6DEA-2F5A-46B3-93C5-F086B6AD40AE}" type="presParOf" srcId="{8FD12E44-293E-42F4-9FCE-CB6BE632102D}" destId="{F5BEE411-2FFC-4578-838B-1340179D6DC0}" srcOrd="15" destOrd="0" presId="urn:microsoft.com/office/officeart/2005/8/layout/radial1"/>
    <dgm:cxn modelId="{73D64C20-5CB0-484E-8F7C-2EBEA727EF60}" type="presParOf" srcId="{F5BEE411-2FFC-4578-838B-1340179D6DC0}" destId="{C7056E3C-2445-4A75-AC21-DFBC3CE745A2}" srcOrd="0" destOrd="0" presId="urn:microsoft.com/office/officeart/2005/8/layout/radial1"/>
    <dgm:cxn modelId="{8798A546-7290-449A-A03A-B4B61E9F8146}" type="presParOf" srcId="{8FD12E44-293E-42F4-9FCE-CB6BE632102D}" destId="{F71741A7-FA60-4827-A87A-9ED084665882}" srcOrd="16" destOrd="0" presId="urn:microsoft.com/office/officeart/2005/8/layout/radial1"/>
    <dgm:cxn modelId="{81784E79-F59F-49F8-9E89-75B8EAAB9D06}" type="presParOf" srcId="{8FD12E44-293E-42F4-9FCE-CB6BE632102D}" destId="{0C266075-B7F0-44CE-93C3-06296E5DAA6F}" srcOrd="17" destOrd="0" presId="urn:microsoft.com/office/officeart/2005/8/layout/radial1"/>
    <dgm:cxn modelId="{50394437-7210-4F77-B852-64D793A2D535}" type="presParOf" srcId="{0C266075-B7F0-44CE-93C3-06296E5DAA6F}" destId="{A6FF64D7-1EE7-4486-9437-D0C9B53DA3E5}" srcOrd="0" destOrd="0" presId="urn:microsoft.com/office/officeart/2005/8/layout/radial1"/>
    <dgm:cxn modelId="{9A2D904A-B8DD-43EB-A8C9-BBC0EA0A2915}" type="presParOf" srcId="{8FD12E44-293E-42F4-9FCE-CB6BE632102D}" destId="{F6980AD0-6DAD-4B69-8167-5CB9C7C5E55C}" srcOrd="18" destOrd="0" presId="urn:microsoft.com/office/officeart/2005/8/layout/radial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5F60AF-25AA-40F7-9C12-E13CADEB08BC}">
      <dsp:nvSpPr>
        <dsp:cNvPr id="0" name=""/>
        <dsp:cNvSpPr/>
      </dsp:nvSpPr>
      <dsp:spPr>
        <a:xfrm>
          <a:off x="2343219" y="1654504"/>
          <a:ext cx="961885" cy="1011297"/>
        </a:xfrm>
        <a:prstGeom prst="ellips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dirty="0"/>
            <a:t>Barriers to Testing </a:t>
          </a:r>
        </a:p>
      </dsp:txBody>
      <dsp:txXfrm>
        <a:off x="2484084" y="1802605"/>
        <a:ext cx="680155" cy="715095"/>
      </dsp:txXfrm>
    </dsp:sp>
    <dsp:sp modelId="{C536951E-12E2-4B4E-AFC1-0DB95EEEC39A}">
      <dsp:nvSpPr>
        <dsp:cNvPr id="0" name=""/>
        <dsp:cNvSpPr/>
      </dsp:nvSpPr>
      <dsp:spPr>
        <a:xfrm rot="16200000">
          <a:off x="2528842" y="1345516"/>
          <a:ext cx="590637" cy="27338"/>
        </a:xfrm>
        <a:custGeom>
          <a:avLst/>
          <a:gdLst/>
          <a:ahLst/>
          <a:cxnLst/>
          <a:rect l="0" t="0" r="0" b="0"/>
          <a:pathLst>
            <a:path>
              <a:moveTo>
                <a:pt x="0" y="13669"/>
              </a:moveTo>
              <a:lnTo>
                <a:pt x="590637" y="13669"/>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p>
      </dsp:txBody>
      <dsp:txXfrm>
        <a:off x="2809395" y="1344419"/>
        <a:ext cx="29531" cy="29531"/>
      </dsp:txXfrm>
    </dsp:sp>
    <dsp:sp modelId="{360104A1-3753-4F8C-9068-E5ECAF4BEE21}">
      <dsp:nvSpPr>
        <dsp:cNvPr id="0" name=""/>
        <dsp:cNvSpPr/>
      </dsp:nvSpPr>
      <dsp:spPr>
        <a:xfrm>
          <a:off x="2051245" y="-44503"/>
          <a:ext cx="1545832" cy="1108370"/>
        </a:xfrm>
        <a:prstGeom prst="ellipse">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Font typeface="Symbol" panose="05050102010706020507" pitchFamily="18" charset="2"/>
            <a:buChar char=""/>
          </a:pPr>
          <a:r>
            <a:rPr lang="en-GB" sz="1100" kern="1200" dirty="0">
              <a:solidFill>
                <a:sysClr val="windowText" lastClr="000000"/>
              </a:solidFill>
            </a:rPr>
            <a:t>People not </a:t>
          </a:r>
          <a:r>
            <a:rPr lang="en-GB" sz="1100" b="1" kern="1200" dirty="0">
              <a:solidFill>
                <a:sysClr val="windowText" lastClr="000000"/>
              </a:solidFill>
            </a:rPr>
            <a:t>seeing the point</a:t>
          </a:r>
          <a:r>
            <a:rPr lang="en-GB" sz="1100" kern="1200" dirty="0">
              <a:solidFill>
                <a:sysClr val="windowText" lastClr="000000"/>
              </a:solidFill>
            </a:rPr>
            <a:t> as they have already had COVID or have been vaccinated.</a:t>
          </a:r>
          <a:r>
            <a:rPr lang="en-GB" sz="1100" kern="1200" dirty="0"/>
            <a:t>.</a:t>
          </a:r>
        </a:p>
      </dsp:txBody>
      <dsp:txXfrm>
        <a:off x="2277627" y="117814"/>
        <a:ext cx="1093068" cy="783736"/>
      </dsp:txXfrm>
    </dsp:sp>
    <dsp:sp modelId="{18EF5F3B-EF1B-4F36-9666-17FAB31A42D6}">
      <dsp:nvSpPr>
        <dsp:cNvPr id="0" name=""/>
        <dsp:cNvSpPr/>
      </dsp:nvSpPr>
      <dsp:spPr>
        <a:xfrm rot="18942156">
          <a:off x="3102019" y="1619097"/>
          <a:ext cx="525250" cy="27338"/>
        </a:xfrm>
        <a:custGeom>
          <a:avLst/>
          <a:gdLst/>
          <a:ahLst/>
          <a:cxnLst/>
          <a:rect l="0" t="0" r="0" b="0"/>
          <a:pathLst>
            <a:path>
              <a:moveTo>
                <a:pt x="0" y="13669"/>
              </a:moveTo>
              <a:lnTo>
                <a:pt x="525250" y="13669"/>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p>
      </dsp:txBody>
      <dsp:txXfrm>
        <a:off x="3351513" y="1619635"/>
        <a:ext cx="26262" cy="26262"/>
      </dsp:txXfrm>
    </dsp:sp>
    <dsp:sp modelId="{D74D1E3A-5111-4B9C-9390-DEC0CC9F4DAF}">
      <dsp:nvSpPr>
        <dsp:cNvPr id="0" name=""/>
        <dsp:cNvSpPr/>
      </dsp:nvSpPr>
      <dsp:spPr>
        <a:xfrm>
          <a:off x="3335578" y="674548"/>
          <a:ext cx="1133432" cy="867188"/>
        </a:xfrm>
        <a:prstGeom prst="ellipse">
          <a:avLst/>
        </a:prstGeom>
        <a:solidFill>
          <a:srgbClr val="E8F5F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Font typeface="Symbol" panose="05050102010706020507" pitchFamily="18" charset="2"/>
            <a:buChar char=""/>
          </a:pPr>
          <a:r>
            <a:rPr lang="en-GB" sz="1100" b="1" kern="1200" dirty="0">
              <a:solidFill>
                <a:sysClr val="windowText" lastClr="000000"/>
              </a:solidFill>
            </a:rPr>
            <a:t>Implications</a:t>
          </a:r>
          <a:r>
            <a:rPr lang="en-GB" sz="1100" kern="1200" dirty="0">
              <a:solidFill>
                <a:sysClr val="windowText" lastClr="000000"/>
              </a:solidFill>
            </a:rPr>
            <a:t> of a positive result.</a:t>
          </a:r>
        </a:p>
      </dsp:txBody>
      <dsp:txXfrm>
        <a:off x="3501565" y="801545"/>
        <a:ext cx="801458" cy="613194"/>
      </dsp:txXfrm>
    </dsp:sp>
    <dsp:sp modelId="{6FF72435-1FA6-431C-91AA-2E43F0DCD2F9}">
      <dsp:nvSpPr>
        <dsp:cNvPr id="0" name=""/>
        <dsp:cNvSpPr/>
      </dsp:nvSpPr>
      <dsp:spPr>
        <a:xfrm rot="21000000">
          <a:off x="3293667" y="2007845"/>
          <a:ext cx="633503" cy="27338"/>
        </a:xfrm>
        <a:custGeom>
          <a:avLst/>
          <a:gdLst/>
          <a:ahLst/>
          <a:cxnLst/>
          <a:rect l="0" t="0" r="0" b="0"/>
          <a:pathLst>
            <a:path>
              <a:moveTo>
                <a:pt x="0" y="13669"/>
              </a:moveTo>
              <a:lnTo>
                <a:pt x="633503" y="13669"/>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p>
      </dsp:txBody>
      <dsp:txXfrm>
        <a:off x="3594581" y="2005677"/>
        <a:ext cx="31675" cy="31675"/>
      </dsp:txXfrm>
    </dsp:sp>
    <dsp:sp modelId="{926FD612-0B55-4D88-B9E4-F0A1E63FA9CD}">
      <dsp:nvSpPr>
        <dsp:cNvPr id="0" name=""/>
        <dsp:cNvSpPr/>
      </dsp:nvSpPr>
      <dsp:spPr>
        <a:xfrm>
          <a:off x="3909808" y="1439957"/>
          <a:ext cx="1079502" cy="867188"/>
        </a:xfrm>
        <a:prstGeom prst="ellipse">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Font typeface="Symbol" panose="05050102010706020507" pitchFamily="18" charset="2"/>
            <a:buChar char=""/>
          </a:pPr>
          <a:r>
            <a:rPr lang="en-GB" sz="1100" kern="1200" dirty="0">
              <a:solidFill>
                <a:sysClr val="windowText" lastClr="000000"/>
              </a:solidFill>
            </a:rPr>
            <a:t>Accessing testing in the </a:t>
          </a:r>
          <a:r>
            <a:rPr lang="en-GB" sz="1100" b="1" kern="1200" dirty="0">
              <a:solidFill>
                <a:sysClr val="windowText" lastClr="000000"/>
              </a:solidFill>
            </a:rPr>
            <a:t>community.</a:t>
          </a:r>
          <a:endParaRPr lang="en-GB" sz="1100" kern="1200" dirty="0">
            <a:solidFill>
              <a:sysClr val="windowText" lastClr="000000"/>
            </a:solidFill>
          </a:endParaRPr>
        </a:p>
      </dsp:txBody>
      <dsp:txXfrm>
        <a:off x="4067897" y="1566954"/>
        <a:ext cx="763324" cy="613194"/>
      </dsp:txXfrm>
    </dsp:sp>
    <dsp:sp modelId="{6F491BEB-6C51-42A2-A059-4F385802EC63}">
      <dsp:nvSpPr>
        <dsp:cNvPr id="0" name=""/>
        <dsp:cNvSpPr/>
      </dsp:nvSpPr>
      <dsp:spPr>
        <a:xfrm rot="1531464">
          <a:off x="3240427" y="2451078"/>
          <a:ext cx="443261" cy="27338"/>
        </a:xfrm>
        <a:custGeom>
          <a:avLst/>
          <a:gdLst/>
          <a:ahLst/>
          <a:cxnLst/>
          <a:rect l="0" t="0" r="0" b="0"/>
          <a:pathLst>
            <a:path>
              <a:moveTo>
                <a:pt x="0" y="13669"/>
              </a:moveTo>
              <a:lnTo>
                <a:pt x="443261" y="13669"/>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p>
      </dsp:txBody>
      <dsp:txXfrm>
        <a:off x="3450976" y="2453666"/>
        <a:ext cx="22163" cy="22163"/>
      </dsp:txXfrm>
    </dsp:sp>
    <dsp:sp modelId="{646477F0-948E-4C68-9A3A-F067CFC9D665}">
      <dsp:nvSpPr>
        <dsp:cNvPr id="0" name=""/>
        <dsp:cNvSpPr/>
      </dsp:nvSpPr>
      <dsp:spPr>
        <a:xfrm>
          <a:off x="3504364" y="2357180"/>
          <a:ext cx="1584474" cy="1012121"/>
        </a:xfrm>
        <a:prstGeom prst="ellipse">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Font typeface="Symbol" panose="05050102010706020507" pitchFamily="18" charset="2"/>
            <a:buChar char=""/>
          </a:pPr>
          <a:r>
            <a:rPr lang="en-GB" sz="1100" kern="1200" dirty="0">
              <a:solidFill>
                <a:sysClr val="windowText" lastClr="000000"/>
              </a:solidFill>
            </a:rPr>
            <a:t>The process is voluntary, therefore staff feeling it is their </a:t>
          </a:r>
          <a:r>
            <a:rPr lang="en-GB" sz="1100" b="1" kern="1200" dirty="0">
              <a:solidFill>
                <a:sysClr val="windowText" lastClr="000000"/>
              </a:solidFill>
            </a:rPr>
            <a:t>personal choice</a:t>
          </a:r>
          <a:r>
            <a:rPr lang="en-GB" sz="1100" kern="1200" dirty="0">
              <a:solidFill>
                <a:sysClr val="windowText" lastClr="000000"/>
              </a:solidFill>
            </a:rPr>
            <a:t> not to.</a:t>
          </a:r>
        </a:p>
      </dsp:txBody>
      <dsp:txXfrm>
        <a:off x="3736405" y="2505402"/>
        <a:ext cx="1120392" cy="715677"/>
      </dsp:txXfrm>
    </dsp:sp>
    <dsp:sp modelId="{1D04E117-D6B4-4DE4-BC40-A394CE37839B}">
      <dsp:nvSpPr>
        <dsp:cNvPr id="0" name=""/>
        <dsp:cNvSpPr/>
      </dsp:nvSpPr>
      <dsp:spPr>
        <a:xfrm rot="3898152">
          <a:off x="2850348" y="2892148"/>
          <a:ext cx="644021" cy="27338"/>
        </a:xfrm>
        <a:custGeom>
          <a:avLst/>
          <a:gdLst/>
          <a:ahLst/>
          <a:cxnLst/>
          <a:rect l="0" t="0" r="0" b="0"/>
          <a:pathLst>
            <a:path>
              <a:moveTo>
                <a:pt x="0" y="13669"/>
              </a:moveTo>
              <a:lnTo>
                <a:pt x="644021" y="13669"/>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p>
      </dsp:txBody>
      <dsp:txXfrm>
        <a:off x="3156258" y="2889717"/>
        <a:ext cx="32201" cy="32201"/>
      </dsp:txXfrm>
    </dsp:sp>
    <dsp:sp modelId="{B1C710D7-5491-4723-B218-9A863FC2D1F2}">
      <dsp:nvSpPr>
        <dsp:cNvPr id="0" name=""/>
        <dsp:cNvSpPr/>
      </dsp:nvSpPr>
      <dsp:spPr>
        <a:xfrm>
          <a:off x="3058465" y="3156862"/>
          <a:ext cx="867188" cy="867188"/>
        </a:xfrm>
        <a:prstGeom prst="ellipse">
          <a:avLst/>
        </a:prstGeom>
        <a:solidFill>
          <a:schemeClr val="accent5">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Font typeface="Symbol" panose="05050102010706020507" pitchFamily="18" charset="2"/>
            <a:buChar char=""/>
          </a:pPr>
          <a:r>
            <a:rPr lang="en-GB" sz="1100" b="1" kern="1200" dirty="0">
              <a:solidFill>
                <a:sysClr val="windowText" lastClr="000000"/>
              </a:solidFill>
            </a:rPr>
            <a:t>Logistical issues</a:t>
          </a:r>
          <a:r>
            <a:rPr lang="en-GB" sz="1100" kern="1200" dirty="0">
              <a:solidFill>
                <a:sysClr val="windowText" lastClr="000000"/>
              </a:solidFill>
            </a:rPr>
            <a:t> in accessing tests. </a:t>
          </a:r>
        </a:p>
      </dsp:txBody>
      <dsp:txXfrm>
        <a:off x="3185462" y="3283859"/>
        <a:ext cx="613194" cy="613194"/>
      </dsp:txXfrm>
    </dsp:sp>
    <dsp:sp modelId="{00E11C29-CF55-4F3C-902E-7DE01EEA9BD3}">
      <dsp:nvSpPr>
        <dsp:cNvPr id="0" name=""/>
        <dsp:cNvSpPr/>
      </dsp:nvSpPr>
      <dsp:spPr>
        <a:xfrm rot="6600000">
          <a:off x="2186161" y="2945113"/>
          <a:ext cx="694645" cy="27338"/>
        </a:xfrm>
        <a:custGeom>
          <a:avLst/>
          <a:gdLst/>
          <a:ahLst/>
          <a:cxnLst/>
          <a:rect l="0" t="0" r="0" b="0"/>
          <a:pathLst>
            <a:path>
              <a:moveTo>
                <a:pt x="0" y="13669"/>
              </a:moveTo>
              <a:lnTo>
                <a:pt x="694645" y="13669"/>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p>
      </dsp:txBody>
      <dsp:txXfrm rot="10800000">
        <a:off x="2516118" y="2941416"/>
        <a:ext cx="34732" cy="34732"/>
      </dsp:txXfrm>
    </dsp:sp>
    <dsp:sp modelId="{CCBA272F-FC8A-4AA0-88A5-903524EB9117}">
      <dsp:nvSpPr>
        <dsp:cNvPr id="0" name=""/>
        <dsp:cNvSpPr/>
      </dsp:nvSpPr>
      <dsp:spPr>
        <a:xfrm>
          <a:off x="1431450" y="3277495"/>
          <a:ext cx="1656433" cy="867188"/>
        </a:xfrm>
        <a:prstGeom prst="ellipse">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a:solidFill>
                <a:sysClr val="windowText" lastClr="000000"/>
              </a:solidFill>
            </a:rPr>
            <a:t>Misunderstandings about </a:t>
          </a:r>
          <a:r>
            <a:rPr lang="en-GB" sz="1100" b="1" kern="1200" dirty="0">
              <a:solidFill>
                <a:sysClr val="windowText" lastClr="000000"/>
              </a:solidFill>
            </a:rPr>
            <a:t>eligibility.</a:t>
          </a:r>
          <a:endParaRPr lang="en-GB" sz="1100" kern="1200" dirty="0">
            <a:solidFill>
              <a:sysClr val="windowText" lastClr="000000"/>
            </a:solidFill>
          </a:endParaRPr>
        </a:p>
      </dsp:txBody>
      <dsp:txXfrm>
        <a:off x="1674029" y="3404492"/>
        <a:ext cx="1171275" cy="613194"/>
      </dsp:txXfrm>
    </dsp:sp>
    <dsp:sp modelId="{B20F6C5F-672A-4EE2-A3A8-6C7DF76D1C66}">
      <dsp:nvSpPr>
        <dsp:cNvPr id="0" name=""/>
        <dsp:cNvSpPr/>
      </dsp:nvSpPr>
      <dsp:spPr>
        <a:xfrm rot="9000000">
          <a:off x="1747650" y="2565366"/>
          <a:ext cx="701972" cy="27338"/>
        </a:xfrm>
        <a:custGeom>
          <a:avLst/>
          <a:gdLst/>
          <a:ahLst/>
          <a:cxnLst/>
          <a:rect l="0" t="0" r="0" b="0"/>
          <a:pathLst>
            <a:path>
              <a:moveTo>
                <a:pt x="0" y="13669"/>
              </a:moveTo>
              <a:lnTo>
                <a:pt x="701972" y="13669"/>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p>
      </dsp:txBody>
      <dsp:txXfrm rot="10800000">
        <a:off x="2081087" y="2561486"/>
        <a:ext cx="35098" cy="35098"/>
      </dsp:txXfrm>
    </dsp:sp>
    <dsp:sp modelId="{12AC1264-99CB-4AE1-96BB-B231940333F8}">
      <dsp:nvSpPr>
        <dsp:cNvPr id="0" name=""/>
        <dsp:cNvSpPr/>
      </dsp:nvSpPr>
      <dsp:spPr>
        <a:xfrm>
          <a:off x="922423" y="2551795"/>
          <a:ext cx="944775" cy="867188"/>
        </a:xfrm>
        <a:prstGeom prst="ellipse">
          <a:avLst/>
        </a:prstGeom>
        <a:solidFill>
          <a:schemeClr val="accent5">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Font typeface="Symbol" panose="05050102010706020507" pitchFamily="18" charset="2"/>
            <a:buChar char=""/>
          </a:pPr>
          <a:r>
            <a:rPr lang="en-GB" sz="1100" b="1" kern="1200" dirty="0">
              <a:solidFill>
                <a:sysClr val="windowText" lastClr="000000"/>
              </a:solidFill>
            </a:rPr>
            <a:t>Discomfort</a:t>
          </a:r>
          <a:r>
            <a:rPr lang="en-GB" sz="1100" kern="1200" dirty="0">
              <a:solidFill>
                <a:sysClr val="windowText" lastClr="000000"/>
              </a:solidFill>
            </a:rPr>
            <a:t> of taking the tests.</a:t>
          </a:r>
        </a:p>
      </dsp:txBody>
      <dsp:txXfrm>
        <a:off x="1060782" y="2678792"/>
        <a:ext cx="668057" cy="613194"/>
      </dsp:txXfrm>
    </dsp:sp>
    <dsp:sp modelId="{F5BEE411-2FFC-4578-838B-1340179D6DC0}">
      <dsp:nvSpPr>
        <dsp:cNvPr id="0" name=""/>
        <dsp:cNvSpPr/>
      </dsp:nvSpPr>
      <dsp:spPr>
        <a:xfrm rot="11037612">
          <a:off x="1644646" y="2089073"/>
          <a:ext cx="700447" cy="27338"/>
        </a:xfrm>
        <a:custGeom>
          <a:avLst/>
          <a:gdLst/>
          <a:ahLst/>
          <a:cxnLst/>
          <a:rect l="0" t="0" r="0" b="0"/>
          <a:pathLst>
            <a:path>
              <a:moveTo>
                <a:pt x="0" y="13669"/>
              </a:moveTo>
              <a:lnTo>
                <a:pt x="700447" y="13669"/>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p>
      </dsp:txBody>
      <dsp:txXfrm rot="10800000">
        <a:off x="1977359" y="2085231"/>
        <a:ext cx="35022" cy="35022"/>
      </dsp:txXfrm>
    </dsp:sp>
    <dsp:sp modelId="{F71741A7-FA60-4827-A87A-9ED084665882}">
      <dsp:nvSpPr>
        <dsp:cNvPr id="0" name=""/>
        <dsp:cNvSpPr/>
      </dsp:nvSpPr>
      <dsp:spPr>
        <a:xfrm>
          <a:off x="577762" y="1608069"/>
          <a:ext cx="1069659" cy="867188"/>
        </a:xfrm>
        <a:prstGeom prst="ellipse">
          <a:avLst/>
        </a:prstGeom>
        <a:solidFill>
          <a:srgbClr val="E8F5F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buFont typeface="Symbol" panose="05050102010706020507" pitchFamily="18" charset="2"/>
            <a:buChar char=""/>
          </a:pPr>
          <a:r>
            <a:rPr lang="en-GB" sz="1100" b="1" kern="1200" dirty="0">
              <a:solidFill>
                <a:sysClr val="windowText" lastClr="000000"/>
              </a:solidFill>
            </a:rPr>
            <a:t>Myths</a:t>
          </a:r>
          <a:r>
            <a:rPr lang="en-GB" sz="1100" kern="1200" dirty="0">
              <a:solidFill>
                <a:sysClr val="windowText" lastClr="000000"/>
              </a:solidFill>
            </a:rPr>
            <a:t> about testing and concerns over safety.</a:t>
          </a:r>
        </a:p>
      </dsp:txBody>
      <dsp:txXfrm>
        <a:off x="734410" y="1735066"/>
        <a:ext cx="756363" cy="613194"/>
      </dsp:txXfrm>
    </dsp:sp>
    <dsp:sp modelId="{0C266075-B7F0-44CE-93C3-06296E5DAA6F}">
      <dsp:nvSpPr>
        <dsp:cNvPr id="0" name=""/>
        <dsp:cNvSpPr/>
      </dsp:nvSpPr>
      <dsp:spPr>
        <a:xfrm rot="13024164">
          <a:off x="1868779" y="1662061"/>
          <a:ext cx="628298" cy="27338"/>
        </a:xfrm>
        <a:custGeom>
          <a:avLst/>
          <a:gdLst/>
          <a:ahLst/>
          <a:cxnLst/>
          <a:rect l="0" t="0" r="0" b="0"/>
          <a:pathLst>
            <a:path>
              <a:moveTo>
                <a:pt x="0" y="13669"/>
              </a:moveTo>
              <a:lnTo>
                <a:pt x="628298" y="136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p>
      </dsp:txBody>
      <dsp:txXfrm rot="10800000">
        <a:off x="2167221" y="1660023"/>
        <a:ext cx="31414" cy="31414"/>
      </dsp:txXfrm>
    </dsp:sp>
    <dsp:sp modelId="{F6980AD0-6DAD-4B69-8167-5CB9C7C5E55C}">
      <dsp:nvSpPr>
        <dsp:cNvPr id="0" name=""/>
        <dsp:cNvSpPr/>
      </dsp:nvSpPr>
      <dsp:spPr>
        <a:xfrm>
          <a:off x="731477" y="683170"/>
          <a:ext cx="1472563" cy="904564"/>
        </a:xfrm>
        <a:prstGeom prst="ellipse">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dirty="0">
              <a:solidFill>
                <a:sysClr val="windowText" lastClr="000000"/>
              </a:solidFill>
            </a:rPr>
            <a:t>Forgetfulness</a:t>
          </a:r>
          <a:r>
            <a:rPr lang="en-GB" sz="1100" kern="1200" dirty="0">
              <a:solidFill>
                <a:sysClr val="windowText" lastClr="000000"/>
              </a:solidFill>
            </a:rPr>
            <a:t> /testing is considered to be too inconvenient. </a:t>
          </a:r>
        </a:p>
      </dsp:txBody>
      <dsp:txXfrm>
        <a:off x="947129" y="815640"/>
        <a:ext cx="1041259" cy="63962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2" ma:contentTypeDescription="Create a new document." ma:contentTypeScope="" ma:versionID="83fbd71a8db6e430c993de3f44090292">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e3da95129c6624a35ca444113ed71132"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68A6B-5093-4B5D-AA25-DC8E5D1D3B4D}">
  <ds:schemaRefs>
    <ds:schemaRef ds:uri="http://schemas.microsoft.com/sharepoint/v3/contenttype/forms"/>
  </ds:schemaRefs>
</ds:datastoreItem>
</file>

<file path=customXml/itemProps2.xml><?xml version="1.0" encoding="utf-8"?>
<ds:datastoreItem xmlns:ds="http://schemas.openxmlformats.org/officeDocument/2006/customXml" ds:itemID="{B268EC9E-2C00-484C-A948-D886F37CF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82F47-CC11-40BA-BA66-23EB75DE7411}">
  <ds:schemaRef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2006/metadata/properties"/>
    <ds:schemaRef ds:uri="e7f278ac-59d6-4ba2-95d1-ff401055d899"/>
    <ds:schemaRef ds:uri="http://schemas.microsoft.com/office/infopath/2007/PartnerControls"/>
    <ds:schemaRef ds:uri="http://schemas.openxmlformats.org/package/2006/metadata/core-properties"/>
    <ds:schemaRef ds:uri="0d318f78-d8bf-4474-903e-2b2260215bba"/>
  </ds:schemaRefs>
</ds:datastoreItem>
</file>

<file path=customXml/itemProps4.xml><?xml version="1.0" encoding="utf-8"?>
<ds:datastoreItem xmlns:ds="http://schemas.openxmlformats.org/officeDocument/2006/customXml" ds:itemID="{2C0D730E-81C8-4713-B408-CED54FEF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HMPPS-bulletin-template-English</Template>
  <TotalTime>1</TotalTime>
  <Pages>8</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HMPPS Bulletin Template</vt:lpstr>
    </vt:vector>
  </TitlesOfParts>
  <Manager>HM Prison &amp; Probation Service</Manager>
  <Company>HM Prison &amp; Probation Service</Company>
  <LinksUpToDate>false</LinksUpToDate>
  <CharactersWithSpaces>7741</CharactersWithSpaces>
  <SharedDoc>false</SharedDoc>
  <HLinks>
    <vt:vector size="30" baseType="variant">
      <vt:variant>
        <vt:i4>393244</vt:i4>
      </vt:variant>
      <vt:variant>
        <vt:i4>12</vt:i4>
      </vt:variant>
      <vt:variant>
        <vt:i4>0</vt:i4>
      </vt:variant>
      <vt:variant>
        <vt:i4>5</vt:i4>
      </vt:variant>
      <vt:variant>
        <vt:lpwstr/>
      </vt:variant>
      <vt:variant>
        <vt:lpwstr>contents</vt:lpwstr>
      </vt:variant>
      <vt:variant>
        <vt:i4>393244</vt:i4>
      </vt:variant>
      <vt:variant>
        <vt:i4>9</vt:i4>
      </vt:variant>
      <vt:variant>
        <vt:i4>0</vt:i4>
      </vt:variant>
      <vt:variant>
        <vt:i4>5</vt:i4>
      </vt:variant>
      <vt:variant>
        <vt:lpwstr/>
      </vt:variant>
      <vt:variant>
        <vt:lpwstr>contents</vt:lpwstr>
      </vt:variant>
      <vt:variant>
        <vt:i4>5177407</vt:i4>
      </vt:variant>
      <vt:variant>
        <vt:i4>6</vt:i4>
      </vt:variant>
      <vt:variant>
        <vt:i4>0</vt:i4>
      </vt:variant>
      <vt:variant>
        <vt:i4>5</vt:i4>
      </vt:variant>
      <vt:variant>
        <vt:lpwstr/>
      </vt:variant>
      <vt:variant>
        <vt:lpwstr>_Article_Two_(Heading</vt:lpwstr>
      </vt:variant>
      <vt:variant>
        <vt:i4>6160422</vt:i4>
      </vt:variant>
      <vt:variant>
        <vt:i4>3</vt:i4>
      </vt:variant>
      <vt:variant>
        <vt:i4>0</vt:i4>
      </vt:variant>
      <vt:variant>
        <vt:i4>5</vt:i4>
      </vt:variant>
      <vt:variant>
        <vt:lpwstr/>
      </vt:variant>
      <vt:variant>
        <vt:lpwstr>_Article_One_(Heading</vt:lpwstr>
      </vt:variant>
      <vt:variant>
        <vt:i4>2097180</vt:i4>
      </vt:variant>
      <vt:variant>
        <vt:i4>0</vt:i4>
      </vt:variant>
      <vt:variant>
        <vt:i4>0</vt:i4>
      </vt:variant>
      <vt:variant>
        <vt:i4>5</vt:i4>
      </vt:variant>
      <vt:variant>
        <vt:lpwstr>mailto:communications@noms.gsi.gov.uk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Bulletin Template</dc:title>
  <dc:subject>HMPPS Bulletin Template</dc:subject>
  <dc:creator>Blake, Sian</dc:creator>
  <cp:keywords/>
  <dc:description/>
  <cp:lastModifiedBy>Slodkowski, Marek [NOMS]</cp:lastModifiedBy>
  <cp:revision>3</cp:revision>
  <cp:lastPrinted>2017-03-31T08:53:00Z</cp:lastPrinted>
  <dcterms:created xsi:type="dcterms:W3CDTF">2021-03-29T13:43:00Z</dcterms:created>
  <dcterms:modified xsi:type="dcterms:W3CDTF">2021-03-29T13:44:00Z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