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39F" w:rsidRPr="00103316" w:rsidRDefault="00420C85" w:rsidP="0051439F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eastAsia="en-US"/>
        </w:rPr>
        <w:t xml:space="preserve">COVID-19 </w:t>
      </w:r>
      <w:r w:rsidR="00D629E5">
        <w:rPr>
          <w:rFonts w:ascii="Arial" w:hAnsi="Arial" w:cs="Arial"/>
          <w:b/>
          <w:sz w:val="24"/>
          <w:szCs w:val="24"/>
          <w:lang w:eastAsia="en-US"/>
        </w:rPr>
        <w:t xml:space="preserve">v.1 </w:t>
      </w:r>
      <w:r>
        <w:rPr>
          <w:rFonts w:ascii="Arial" w:hAnsi="Arial" w:cs="Arial"/>
          <w:b/>
          <w:sz w:val="24"/>
          <w:szCs w:val="24"/>
          <w:lang w:eastAsia="en-US"/>
        </w:rPr>
        <w:t>Guidance for Re</w:t>
      </w:r>
      <w:r w:rsidR="0051439F" w:rsidRPr="00103316">
        <w:rPr>
          <w:rFonts w:ascii="Arial" w:hAnsi="Arial" w:cs="Arial"/>
          <w:b/>
          <w:sz w:val="24"/>
          <w:szCs w:val="24"/>
          <w:lang w:eastAsia="en-US"/>
        </w:rPr>
        <w:t>ceiving</w:t>
      </w:r>
      <w:r w:rsidR="00BA5819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/>
          <w:sz w:val="24"/>
          <w:szCs w:val="24"/>
          <w:lang w:eastAsia="en-US"/>
        </w:rPr>
        <w:t>D</w:t>
      </w:r>
      <w:r w:rsidR="00D44D35">
        <w:rPr>
          <w:rFonts w:ascii="Arial" w:hAnsi="Arial" w:cs="Arial"/>
          <w:b/>
          <w:sz w:val="24"/>
          <w:szCs w:val="24"/>
          <w:lang w:eastAsia="en-US"/>
        </w:rPr>
        <w:t>eliveries,</w:t>
      </w:r>
      <w:r w:rsidR="00BA5819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/>
          <w:sz w:val="24"/>
          <w:szCs w:val="24"/>
          <w:lang w:eastAsia="en-US"/>
        </w:rPr>
        <w:t>H</w:t>
      </w:r>
      <w:r w:rsidR="0051439F" w:rsidRPr="00103316">
        <w:rPr>
          <w:rFonts w:ascii="Arial" w:hAnsi="Arial" w:cs="Arial"/>
          <w:b/>
          <w:sz w:val="24"/>
          <w:szCs w:val="24"/>
          <w:lang w:eastAsia="en-US"/>
        </w:rPr>
        <w:t xml:space="preserve">andling </w:t>
      </w:r>
      <w:r>
        <w:rPr>
          <w:rFonts w:ascii="Arial" w:hAnsi="Arial" w:cs="Arial"/>
          <w:b/>
          <w:sz w:val="24"/>
          <w:szCs w:val="24"/>
          <w:lang w:eastAsia="en-US"/>
        </w:rPr>
        <w:t>M</w:t>
      </w:r>
      <w:r w:rsidR="0051439F" w:rsidRPr="00103316">
        <w:rPr>
          <w:rFonts w:ascii="Arial" w:hAnsi="Arial" w:cs="Arial"/>
          <w:b/>
          <w:sz w:val="24"/>
          <w:szCs w:val="24"/>
          <w:lang w:eastAsia="en-US"/>
        </w:rPr>
        <w:t xml:space="preserve">ail and </w:t>
      </w:r>
      <w:r>
        <w:rPr>
          <w:rFonts w:ascii="Arial" w:hAnsi="Arial" w:cs="Arial"/>
          <w:b/>
          <w:sz w:val="24"/>
          <w:szCs w:val="24"/>
          <w:lang w:eastAsia="en-US"/>
        </w:rPr>
        <w:t>P</w:t>
      </w:r>
      <w:r w:rsidR="0051439F" w:rsidRPr="00103316">
        <w:rPr>
          <w:rFonts w:ascii="Arial" w:hAnsi="Arial" w:cs="Arial"/>
          <w:b/>
          <w:sz w:val="24"/>
          <w:szCs w:val="24"/>
          <w:lang w:eastAsia="en-US"/>
        </w:rPr>
        <w:t>ackages.</w:t>
      </w:r>
    </w:p>
    <w:p w:rsidR="0051439F" w:rsidRDefault="0051439F" w:rsidP="00455D6B">
      <w:pPr>
        <w:rPr>
          <w:lang w:eastAsia="en-US"/>
        </w:rPr>
      </w:pPr>
    </w:p>
    <w:p w:rsidR="00B275AF" w:rsidRPr="0051439F" w:rsidRDefault="00B275AF" w:rsidP="00B275AF">
      <w:pPr>
        <w:rPr>
          <w:rFonts w:ascii="Arial" w:hAnsi="Arial" w:cs="Arial"/>
          <w:sz w:val="20"/>
          <w:szCs w:val="20"/>
          <w:u w:val="single"/>
        </w:rPr>
      </w:pPr>
    </w:p>
    <w:p w:rsidR="00B275AF" w:rsidRPr="00387073" w:rsidRDefault="00B275AF" w:rsidP="00103316">
      <w:pPr>
        <w:jc w:val="both"/>
        <w:rPr>
          <w:rFonts w:ascii="Arial" w:hAnsi="Arial" w:cs="Arial"/>
          <w:lang w:eastAsia="en-US"/>
        </w:rPr>
      </w:pPr>
      <w:r w:rsidRPr="00387073">
        <w:rPr>
          <w:rFonts w:ascii="Arial" w:hAnsi="Arial" w:cs="Arial"/>
        </w:rPr>
        <w:t>The World Health Organization</w:t>
      </w:r>
      <w:r w:rsidR="00DD0672">
        <w:rPr>
          <w:rFonts w:ascii="Arial" w:hAnsi="Arial" w:cs="Arial"/>
        </w:rPr>
        <w:t xml:space="preserve"> </w:t>
      </w:r>
      <w:r w:rsidR="00DD0672" w:rsidRPr="00DD0672">
        <w:rPr>
          <w:rFonts w:ascii="Arial" w:hAnsi="Arial" w:cs="Arial"/>
          <w:vertAlign w:val="superscript"/>
        </w:rPr>
        <w:t>[1]</w:t>
      </w:r>
      <w:r w:rsidRPr="00387073">
        <w:rPr>
          <w:rFonts w:ascii="Arial" w:hAnsi="Arial" w:cs="Arial"/>
        </w:rPr>
        <w:t xml:space="preserve"> advises t</w:t>
      </w:r>
      <w:r w:rsidRPr="00387073">
        <w:rPr>
          <w:rFonts w:ascii="Arial" w:hAnsi="Arial" w:cs="Arial"/>
          <w:lang w:eastAsia="en-US"/>
        </w:rPr>
        <w:t>he likelihood of an infected person contaminating commercial goods is low and the risk of catching the virus that causes COVID-19 from a package that has been moved, travelled, and exposed to different conditions and temperature is also low.</w:t>
      </w:r>
    </w:p>
    <w:p w:rsidR="002E7CEB" w:rsidRDefault="002E7CEB" w:rsidP="002A3C3B">
      <w:pPr>
        <w:rPr>
          <w:rFonts w:ascii="Arial" w:hAnsi="Arial" w:cs="Arial"/>
          <w:lang w:eastAsia="en-US"/>
        </w:rPr>
      </w:pPr>
    </w:p>
    <w:p w:rsidR="002A3C3B" w:rsidRDefault="002A3C3B" w:rsidP="007C14BC">
      <w:pPr>
        <w:jc w:val="both"/>
        <w:rPr>
          <w:rFonts w:ascii="Arial" w:hAnsi="Arial" w:cs="Arial"/>
          <w:lang w:eastAsia="en-US"/>
        </w:rPr>
      </w:pPr>
      <w:r w:rsidRPr="00387073">
        <w:rPr>
          <w:rFonts w:ascii="Arial" w:hAnsi="Arial" w:cs="Arial"/>
          <w:lang w:eastAsia="en-US"/>
        </w:rPr>
        <w:t xml:space="preserve">There is no known increase in risk for handling </w:t>
      </w:r>
      <w:r w:rsidR="002E7CEB">
        <w:rPr>
          <w:rFonts w:ascii="Arial" w:hAnsi="Arial" w:cs="Arial"/>
          <w:lang w:eastAsia="en-US"/>
        </w:rPr>
        <w:t>mail</w:t>
      </w:r>
      <w:r w:rsidRPr="00387073">
        <w:rPr>
          <w:rFonts w:ascii="Arial" w:hAnsi="Arial" w:cs="Arial"/>
          <w:lang w:eastAsia="en-US"/>
        </w:rPr>
        <w:t xml:space="preserve"> or freight from specified countries. </w:t>
      </w:r>
    </w:p>
    <w:p w:rsidR="0001328D" w:rsidRDefault="0001328D" w:rsidP="007C14BC">
      <w:pPr>
        <w:jc w:val="both"/>
        <w:rPr>
          <w:rFonts w:ascii="Arial" w:hAnsi="Arial" w:cs="Arial"/>
          <w:lang w:eastAsia="en-US"/>
        </w:rPr>
      </w:pPr>
    </w:p>
    <w:p w:rsidR="0001328D" w:rsidRDefault="0001328D" w:rsidP="007C14BC">
      <w:pPr>
        <w:jc w:val="both"/>
        <w:rPr>
          <w:rFonts w:ascii="Arial" w:hAnsi="Arial" w:cs="Arial"/>
          <w:lang w:eastAsia="en-US"/>
        </w:rPr>
      </w:pPr>
      <w:r w:rsidRPr="00387073">
        <w:rPr>
          <w:rFonts w:ascii="Arial" w:hAnsi="Arial" w:cs="Arial"/>
          <w:lang w:eastAsia="en-US"/>
        </w:rPr>
        <w:t xml:space="preserve">Staff should continue to follow existing risk assessments and safe systems of work for </w:t>
      </w:r>
      <w:r w:rsidR="00420C85">
        <w:rPr>
          <w:rFonts w:ascii="Arial" w:hAnsi="Arial" w:cs="Arial"/>
          <w:lang w:eastAsia="en-US"/>
        </w:rPr>
        <w:t xml:space="preserve">receiving deliveries, </w:t>
      </w:r>
      <w:r w:rsidRPr="00387073">
        <w:rPr>
          <w:rFonts w:ascii="Arial" w:hAnsi="Arial" w:cs="Arial"/>
          <w:lang w:eastAsia="en-US"/>
        </w:rPr>
        <w:t xml:space="preserve">handling </w:t>
      </w:r>
      <w:r w:rsidR="00420C85">
        <w:rPr>
          <w:rFonts w:ascii="Arial" w:hAnsi="Arial" w:cs="Arial"/>
          <w:lang w:eastAsia="en-US"/>
        </w:rPr>
        <w:t>mail</w:t>
      </w:r>
      <w:r w:rsidRPr="00387073">
        <w:rPr>
          <w:rFonts w:ascii="Arial" w:hAnsi="Arial" w:cs="Arial"/>
          <w:lang w:eastAsia="en-US"/>
        </w:rPr>
        <w:t xml:space="preserve"> and packages</w:t>
      </w:r>
      <w:r>
        <w:rPr>
          <w:rFonts w:ascii="Arial" w:hAnsi="Arial" w:cs="Arial"/>
          <w:lang w:eastAsia="en-US"/>
        </w:rPr>
        <w:t xml:space="preserve"> </w:t>
      </w:r>
      <w:r w:rsidR="00731D36">
        <w:rPr>
          <w:rFonts w:ascii="Arial" w:hAnsi="Arial" w:cs="Arial"/>
          <w:lang w:eastAsia="en-US"/>
        </w:rPr>
        <w:t>and a</w:t>
      </w:r>
      <w:r w:rsidRPr="006026F0">
        <w:rPr>
          <w:rFonts w:ascii="Arial" w:hAnsi="Arial" w:cs="Arial"/>
          <w:lang w:eastAsia="en-US"/>
        </w:rPr>
        <w:t xml:space="preserve">dhere to the </w:t>
      </w:r>
      <w:r w:rsidR="00BC6DA2">
        <w:rPr>
          <w:rFonts w:ascii="Arial" w:hAnsi="Arial" w:cs="Arial"/>
          <w:lang w:eastAsia="en-US"/>
        </w:rPr>
        <w:t xml:space="preserve">points below. </w:t>
      </w:r>
    </w:p>
    <w:p w:rsidR="00BC6DA2" w:rsidRDefault="00BC6DA2" w:rsidP="007C14BC">
      <w:pPr>
        <w:jc w:val="both"/>
        <w:rPr>
          <w:rFonts w:ascii="Arial" w:hAnsi="Arial" w:cs="Arial"/>
          <w:lang w:eastAsia="en-US"/>
        </w:rPr>
      </w:pPr>
    </w:p>
    <w:p w:rsidR="002E7CEB" w:rsidRPr="0001328D" w:rsidRDefault="002E7CEB" w:rsidP="0001328D">
      <w:pPr>
        <w:pStyle w:val="ListParagraph"/>
        <w:numPr>
          <w:ilvl w:val="0"/>
          <w:numId w:val="4"/>
        </w:numPr>
        <w:ind w:left="357" w:hanging="357"/>
        <w:rPr>
          <w:rFonts w:ascii="Arial" w:hAnsi="Arial" w:cs="Arial"/>
          <w:b/>
          <w:lang w:eastAsia="en-US"/>
        </w:rPr>
      </w:pPr>
      <w:r w:rsidRPr="0001328D">
        <w:rPr>
          <w:rFonts w:ascii="Arial" w:hAnsi="Arial" w:cs="Arial"/>
          <w:b/>
          <w:lang w:eastAsia="en-US"/>
        </w:rPr>
        <w:t>Hand Hygiene</w:t>
      </w:r>
    </w:p>
    <w:p w:rsidR="0001328D" w:rsidRDefault="0001328D" w:rsidP="002E7CEB">
      <w:pPr>
        <w:rPr>
          <w:rFonts w:ascii="Arial" w:hAnsi="Arial" w:cs="Arial"/>
          <w:lang w:eastAsia="en-US"/>
        </w:rPr>
      </w:pPr>
    </w:p>
    <w:p w:rsidR="002E7CEB" w:rsidRDefault="0001328D" w:rsidP="007C14BC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G</w:t>
      </w:r>
      <w:r w:rsidR="002E7CEB" w:rsidRPr="0051439F">
        <w:rPr>
          <w:rFonts w:ascii="Arial" w:hAnsi="Arial" w:cs="Arial"/>
          <w:lang w:eastAsia="en-US"/>
        </w:rPr>
        <w:t xml:space="preserve">ood hand hygiene </w:t>
      </w:r>
      <w:r w:rsidR="002E7CEB">
        <w:rPr>
          <w:rFonts w:ascii="Arial" w:hAnsi="Arial" w:cs="Arial"/>
          <w:lang w:eastAsia="en-US"/>
        </w:rPr>
        <w:t xml:space="preserve">practiced regularly </w:t>
      </w:r>
      <w:r w:rsidR="002E7CEB" w:rsidRPr="0051439F">
        <w:rPr>
          <w:rFonts w:ascii="Arial" w:hAnsi="Arial" w:cs="Arial"/>
          <w:lang w:eastAsia="en-US"/>
        </w:rPr>
        <w:t xml:space="preserve">is the first and </w:t>
      </w:r>
      <w:r w:rsidR="002E7CEB" w:rsidRPr="00731D36">
        <w:rPr>
          <w:rFonts w:ascii="Arial" w:hAnsi="Arial" w:cs="Arial"/>
          <w:u w:val="single"/>
          <w:lang w:eastAsia="en-US"/>
        </w:rPr>
        <w:t>most</w:t>
      </w:r>
      <w:r w:rsidR="002E7CEB" w:rsidRPr="0051439F">
        <w:rPr>
          <w:rFonts w:ascii="Arial" w:hAnsi="Arial" w:cs="Arial"/>
          <w:lang w:eastAsia="en-US"/>
        </w:rPr>
        <w:t xml:space="preserve"> important line of defence</w:t>
      </w:r>
      <w:r w:rsidR="002E7CEB">
        <w:rPr>
          <w:rFonts w:ascii="Arial" w:hAnsi="Arial" w:cs="Arial"/>
          <w:lang w:eastAsia="en-US"/>
        </w:rPr>
        <w:t xml:space="preserve"> against COVID-19 and cross contamination.</w:t>
      </w:r>
    </w:p>
    <w:p w:rsidR="00840C0C" w:rsidRDefault="00840C0C" w:rsidP="007C14BC">
      <w:pPr>
        <w:jc w:val="both"/>
        <w:rPr>
          <w:rFonts w:ascii="Arial" w:hAnsi="Arial" w:cs="Arial"/>
          <w:lang w:eastAsia="en-US"/>
        </w:rPr>
      </w:pPr>
    </w:p>
    <w:p w:rsidR="00840C0C" w:rsidRDefault="00840C0C" w:rsidP="007C14BC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It is important to a</w:t>
      </w:r>
      <w:r w:rsidRPr="00FB64DA">
        <w:rPr>
          <w:rFonts w:ascii="Arial" w:hAnsi="Arial" w:cs="Arial"/>
          <w:lang w:eastAsia="en-US"/>
        </w:rPr>
        <w:t>void touching your eyes, nose, and mouth with unwashed hands</w:t>
      </w:r>
      <w:r>
        <w:rPr>
          <w:rFonts w:ascii="Arial" w:hAnsi="Arial" w:cs="Arial"/>
          <w:lang w:eastAsia="en-US"/>
        </w:rPr>
        <w:t>.</w:t>
      </w:r>
    </w:p>
    <w:p w:rsidR="00A82EDE" w:rsidRDefault="00A82EDE" w:rsidP="007C14BC">
      <w:pPr>
        <w:jc w:val="both"/>
        <w:rPr>
          <w:rFonts w:ascii="Arial" w:hAnsi="Arial" w:cs="Arial"/>
          <w:lang w:eastAsia="en-US"/>
        </w:rPr>
      </w:pPr>
    </w:p>
    <w:p w:rsidR="00A82EDE" w:rsidRDefault="00731D36" w:rsidP="007C14BC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Where disposable gloves are used </w:t>
      </w:r>
      <w:r w:rsidR="00DD068F">
        <w:rPr>
          <w:rFonts w:ascii="Arial" w:hAnsi="Arial" w:cs="Arial"/>
          <w:lang w:eastAsia="en-US"/>
        </w:rPr>
        <w:t xml:space="preserve">e.g. during </w:t>
      </w:r>
      <w:r>
        <w:rPr>
          <w:rFonts w:ascii="Arial" w:hAnsi="Arial" w:cs="Arial"/>
          <w:lang w:eastAsia="en-US"/>
        </w:rPr>
        <w:t xml:space="preserve">mail room </w:t>
      </w:r>
      <w:r w:rsidR="00A82EDE">
        <w:rPr>
          <w:rFonts w:ascii="Arial" w:hAnsi="Arial" w:cs="Arial"/>
          <w:lang w:eastAsia="en-US"/>
        </w:rPr>
        <w:t>operations</w:t>
      </w:r>
      <w:r w:rsidR="00DD068F">
        <w:rPr>
          <w:rFonts w:ascii="Arial" w:hAnsi="Arial" w:cs="Arial"/>
          <w:lang w:eastAsia="en-US"/>
        </w:rPr>
        <w:t xml:space="preserve">, these should be </w:t>
      </w:r>
      <w:r w:rsidR="00A82EDE">
        <w:rPr>
          <w:rFonts w:ascii="Arial" w:hAnsi="Arial" w:cs="Arial"/>
          <w:lang w:eastAsia="en-US"/>
        </w:rPr>
        <w:t xml:space="preserve">disposed of </w:t>
      </w:r>
      <w:r w:rsidR="00DD068F">
        <w:rPr>
          <w:rFonts w:ascii="Arial" w:hAnsi="Arial" w:cs="Arial"/>
          <w:lang w:eastAsia="en-US"/>
        </w:rPr>
        <w:t xml:space="preserve">in </w:t>
      </w:r>
      <w:r w:rsidR="00CF03CE">
        <w:rPr>
          <w:rFonts w:ascii="Arial" w:hAnsi="Arial" w:cs="Arial"/>
          <w:lang w:eastAsia="en-US"/>
        </w:rPr>
        <w:t xml:space="preserve">the </w:t>
      </w:r>
      <w:r w:rsidR="00DD068F">
        <w:rPr>
          <w:rFonts w:ascii="Arial" w:hAnsi="Arial" w:cs="Arial"/>
          <w:lang w:eastAsia="en-US"/>
        </w:rPr>
        <w:t xml:space="preserve">general waste </w:t>
      </w:r>
      <w:r w:rsidR="00A82EDE">
        <w:rPr>
          <w:rFonts w:ascii="Arial" w:hAnsi="Arial" w:cs="Arial"/>
          <w:lang w:eastAsia="en-US"/>
        </w:rPr>
        <w:t>between shifts</w:t>
      </w:r>
      <w:r w:rsidR="00CF03CE">
        <w:rPr>
          <w:rFonts w:ascii="Arial" w:hAnsi="Arial" w:cs="Arial"/>
          <w:lang w:eastAsia="en-US"/>
        </w:rPr>
        <w:t xml:space="preserve"> or when leaving the area. Staff must practice good hand hygiene regularly and following removal of gloves, using available</w:t>
      </w:r>
      <w:r w:rsidR="00DD068F">
        <w:rPr>
          <w:rFonts w:ascii="Arial" w:hAnsi="Arial" w:cs="Arial"/>
          <w:lang w:eastAsia="en-US"/>
        </w:rPr>
        <w:t xml:space="preserve"> </w:t>
      </w:r>
      <w:r w:rsidR="00A82EDE">
        <w:rPr>
          <w:rFonts w:ascii="Arial" w:hAnsi="Arial" w:cs="Arial"/>
          <w:lang w:eastAsia="en-US"/>
        </w:rPr>
        <w:t xml:space="preserve">hand washing facilities  </w:t>
      </w:r>
      <w:r w:rsidR="00BC6DA2">
        <w:rPr>
          <w:rFonts w:ascii="Arial" w:hAnsi="Arial" w:cs="Arial"/>
          <w:lang w:eastAsia="en-US"/>
        </w:rPr>
        <w:t xml:space="preserve"> or </w:t>
      </w:r>
      <w:r w:rsidR="00A82EDE">
        <w:rPr>
          <w:rFonts w:ascii="Arial" w:hAnsi="Arial" w:cs="Arial"/>
          <w:lang w:eastAsia="en-US"/>
        </w:rPr>
        <w:t xml:space="preserve">alcohol based </w:t>
      </w:r>
      <w:r w:rsidR="00DD068F">
        <w:rPr>
          <w:rFonts w:ascii="Arial" w:hAnsi="Arial" w:cs="Arial"/>
          <w:lang w:eastAsia="en-US"/>
        </w:rPr>
        <w:t>sanitizer</w:t>
      </w:r>
      <w:r w:rsidR="007707AF">
        <w:rPr>
          <w:rFonts w:ascii="Arial" w:hAnsi="Arial" w:cs="Arial"/>
          <w:lang w:eastAsia="en-US"/>
        </w:rPr>
        <w:t xml:space="preserve"> where </w:t>
      </w:r>
      <w:r w:rsidR="00BC6DA2">
        <w:rPr>
          <w:rFonts w:ascii="Arial" w:hAnsi="Arial" w:cs="Arial"/>
          <w:lang w:eastAsia="en-US"/>
        </w:rPr>
        <w:t xml:space="preserve">soap and water supplies are not accessible. </w:t>
      </w:r>
    </w:p>
    <w:p w:rsidR="0001328D" w:rsidRDefault="0001328D" w:rsidP="007C14BC">
      <w:pPr>
        <w:jc w:val="both"/>
        <w:rPr>
          <w:rFonts w:ascii="Arial" w:hAnsi="Arial" w:cs="Arial"/>
          <w:lang w:eastAsia="en-US"/>
        </w:rPr>
      </w:pPr>
    </w:p>
    <w:p w:rsidR="003E07CE" w:rsidRDefault="003E07CE" w:rsidP="007C14BC">
      <w:pPr>
        <w:pStyle w:val="ListParagraph"/>
        <w:numPr>
          <w:ilvl w:val="0"/>
          <w:numId w:val="4"/>
        </w:numPr>
        <w:ind w:left="357" w:hanging="357"/>
        <w:jc w:val="both"/>
        <w:rPr>
          <w:rFonts w:ascii="Arial" w:hAnsi="Arial" w:cs="Arial"/>
          <w:b/>
          <w:color w:val="000000"/>
        </w:rPr>
      </w:pPr>
      <w:r w:rsidRPr="0001328D">
        <w:rPr>
          <w:rFonts w:ascii="Arial" w:hAnsi="Arial" w:cs="Arial"/>
          <w:b/>
          <w:color w:val="000000"/>
        </w:rPr>
        <w:t xml:space="preserve">Social </w:t>
      </w:r>
      <w:r w:rsidR="00420C85">
        <w:rPr>
          <w:rFonts w:ascii="Arial" w:hAnsi="Arial" w:cs="Arial"/>
          <w:b/>
          <w:color w:val="000000"/>
        </w:rPr>
        <w:t>D</w:t>
      </w:r>
      <w:r w:rsidRPr="0001328D">
        <w:rPr>
          <w:rFonts w:ascii="Arial" w:hAnsi="Arial" w:cs="Arial"/>
          <w:b/>
          <w:color w:val="000000"/>
        </w:rPr>
        <w:t>istancing</w:t>
      </w:r>
    </w:p>
    <w:p w:rsidR="0001328D" w:rsidRPr="0001328D" w:rsidRDefault="0001328D" w:rsidP="007C14BC">
      <w:pPr>
        <w:pStyle w:val="ListParagraph"/>
        <w:ind w:left="357"/>
        <w:jc w:val="both"/>
        <w:rPr>
          <w:rFonts w:ascii="Arial" w:hAnsi="Arial" w:cs="Arial"/>
          <w:b/>
          <w:color w:val="000000"/>
        </w:rPr>
      </w:pPr>
    </w:p>
    <w:p w:rsidR="00103316" w:rsidRDefault="00103316" w:rsidP="007C14BC">
      <w:pPr>
        <w:jc w:val="both"/>
        <w:rPr>
          <w:rFonts w:ascii="Arial" w:hAnsi="Arial" w:cs="Arial"/>
          <w:lang w:eastAsia="en-US"/>
        </w:rPr>
      </w:pPr>
      <w:r w:rsidRPr="00387073">
        <w:rPr>
          <w:rFonts w:ascii="Arial" w:hAnsi="Arial" w:cs="Arial"/>
          <w:lang w:eastAsia="en-US"/>
        </w:rPr>
        <w:t xml:space="preserve">COVID-19 </w:t>
      </w:r>
      <w:r w:rsidR="008C3BD2" w:rsidRPr="008C3BD2">
        <w:rPr>
          <w:rFonts w:ascii="Arial" w:hAnsi="Arial" w:cs="Arial"/>
          <w:lang w:eastAsia="en-US"/>
        </w:rPr>
        <w:t>spreads primarily from person to person through small droplets from the nose or mouth, which are expelled when a person with COVID-19 coughs, sneezes, or speaks</w:t>
      </w:r>
      <w:r w:rsidR="00CB460E">
        <w:rPr>
          <w:rFonts w:ascii="Arial" w:hAnsi="Arial" w:cs="Arial"/>
          <w:lang w:eastAsia="en-US"/>
        </w:rPr>
        <w:t>.</w:t>
      </w:r>
    </w:p>
    <w:p w:rsidR="00CB460E" w:rsidRDefault="00CB460E" w:rsidP="007C14BC">
      <w:pPr>
        <w:jc w:val="both"/>
        <w:rPr>
          <w:rFonts w:ascii="Arial" w:hAnsi="Arial" w:cs="Arial"/>
          <w:lang w:eastAsia="en-US"/>
        </w:rPr>
      </w:pPr>
    </w:p>
    <w:p w:rsidR="00BA5819" w:rsidRDefault="00EE22B1" w:rsidP="007C14BC">
      <w:pPr>
        <w:jc w:val="both"/>
        <w:rPr>
          <w:rFonts w:ascii="Arial" w:hAnsi="Arial" w:cs="Arial"/>
          <w:color w:val="000000"/>
        </w:rPr>
      </w:pPr>
      <w:r w:rsidRPr="00BA5819">
        <w:rPr>
          <w:rFonts w:ascii="Arial" w:hAnsi="Arial" w:cs="Arial"/>
          <w:color w:val="000000"/>
        </w:rPr>
        <w:t xml:space="preserve">It is important to </w:t>
      </w:r>
      <w:r w:rsidR="002A3C3B" w:rsidRPr="00BA5819">
        <w:rPr>
          <w:rFonts w:ascii="Arial" w:hAnsi="Arial" w:cs="Arial"/>
          <w:color w:val="000000"/>
        </w:rPr>
        <w:t xml:space="preserve">follow Public Health England guidance and maintain </w:t>
      </w:r>
      <w:r w:rsidRPr="00BA5819">
        <w:rPr>
          <w:rFonts w:ascii="Arial" w:hAnsi="Arial" w:cs="Arial"/>
          <w:color w:val="000000"/>
        </w:rPr>
        <w:t>social distancing</w:t>
      </w:r>
      <w:r w:rsidR="00BA5819" w:rsidRPr="00BA5819">
        <w:rPr>
          <w:rFonts w:ascii="Arial" w:hAnsi="Arial" w:cs="Arial"/>
          <w:color w:val="000000"/>
        </w:rPr>
        <w:t xml:space="preserve"> as much as possible to reduce any risk of COVID-19 transmission</w:t>
      </w:r>
      <w:r w:rsidR="00BA5819">
        <w:rPr>
          <w:rFonts w:ascii="Arial" w:hAnsi="Arial" w:cs="Arial"/>
          <w:color w:val="000000"/>
        </w:rPr>
        <w:t xml:space="preserve"> between;</w:t>
      </w:r>
    </w:p>
    <w:p w:rsidR="00BA5819" w:rsidRDefault="00BA5819" w:rsidP="007C14BC">
      <w:pPr>
        <w:jc w:val="both"/>
        <w:rPr>
          <w:rFonts w:ascii="Arial" w:hAnsi="Arial" w:cs="Arial"/>
          <w:color w:val="000000"/>
        </w:rPr>
      </w:pPr>
    </w:p>
    <w:p w:rsidR="00BA5819" w:rsidRDefault="003E07CE" w:rsidP="007C14B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BA5819">
        <w:rPr>
          <w:rFonts w:ascii="Arial" w:hAnsi="Arial" w:cs="Arial"/>
          <w:color w:val="000000"/>
        </w:rPr>
        <w:t>those delivering</w:t>
      </w:r>
      <w:r w:rsidR="00387073" w:rsidRPr="00BA5819">
        <w:rPr>
          <w:rFonts w:ascii="Arial" w:hAnsi="Arial" w:cs="Arial"/>
          <w:color w:val="000000"/>
        </w:rPr>
        <w:t xml:space="preserve"> and </w:t>
      </w:r>
      <w:r w:rsidRPr="00BA5819">
        <w:rPr>
          <w:rFonts w:ascii="Arial" w:hAnsi="Arial" w:cs="Arial"/>
          <w:color w:val="000000"/>
        </w:rPr>
        <w:t xml:space="preserve">receiving </w:t>
      </w:r>
      <w:r w:rsidR="00BA5819">
        <w:rPr>
          <w:rFonts w:ascii="Arial" w:hAnsi="Arial" w:cs="Arial"/>
          <w:color w:val="000000"/>
        </w:rPr>
        <w:t xml:space="preserve">deliveries, </w:t>
      </w:r>
      <w:r w:rsidR="00420C85">
        <w:rPr>
          <w:rFonts w:ascii="Arial" w:hAnsi="Arial" w:cs="Arial"/>
          <w:color w:val="000000"/>
        </w:rPr>
        <w:t>mail</w:t>
      </w:r>
      <w:r w:rsidR="00387073" w:rsidRPr="00BA5819">
        <w:rPr>
          <w:rFonts w:ascii="Arial" w:hAnsi="Arial" w:cs="Arial"/>
          <w:color w:val="000000"/>
        </w:rPr>
        <w:t xml:space="preserve"> and </w:t>
      </w:r>
      <w:r w:rsidR="00103316" w:rsidRPr="00BA5819">
        <w:rPr>
          <w:rFonts w:ascii="Arial" w:hAnsi="Arial" w:cs="Arial"/>
          <w:color w:val="000000"/>
        </w:rPr>
        <w:t>packages</w:t>
      </w:r>
    </w:p>
    <w:p w:rsidR="00103316" w:rsidRDefault="00103316" w:rsidP="005A4C9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eastAsia="en-US"/>
        </w:rPr>
      </w:pPr>
      <w:r w:rsidRPr="00293B07">
        <w:rPr>
          <w:rFonts w:ascii="Arial" w:hAnsi="Arial" w:cs="Arial"/>
          <w:color w:val="000000"/>
        </w:rPr>
        <w:t xml:space="preserve">staff involved in sorting mail </w:t>
      </w:r>
      <w:r w:rsidR="00420C85" w:rsidRPr="00293B07">
        <w:rPr>
          <w:rFonts w:ascii="Arial" w:hAnsi="Arial" w:cs="Arial"/>
          <w:color w:val="000000"/>
        </w:rPr>
        <w:t xml:space="preserve">and packages </w:t>
      </w:r>
      <w:r w:rsidRPr="00293B07">
        <w:rPr>
          <w:rFonts w:ascii="Arial" w:hAnsi="Arial" w:cs="Arial"/>
          <w:color w:val="000000"/>
        </w:rPr>
        <w:t xml:space="preserve">within </w:t>
      </w:r>
      <w:r w:rsidR="00420C85" w:rsidRPr="00293B07">
        <w:rPr>
          <w:rFonts w:ascii="Arial" w:hAnsi="Arial" w:cs="Arial"/>
          <w:color w:val="000000"/>
        </w:rPr>
        <w:t>Post rooms</w:t>
      </w:r>
    </w:p>
    <w:p w:rsidR="00293B07" w:rsidRDefault="00293B07" w:rsidP="00293B07">
      <w:pPr>
        <w:jc w:val="both"/>
        <w:rPr>
          <w:rFonts w:ascii="Arial" w:hAnsi="Arial" w:cs="Arial"/>
          <w:lang w:eastAsia="en-US"/>
        </w:rPr>
      </w:pPr>
    </w:p>
    <w:p w:rsidR="00293B07" w:rsidRDefault="00293B07" w:rsidP="00293B07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Where identified</w:t>
      </w:r>
      <w:r w:rsidR="0089450E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 xml:space="preserve"> local arrangements must be put in place to enable staff and visiting drivers to observe social distancing.</w:t>
      </w:r>
    </w:p>
    <w:p w:rsidR="00293B07" w:rsidRPr="00293B07" w:rsidRDefault="00293B07" w:rsidP="00293B07">
      <w:pPr>
        <w:jc w:val="both"/>
        <w:rPr>
          <w:rFonts w:ascii="Arial" w:hAnsi="Arial" w:cs="Arial"/>
          <w:lang w:eastAsia="en-US"/>
        </w:rPr>
      </w:pPr>
    </w:p>
    <w:p w:rsidR="0019745B" w:rsidRPr="0001328D" w:rsidRDefault="0019745B" w:rsidP="007C14BC">
      <w:pPr>
        <w:pStyle w:val="ListParagraph"/>
        <w:numPr>
          <w:ilvl w:val="0"/>
          <w:numId w:val="4"/>
        </w:numPr>
        <w:ind w:left="357" w:hanging="357"/>
        <w:jc w:val="both"/>
        <w:rPr>
          <w:rFonts w:ascii="Arial" w:hAnsi="Arial" w:cs="Arial"/>
          <w:b/>
        </w:rPr>
      </w:pPr>
      <w:r w:rsidRPr="0001328D">
        <w:rPr>
          <w:rFonts w:ascii="Arial" w:hAnsi="Arial" w:cs="Arial"/>
          <w:b/>
        </w:rPr>
        <w:t xml:space="preserve">Cleaning </w:t>
      </w:r>
    </w:p>
    <w:p w:rsidR="0019745B" w:rsidRPr="00387073" w:rsidRDefault="0019745B" w:rsidP="007C14BC">
      <w:pPr>
        <w:jc w:val="both"/>
        <w:rPr>
          <w:rFonts w:ascii="Arial" w:hAnsi="Arial" w:cs="Arial"/>
        </w:rPr>
      </w:pPr>
    </w:p>
    <w:p w:rsidR="00840C0C" w:rsidRDefault="002A3C3B" w:rsidP="00840C0C">
      <w:pPr>
        <w:jc w:val="both"/>
        <w:rPr>
          <w:rFonts w:ascii="Arial" w:hAnsi="Arial" w:cs="Arial"/>
          <w:lang w:eastAsia="en-US"/>
        </w:rPr>
      </w:pPr>
      <w:r w:rsidRPr="00387073">
        <w:rPr>
          <w:rFonts w:ascii="Arial" w:hAnsi="Arial" w:cs="Arial"/>
          <w:lang w:eastAsia="en-US"/>
        </w:rPr>
        <w:t xml:space="preserve">COVID-19 can also be spread through </w:t>
      </w:r>
      <w:r w:rsidR="00840C0C">
        <w:rPr>
          <w:rFonts w:ascii="Arial" w:hAnsi="Arial" w:cs="Arial"/>
          <w:lang w:eastAsia="en-US"/>
        </w:rPr>
        <w:t xml:space="preserve">droplets expelled by an infected person coming into </w:t>
      </w:r>
      <w:r w:rsidRPr="00387073">
        <w:rPr>
          <w:rFonts w:ascii="Arial" w:hAnsi="Arial" w:cs="Arial"/>
          <w:lang w:eastAsia="en-US"/>
        </w:rPr>
        <w:t xml:space="preserve">contact with a surface or object </w:t>
      </w:r>
      <w:r w:rsidR="00840C0C">
        <w:rPr>
          <w:rFonts w:ascii="Arial" w:hAnsi="Arial" w:cs="Arial"/>
          <w:lang w:eastAsia="en-US"/>
        </w:rPr>
        <w:t xml:space="preserve">which are subsequently picked up by others through hand </w:t>
      </w:r>
      <w:proofErr w:type="gramStart"/>
      <w:r w:rsidR="00840C0C">
        <w:rPr>
          <w:rFonts w:ascii="Arial" w:hAnsi="Arial" w:cs="Arial"/>
          <w:lang w:eastAsia="en-US"/>
        </w:rPr>
        <w:t>contact</w:t>
      </w:r>
      <w:proofErr w:type="gramEnd"/>
      <w:r w:rsidR="00840C0C">
        <w:rPr>
          <w:rFonts w:ascii="Arial" w:hAnsi="Arial" w:cs="Arial"/>
          <w:lang w:eastAsia="en-US"/>
        </w:rPr>
        <w:t xml:space="preserve"> and passed to the mouth, nose or eyes.</w:t>
      </w:r>
    </w:p>
    <w:p w:rsidR="002A3C3B" w:rsidRPr="00387073" w:rsidRDefault="002A3C3B" w:rsidP="007C14BC">
      <w:pPr>
        <w:jc w:val="both"/>
        <w:rPr>
          <w:rFonts w:ascii="Arial" w:hAnsi="Arial" w:cs="Arial"/>
          <w:lang w:eastAsia="en-US"/>
        </w:rPr>
      </w:pPr>
      <w:r w:rsidRPr="00387073">
        <w:rPr>
          <w:rFonts w:ascii="Arial" w:hAnsi="Arial" w:cs="Arial"/>
          <w:lang w:eastAsia="en-US"/>
        </w:rPr>
        <w:t xml:space="preserve">Cleaning minimises the spread. </w:t>
      </w:r>
    </w:p>
    <w:p w:rsidR="003E07CE" w:rsidRPr="00387073" w:rsidRDefault="003E07CE" w:rsidP="007C14BC">
      <w:pPr>
        <w:jc w:val="both"/>
        <w:rPr>
          <w:rFonts w:ascii="Arial" w:hAnsi="Arial" w:cs="Arial"/>
          <w:lang w:eastAsia="en-US"/>
        </w:rPr>
      </w:pPr>
    </w:p>
    <w:p w:rsidR="00387073" w:rsidRDefault="0001328D" w:rsidP="007C14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Further information on cleaning can be found </w:t>
      </w:r>
      <w:r w:rsidR="00387073" w:rsidRPr="00387073">
        <w:rPr>
          <w:rFonts w:ascii="Arial" w:hAnsi="Arial" w:cs="Arial"/>
        </w:rPr>
        <w:t xml:space="preserve">within; </w:t>
      </w:r>
    </w:p>
    <w:p w:rsidR="00103316" w:rsidRPr="00387073" w:rsidRDefault="00103316" w:rsidP="007C14BC">
      <w:pPr>
        <w:jc w:val="both"/>
        <w:rPr>
          <w:rFonts w:ascii="Arial" w:hAnsi="Arial" w:cs="Arial"/>
        </w:rPr>
      </w:pPr>
    </w:p>
    <w:p w:rsidR="00387073" w:rsidRPr="00387073" w:rsidRDefault="00387073" w:rsidP="007C14BC">
      <w:pPr>
        <w:jc w:val="both"/>
        <w:rPr>
          <w:rFonts w:ascii="Arial" w:hAnsi="Arial"/>
        </w:rPr>
      </w:pPr>
      <w:r w:rsidRPr="00387073">
        <w:rPr>
          <w:rFonts w:ascii="Arial" w:hAnsi="Arial"/>
        </w:rPr>
        <w:t>CLEANING GUIDELINES – COVID 19 INFECTION CONTROL MEASURES</w:t>
      </w:r>
    </w:p>
    <w:p w:rsidR="002A3C3B" w:rsidRPr="00387073" w:rsidRDefault="002A3C3B" w:rsidP="007C14BC">
      <w:pPr>
        <w:jc w:val="both"/>
        <w:rPr>
          <w:lang w:eastAsia="en-US"/>
        </w:rPr>
      </w:pPr>
    </w:p>
    <w:p w:rsidR="00DD0672" w:rsidRDefault="00DD0672" w:rsidP="007C14BC">
      <w:pPr>
        <w:jc w:val="both"/>
        <w:rPr>
          <w:rFonts w:ascii="Arial" w:hAnsi="Arial" w:cs="Arial"/>
          <w:i/>
        </w:rPr>
      </w:pPr>
    </w:p>
    <w:p w:rsidR="00707920" w:rsidRPr="007C14BC" w:rsidRDefault="003C40AF" w:rsidP="007C14BC">
      <w:pPr>
        <w:jc w:val="both"/>
        <w:rPr>
          <w:i/>
        </w:rPr>
      </w:pPr>
      <w:r w:rsidRPr="007C14BC">
        <w:rPr>
          <w:rFonts w:ascii="Arial" w:hAnsi="Arial" w:cs="Arial"/>
          <w:i/>
        </w:rPr>
        <w:t>This guidance will be reviewed following any further update</w:t>
      </w:r>
      <w:r w:rsidR="007C14BC" w:rsidRPr="007C14BC">
        <w:rPr>
          <w:rFonts w:ascii="Arial" w:hAnsi="Arial" w:cs="Arial"/>
          <w:i/>
        </w:rPr>
        <w:t xml:space="preserve">s/recommendations made by Public Health England (PHE) relating to receiving deliveries, </w:t>
      </w:r>
      <w:r w:rsidRPr="007C14BC">
        <w:rPr>
          <w:rFonts w:ascii="Arial" w:hAnsi="Arial" w:cs="Arial"/>
          <w:i/>
        </w:rPr>
        <w:t>mail and packages</w:t>
      </w:r>
      <w:r w:rsidR="007C14BC" w:rsidRPr="007C14BC">
        <w:rPr>
          <w:rFonts w:ascii="Arial" w:hAnsi="Arial" w:cs="Arial"/>
          <w:i/>
        </w:rPr>
        <w:t>.</w:t>
      </w:r>
    </w:p>
    <w:sectPr w:rsidR="00707920" w:rsidRPr="007C1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61AE3"/>
    <w:multiLevelType w:val="hybridMultilevel"/>
    <w:tmpl w:val="7D36E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805C9"/>
    <w:multiLevelType w:val="hybridMultilevel"/>
    <w:tmpl w:val="FFB8E4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413AC1"/>
    <w:multiLevelType w:val="hybridMultilevel"/>
    <w:tmpl w:val="56D0D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254E9"/>
    <w:multiLevelType w:val="hybridMultilevel"/>
    <w:tmpl w:val="925EC2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B9"/>
    <w:rsid w:val="0001328D"/>
    <w:rsid w:val="000600F8"/>
    <w:rsid w:val="000B02F2"/>
    <w:rsid w:val="00103316"/>
    <w:rsid w:val="0019745B"/>
    <w:rsid w:val="00242460"/>
    <w:rsid w:val="00293B07"/>
    <w:rsid w:val="002A3C3B"/>
    <w:rsid w:val="002E69DB"/>
    <w:rsid w:val="002E7CEB"/>
    <w:rsid w:val="0033005C"/>
    <w:rsid w:val="003710BB"/>
    <w:rsid w:val="00387073"/>
    <w:rsid w:val="003C40AF"/>
    <w:rsid w:val="003E07CE"/>
    <w:rsid w:val="00420C85"/>
    <w:rsid w:val="00455D6B"/>
    <w:rsid w:val="004D7659"/>
    <w:rsid w:val="0051439F"/>
    <w:rsid w:val="006026F0"/>
    <w:rsid w:val="00707920"/>
    <w:rsid w:val="00731D36"/>
    <w:rsid w:val="007707AF"/>
    <w:rsid w:val="007C14BC"/>
    <w:rsid w:val="00821F43"/>
    <w:rsid w:val="00840C0C"/>
    <w:rsid w:val="0089450E"/>
    <w:rsid w:val="008C3BD2"/>
    <w:rsid w:val="0096074E"/>
    <w:rsid w:val="009F0813"/>
    <w:rsid w:val="00A82EDE"/>
    <w:rsid w:val="00B275AF"/>
    <w:rsid w:val="00BA5819"/>
    <w:rsid w:val="00BC6DA2"/>
    <w:rsid w:val="00CB460E"/>
    <w:rsid w:val="00CC0A6D"/>
    <w:rsid w:val="00CF03CE"/>
    <w:rsid w:val="00D24BC0"/>
    <w:rsid w:val="00D44D35"/>
    <w:rsid w:val="00D629E5"/>
    <w:rsid w:val="00DD0672"/>
    <w:rsid w:val="00DD068F"/>
    <w:rsid w:val="00EE22B1"/>
    <w:rsid w:val="00F269B9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564A4-C4FF-465A-961B-86FEEAE8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9B9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2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C40A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22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7920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C40AF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D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DA2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6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D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DA2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DA2"/>
    <w:rPr>
      <w:rFonts w:ascii="Calibri" w:hAnsi="Calibri" w:cs="Times New Roman"/>
      <w:b/>
      <w:bCs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B02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A0E7C943</Template>
  <TotalTime>0</TotalTime>
  <Pages>1</Pages>
  <Words>352</Words>
  <Characters>2011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Kenney, Julie [HMPS]</dc:creator>
  <cp:keywords/>
  <dc:description/>
  <cp:lastModifiedBy>Harrison, Michael [HMPS]</cp:lastModifiedBy>
  <cp:revision>2</cp:revision>
  <dcterms:created xsi:type="dcterms:W3CDTF">2020-04-29T15:11:00Z</dcterms:created>
  <dcterms:modified xsi:type="dcterms:W3CDTF">2020-04-29T15:11:00Z</dcterms:modified>
</cp:coreProperties>
</file>